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B0B90" w14:textId="784AD851" w:rsidR="00A649A8" w:rsidRPr="00A649A8" w:rsidRDefault="001A3DF0" w:rsidP="00F44A7B">
      <w:pPr>
        <w:pStyle w:val="afff7"/>
        <w:tabs>
          <w:tab w:val="left" w:pos="142"/>
        </w:tabs>
        <w:spacing w:after="0"/>
        <w:jc w:val="right"/>
        <w:rPr>
          <w:b w:val="0"/>
          <w:sz w:val="20"/>
          <w:szCs w:val="20"/>
        </w:rPr>
      </w:pPr>
      <w:bookmarkStart w:id="0" w:name="_GoBack"/>
      <w:bookmarkEnd w:id="0"/>
      <w:r>
        <w:rPr>
          <w:b w:val="0"/>
          <w:color w:val="FF0000"/>
          <w:sz w:val="20"/>
          <w:u w:color="FFFFFF" w:themeColor="background1"/>
        </w:rPr>
        <w:t>223 ФЗ</w:t>
      </w:r>
      <w:r w:rsidR="00A649A8" w:rsidRPr="00A649A8">
        <w:rPr>
          <w:rStyle w:val="af1"/>
          <w:b w:val="0"/>
        </w:rPr>
        <w:footnoteReference w:id="2"/>
      </w:r>
    </w:p>
    <w:p w14:paraId="10CE10C9" w14:textId="3D53679F" w:rsidR="005259E4" w:rsidRPr="00891C08" w:rsidRDefault="00705D59" w:rsidP="00F44A7B">
      <w:pPr>
        <w:pStyle w:val="afff7"/>
        <w:tabs>
          <w:tab w:val="left" w:pos="142"/>
        </w:tabs>
        <w:rPr>
          <w:sz w:val="22"/>
          <w:szCs w:val="22"/>
        </w:rPr>
      </w:pPr>
      <w:r w:rsidRPr="00891C08">
        <w:t>Договор подряда</w:t>
      </w:r>
    </w:p>
    <w:p w14:paraId="06216D4F" w14:textId="1FE92510" w:rsidR="00705D59" w:rsidRPr="00891C08" w:rsidRDefault="00705D59" w:rsidP="00F44A7B">
      <w:pPr>
        <w:widowControl w:val="0"/>
        <w:tabs>
          <w:tab w:val="left" w:pos="142"/>
        </w:tabs>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F44A7B">
      <w:pPr>
        <w:widowControl w:val="0"/>
        <w:tabs>
          <w:tab w:val="left" w:pos="142"/>
        </w:tabs>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f3"/>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tblGrid>
      <w:tr w:rsidR="00CE3336" w:rsidRPr="00891C08" w14:paraId="5D090210" w14:textId="77777777" w:rsidTr="001A3DF0">
        <w:tc>
          <w:tcPr>
            <w:tcW w:w="5241" w:type="dxa"/>
            <w:gridSpan w:val="2"/>
          </w:tcPr>
          <w:p w14:paraId="65C9E355" w14:textId="6677DA30" w:rsidR="00CE3336" w:rsidRPr="00891C08" w:rsidRDefault="004910A6" w:rsidP="00F44A7B">
            <w:pPr>
              <w:widowControl w:val="0"/>
              <w:tabs>
                <w:tab w:val="left" w:pos="142"/>
              </w:tabs>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44A7B">
            <w:pPr>
              <w:widowControl w:val="0"/>
              <w:tabs>
                <w:tab w:val="left" w:pos="142"/>
              </w:tabs>
              <w:autoSpaceDE w:val="0"/>
              <w:autoSpaceDN w:val="0"/>
              <w:adjustRightInd w:val="0"/>
              <w:ind w:right="140" w:hanging="18"/>
              <w:rPr>
                <w:rFonts w:ascii="Tahoma" w:hAnsi="Tahoma" w:cs="Tahoma"/>
                <w:b/>
                <w:sz w:val="20"/>
              </w:rPr>
            </w:pPr>
          </w:p>
          <w:p w14:paraId="161CAEA5" w14:textId="2A651E48" w:rsidR="00CE3336" w:rsidRPr="00305BB4" w:rsidRDefault="00AB4DD9" w:rsidP="00F44A7B">
            <w:pPr>
              <w:widowControl w:val="0"/>
              <w:tabs>
                <w:tab w:val="left" w:pos="142"/>
              </w:tabs>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581DCC">
              <w:rPr>
                <w:rFonts w:ascii="Tahoma" w:hAnsi="Tahoma" w:cs="Tahoma"/>
                <w:color w:val="FF0000"/>
                <w:sz w:val="20"/>
                <w:u w:color="FFFFFF" w:themeColor="background1"/>
              </w:rPr>
              <w:t xml:space="preserve">     </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f1"/>
                <w:rFonts w:cs="Tahoma"/>
              </w:rPr>
              <w:footnoteReference w:id="3"/>
            </w:r>
          </w:p>
          <w:p w14:paraId="6564BBC4" w14:textId="46AF3CD0" w:rsidR="00CE3336" w:rsidRPr="00891C08" w:rsidRDefault="00AB4DD9" w:rsidP="00F44A7B">
            <w:pPr>
              <w:widowControl w:val="0"/>
              <w:tabs>
                <w:tab w:val="left" w:pos="142"/>
              </w:tabs>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w:t>
            </w:r>
            <w:r w:rsidR="00AB3C10">
              <w:rPr>
                <w:rFonts w:ascii="Tahoma" w:hAnsi="Tahoma" w:cs="Tahoma"/>
                <w:sz w:val="20"/>
              </w:rPr>
              <w:t xml:space="preserve">        </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f1"/>
                <w:rFonts w:cs="Tahoma"/>
                <w:u w:color="FFFFFF" w:themeColor="background1"/>
              </w:rPr>
              <w:footnoteReference w:id="4"/>
            </w:r>
            <w:r w:rsidR="00CE3336" w:rsidRPr="00891C08">
              <w:rPr>
                <w:rFonts w:ascii="Tahoma" w:hAnsi="Tahoma" w:cs="Tahoma"/>
                <w:sz w:val="20"/>
              </w:rPr>
              <w:t>,</w:t>
            </w:r>
          </w:p>
          <w:p w14:paraId="64844783" w14:textId="15AFDF0D" w:rsidR="00CE3336" w:rsidRPr="00891C08" w:rsidRDefault="00CE3336" w:rsidP="00F44A7B">
            <w:pPr>
              <w:widowControl w:val="0"/>
              <w:tabs>
                <w:tab w:val="left" w:pos="142"/>
              </w:tabs>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00AB3C10">
              <w:rPr>
                <w:rFonts w:ascii="Tahoma" w:hAnsi="Tahoma" w:cs="Tahoma"/>
                <w:color w:val="FF0000"/>
                <w:sz w:val="20"/>
                <w:u w:color="FFFFFF" w:themeColor="background1"/>
              </w:rPr>
              <w:t xml:space="preserve">    </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f1"/>
                <w:rFonts w:cs="Tahoma"/>
                <w:u w:color="FFFFFF" w:themeColor="background1"/>
              </w:rPr>
              <w:footnoteReference w:id="5"/>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f1"/>
                <w:rFonts w:cs="Tahoma"/>
              </w:rPr>
              <w:footnoteReference w:id="6"/>
            </w:r>
          </w:p>
        </w:tc>
        <w:tc>
          <w:tcPr>
            <w:tcW w:w="4682" w:type="dxa"/>
            <w:gridSpan w:val="2"/>
          </w:tcPr>
          <w:p w14:paraId="5840603D" w14:textId="77777777" w:rsidR="006C350F" w:rsidRPr="007C5E8B" w:rsidRDefault="006C350F" w:rsidP="00F44A7B">
            <w:pPr>
              <w:widowControl w:val="0"/>
              <w:tabs>
                <w:tab w:val="left" w:pos="142"/>
              </w:tabs>
              <w:autoSpaceDE w:val="0"/>
              <w:autoSpaceDN w:val="0"/>
              <w:adjustRightInd w:val="0"/>
              <w:ind w:left="185" w:right="140" w:firstLine="0"/>
              <w:rPr>
                <w:rFonts w:ascii="Tahoma" w:hAnsi="Tahoma" w:cs="Tahoma"/>
                <w:b/>
                <w:sz w:val="20"/>
              </w:rPr>
            </w:pPr>
            <w:r w:rsidRPr="007C5E8B">
              <w:rPr>
                <w:rFonts w:ascii="Tahoma" w:hAnsi="Tahoma" w:cs="Tahoma"/>
                <w:b/>
                <w:sz w:val="20"/>
              </w:rPr>
              <w:t>Заказчик</w:t>
            </w:r>
          </w:p>
          <w:p w14:paraId="38B8DA41" w14:textId="77777777" w:rsidR="006C350F" w:rsidRPr="007C5E8B" w:rsidRDefault="006C350F" w:rsidP="00F44A7B">
            <w:pPr>
              <w:widowControl w:val="0"/>
              <w:tabs>
                <w:tab w:val="left" w:pos="142"/>
              </w:tabs>
              <w:autoSpaceDE w:val="0"/>
              <w:autoSpaceDN w:val="0"/>
              <w:adjustRightInd w:val="0"/>
              <w:ind w:right="140" w:firstLine="0"/>
              <w:rPr>
                <w:rFonts w:ascii="Tahoma" w:hAnsi="Tahoma" w:cs="Tahoma"/>
                <w:b/>
                <w:sz w:val="20"/>
              </w:rPr>
            </w:pPr>
          </w:p>
          <w:p w14:paraId="2699BE24" w14:textId="77777777" w:rsidR="006C350F" w:rsidRPr="007C5E8B" w:rsidRDefault="006C350F" w:rsidP="00F44A7B">
            <w:pPr>
              <w:widowControl w:val="0"/>
              <w:tabs>
                <w:tab w:val="left" w:pos="142"/>
              </w:tabs>
              <w:autoSpaceDE w:val="0"/>
              <w:autoSpaceDN w:val="0"/>
              <w:adjustRightInd w:val="0"/>
              <w:ind w:left="185" w:right="140" w:firstLine="0"/>
              <w:rPr>
                <w:rFonts w:ascii="Tahoma" w:hAnsi="Tahoma" w:cs="Tahoma"/>
                <w:b/>
                <w:sz w:val="20"/>
              </w:rPr>
            </w:pPr>
            <w:r w:rsidRPr="007C5E8B">
              <w:rPr>
                <w:rFonts w:ascii="Tahoma" w:hAnsi="Tahoma" w:cs="Tahoma"/>
                <w:b/>
                <w:sz w:val="20"/>
              </w:rPr>
              <w:t>Акционерное общество</w:t>
            </w:r>
          </w:p>
          <w:p w14:paraId="73202C56" w14:textId="77777777" w:rsidR="006C350F" w:rsidRPr="007C5E8B" w:rsidRDefault="006C350F" w:rsidP="00F44A7B">
            <w:pPr>
              <w:widowControl w:val="0"/>
              <w:tabs>
                <w:tab w:val="left" w:pos="142"/>
              </w:tabs>
              <w:autoSpaceDE w:val="0"/>
              <w:autoSpaceDN w:val="0"/>
              <w:adjustRightInd w:val="0"/>
              <w:ind w:left="185" w:right="140" w:firstLine="0"/>
              <w:rPr>
                <w:rFonts w:ascii="Tahoma" w:hAnsi="Tahoma" w:cs="Tahoma"/>
                <w:b/>
                <w:sz w:val="20"/>
              </w:rPr>
            </w:pPr>
            <w:r w:rsidRPr="007C5E8B">
              <w:rPr>
                <w:rFonts w:ascii="Tahoma" w:hAnsi="Tahoma" w:cs="Tahoma"/>
                <w:b/>
                <w:sz w:val="20"/>
              </w:rPr>
              <w:t xml:space="preserve">«Красноярский речной порт» </w:t>
            </w:r>
          </w:p>
          <w:p w14:paraId="5A595148" w14:textId="77777777" w:rsidR="00AB3C10" w:rsidRPr="00AB3C10" w:rsidRDefault="00AB3C10" w:rsidP="00AB3C10">
            <w:pPr>
              <w:widowControl w:val="0"/>
              <w:tabs>
                <w:tab w:val="left" w:pos="142"/>
              </w:tabs>
              <w:suppressAutoHyphens w:val="0"/>
              <w:ind w:left="185" w:firstLine="0"/>
              <w:rPr>
                <w:rFonts w:ascii="Tahoma" w:hAnsi="Tahoma" w:cs="Tahoma"/>
                <w:sz w:val="20"/>
              </w:rPr>
            </w:pPr>
            <w:r w:rsidRPr="00AB3C10">
              <w:rPr>
                <w:rFonts w:ascii="Tahoma" w:hAnsi="Tahoma" w:cs="Tahoma"/>
                <w:sz w:val="20"/>
              </w:rPr>
              <w:t>[ в лице        ]  ,</w:t>
            </w:r>
          </w:p>
          <w:p w14:paraId="435CDFF8" w14:textId="243414D5" w:rsidR="00CE3336" w:rsidRPr="00891C08" w:rsidRDefault="00AB3C10" w:rsidP="00AB3C10">
            <w:pPr>
              <w:widowControl w:val="0"/>
              <w:tabs>
                <w:tab w:val="left" w:pos="142"/>
              </w:tabs>
              <w:suppressAutoHyphens w:val="0"/>
              <w:ind w:left="185" w:firstLine="0"/>
              <w:rPr>
                <w:rFonts w:ascii="Tahoma" w:hAnsi="Tahoma" w:cs="Tahoma"/>
                <w:sz w:val="20"/>
              </w:rPr>
            </w:pPr>
            <w:r w:rsidRPr="00AB3C10">
              <w:rPr>
                <w:rFonts w:ascii="Tahoma" w:hAnsi="Tahoma" w:cs="Tahoma"/>
                <w:sz w:val="20"/>
              </w:rPr>
              <w:t>действующего на основании [</w:t>
            </w:r>
            <w:r>
              <w:rPr>
                <w:rFonts w:ascii="Tahoma" w:hAnsi="Tahoma" w:cs="Tahoma"/>
                <w:sz w:val="20"/>
              </w:rPr>
              <w:t xml:space="preserve">            </w:t>
            </w:r>
            <w:r w:rsidRPr="00AB3C10">
              <w:rPr>
                <w:rFonts w:ascii="Tahoma" w:hAnsi="Tahoma" w:cs="Tahoma"/>
                <w:sz w:val="20"/>
              </w:rPr>
              <w:t xml:space="preserve">]  ]  </w:t>
            </w:r>
          </w:p>
        </w:tc>
      </w:tr>
      <w:tr w:rsidR="00CE3336" w:rsidRPr="00891C08" w14:paraId="653D1B8B" w14:textId="77777777" w:rsidTr="001A3DF0">
        <w:tblPrEx>
          <w:tblCellMar>
            <w:left w:w="0" w:type="dxa"/>
            <w:right w:w="284" w:type="dxa"/>
          </w:tblCellMar>
        </w:tblPrEx>
        <w:tc>
          <w:tcPr>
            <w:tcW w:w="4820" w:type="dxa"/>
            <w:tcBorders>
              <w:bottom w:val="dotted" w:sz="4" w:space="0" w:color="A6A6A6" w:themeColor="background1" w:themeShade="A6"/>
            </w:tcBorders>
            <w:tcMar>
              <w:left w:w="0" w:type="dxa"/>
            </w:tcMar>
          </w:tcPr>
          <w:p w14:paraId="27E673B4" w14:textId="77777777" w:rsidR="004B40F8" w:rsidRPr="00592D52" w:rsidRDefault="004B40F8" w:rsidP="004B40F8">
            <w:pPr>
              <w:pStyle w:val="SL0CommentSimplawyer"/>
              <w:tabs>
                <w:tab w:val="left" w:pos="142"/>
              </w:tabs>
              <w:rPr>
                <w:sz w:val="20"/>
                <w:szCs w:val="20"/>
              </w:rPr>
            </w:pPr>
            <w:r>
              <w:rPr>
                <w:sz w:val="20"/>
                <w:szCs w:val="20"/>
              </w:rPr>
              <w:t xml:space="preserve">_____________________ </w:t>
            </w:r>
          </w:p>
          <w:p w14:paraId="63798EA2" w14:textId="4EF18985" w:rsidR="00CE3336" w:rsidRPr="00891C08" w:rsidRDefault="004B40F8" w:rsidP="004B40F8">
            <w:pPr>
              <w:pStyle w:val="SL0CommentSimplawyer"/>
              <w:tabs>
                <w:tab w:val="left" w:pos="142"/>
              </w:tabs>
              <w:rPr>
                <w:sz w:val="20"/>
                <w:szCs w:val="20"/>
              </w:rPr>
            </w:pPr>
            <w:r w:rsidRPr="00592D52">
              <w:rPr>
                <w:sz w:val="20"/>
                <w:szCs w:val="20"/>
              </w:rPr>
              <w:t>Подпись и печать</w:t>
            </w:r>
          </w:p>
        </w:tc>
        <w:tc>
          <w:tcPr>
            <w:tcW w:w="709" w:type="dxa"/>
            <w:gridSpan w:val="2"/>
            <w:tcMar>
              <w:left w:w="0" w:type="dxa"/>
            </w:tcMar>
          </w:tcPr>
          <w:p w14:paraId="4961B917" w14:textId="77777777" w:rsidR="00CE3336" w:rsidRPr="00891C08" w:rsidRDefault="00CE3336" w:rsidP="00F44A7B">
            <w:pPr>
              <w:pStyle w:val="SL0CommentSimplawyer"/>
              <w:tabs>
                <w:tab w:val="left" w:pos="142"/>
              </w:tabs>
              <w:rPr>
                <w:sz w:val="20"/>
                <w:szCs w:val="20"/>
              </w:rPr>
            </w:pPr>
          </w:p>
        </w:tc>
        <w:tc>
          <w:tcPr>
            <w:tcW w:w="4394" w:type="dxa"/>
            <w:tcBorders>
              <w:bottom w:val="dotted" w:sz="4" w:space="0" w:color="A6A6A6" w:themeColor="background1" w:themeShade="A6"/>
            </w:tcBorders>
            <w:tcMar>
              <w:left w:w="0" w:type="dxa"/>
            </w:tcMar>
          </w:tcPr>
          <w:p w14:paraId="2349E75A" w14:textId="0E57F6CD" w:rsidR="00CE3336" w:rsidRPr="00891C08" w:rsidRDefault="00CE3336" w:rsidP="00F44A7B">
            <w:pPr>
              <w:pStyle w:val="SL0CommentSimplawyer"/>
              <w:tabs>
                <w:tab w:val="left" w:pos="142"/>
              </w:tabs>
              <w:rPr>
                <w:sz w:val="20"/>
                <w:szCs w:val="20"/>
              </w:rPr>
            </w:pPr>
          </w:p>
        </w:tc>
      </w:tr>
      <w:tr w:rsidR="00CE3336" w:rsidRPr="00891C08" w14:paraId="50BAD0B8" w14:textId="77777777" w:rsidTr="001A3DF0">
        <w:tblPrEx>
          <w:tblCellMar>
            <w:left w:w="0" w:type="dxa"/>
            <w:right w:w="284" w:type="dxa"/>
          </w:tblCellMar>
        </w:tblPrEx>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44A7B">
            <w:pPr>
              <w:pStyle w:val="af6"/>
              <w:tabs>
                <w:tab w:val="left" w:pos="142"/>
              </w:tabs>
              <w:rPr>
                <w:rFonts w:ascii="Tahoma" w:hAnsi="Tahoma" w:cs="Tahoma"/>
                <w:sz w:val="20"/>
              </w:rPr>
            </w:pPr>
          </w:p>
          <w:p w14:paraId="39126FE0" w14:textId="77777777" w:rsidR="00CE3336" w:rsidRPr="00891C08" w:rsidRDefault="00CE3336" w:rsidP="00F44A7B">
            <w:pPr>
              <w:pStyle w:val="af6"/>
              <w:tabs>
                <w:tab w:val="left" w:pos="142"/>
              </w:tabs>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44A7B">
            <w:pPr>
              <w:pStyle w:val="af6"/>
              <w:tabs>
                <w:tab w:val="left" w:pos="142"/>
              </w:tabs>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44A7B">
            <w:pPr>
              <w:pStyle w:val="af6"/>
              <w:tabs>
                <w:tab w:val="left" w:pos="142"/>
              </w:tabs>
              <w:rPr>
                <w:rFonts w:ascii="Tahoma" w:hAnsi="Tahoma" w:cs="Tahoma"/>
                <w:sz w:val="20"/>
              </w:rPr>
            </w:pPr>
          </w:p>
          <w:p w14:paraId="61568F0D" w14:textId="77777777" w:rsidR="00CE3336" w:rsidRPr="00891C08" w:rsidRDefault="00CE3336" w:rsidP="00F44A7B">
            <w:pPr>
              <w:pStyle w:val="af6"/>
              <w:tabs>
                <w:tab w:val="left" w:pos="142"/>
              </w:tabs>
              <w:rPr>
                <w:rFonts w:ascii="Tahoma" w:hAnsi="Tahoma" w:cs="Tahoma"/>
                <w:sz w:val="20"/>
              </w:rPr>
            </w:pPr>
          </w:p>
        </w:tc>
      </w:tr>
    </w:tbl>
    <w:p w14:paraId="6140EA29" w14:textId="6E8C746D" w:rsidR="005259E4" w:rsidRPr="00305BB4" w:rsidRDefault="005259E4" w:rsidP="00F44A7B">
      <w:pPr>
        <w:widowControl w:val="0"/>
        <w:tabs>
          <w:tab w:val="left" w:pos="142"/>
        </w:tabs>
        <w:suppressAutoHyphens w:val="0"/>
        <w:ind w:firstLine="851"/>
        <w:jc w:val="right"/>
        <w:rPr>
          <w:rFonts w:ascii="Tahoma" w:hAnsi="Tahoma" w:cs="Tahoma"/>
          <w:sz w:val="16"/>
          <w:szCs w:val="16"/>
        </w:rPr>
      </w:pPr>
    </w:p>
    <w:p w14:paraId="486BF4CB" w14:textId="5396CE51" w:rsidR="005259E4" w:rsidRPr="00891C08" w:rsidRDefault="007E4F11" w:rsidP="00F44A7B">
      <w:pPr>
        <w:pStyle w:val="a0"/>
        <w:tabs>
          <w:tab w:val="left" w:pos="142"/>
        </w:tabs>
        <w:rPr>
          <w:sz w:val="22"/>
          <w:szCs w:val="22"/>
        </w:rPr>
      </w:pPr>
      <w:r w:rsidRPr="00891C08">
        <w:t>ПРЕДМЕТ</w:t>
      </w:r>
    </w:p>
    <w:p w14:paraId="4CB37C93" w14:textId="03FDFB38" w:rsidR="00666C2C" w:rsidRPr="00891C08" w:rsidRDefault="005259E4" w:rsidP="00F44A7B">
      <w:pPr>
        <w:pStyle w:val="a1"/>
        <w:tabs>
          <w:tab w:val="left" w:pos="142"/>
        </w:tabs>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6FB1C271" w:rsidR="000A2571" w:rsidRPr="00891C08" w:rsidRDefault="00D121A6" w:rsidP="00F44A7B">
      <w:pPr>
        <w:pStyle w:val="afffd"/>
        <w:tabs>
          <w:tab w:val="left" w:pos="142"/>
        </w:tabs>
      </w:pPr>
      <w:r w:rsidRPr="00891C08">
        <w:t xml:space="preserve">По Договору выполняются следующие работы (далее – </w:t>
      </w:r>
      <w:r w:rsidR="000A2571" w:rsidRPr="00891C08">
        <w:rPr>
          <w:b/>
        </w:rPr>
        <w:t>Работы</w:t>
      </w:r>
      <w:r w:rsidRPr="00891C08">
        <w:t>)</w:t>
      </w:r>
      <w:r w:rsidR="000A2571" w:rsidRPr="00891C08">
        <w:t>:</w:t>
      </w:r>
    </w:p>
    <w:tbl>
      <w:tblPr>
        <w:tblStyle w:val="3a"/>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E614DA" w:rsidRDefault="009240C8" w:rsidP="00F44A7B">
            <w:pPr>
              <w:tabs>
                <w:tab w:val="left" w:pos="142"/>
              </w:tabs>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1ED749F" w14:textId="5D86D01F" w:rsidR="00E614DA" w:rsidRPr="00E614DA" w:rsidRDefault="00E614DA" w:rsidP="00E614DA">
            <w:pPr>
              <w:ind w:firstLine="0"/>
              <w:rPr>
                <w:rFonts w:eastAsia="Calibri" w:cs="Tahoma"/>
                <w:color w:val="000000"/>
                <w:sz w:val="20"/>
                <w:lang w:val="ru-RU" w:eastAsia="en-US"/>
              </w:rPr>
            </w:pPr>
            <w:r w:rsidRPr="00E614DA">
              <w:rPr>
                <w:rFonts w:eastAsia="Calibri" w:cs="Tahoma"/>
                <w:color w:val="000000"/>
                <w:sz w:val="20"/>
                <w:lang w:val="ru-RU" w:eastAsia="en-US"/>
              </w:rPr>
              <w:t xml:space="preserve">по ремонту зданий АО «КРП»: </w:t>
            </w:r>
          </w:p>
          <w:p w14:paraId="2D9FB85A" w14:textId="17EB2116" w:rsidR="00E614DA" w:rsidRPr="00E614DA" w:rsidRDefault="00E614DA" w:rsidP="00E614DA">
            <w:pPr>
              <w:suppressAutoHyphens w:val="0"/>
              <w:spacing w:after="160" w:line="259" w:lineRule="auto"/>
              <w:ind w:firstLine="0"/>
              <w:rPr>
                <w:rFonts w:eastAsia="Calibri" w:cs="Tahoma"/>
                <w:color w:val="000000"/>
                <w:sz w:val="20"/>
                <w:lang w:val="ru-RU" w:eastAsia="en-US"/>
              </w:rPr>
            </w:pPr>
            <w:r w:rsidRPr="00E614DA">
              <w:rPr>
                <w:rFonts w:eastAsia="Calibri" w:cs="Tahoma"/>
                <w:color w:val="000000"/>
                <w:sz w:val="20"/>
                <w:lang w:val="ru-RU" w:eastAsia="en-US"/>
              </w:rPr>
              <w:t>железнодорожной</w:t>
            </w:r>
            <w:r>
              <w:rPr>
                <w:rFonts w:eastAsia="Calibri" w:cs="Tahoma"/>
                <w:color w:val="000000"/>
                <w:sz w:val="20"/>
                <w:lang w:val="ru-RU" w:eastAsia="en-US"/>
              </w:rPr>
              <w:t xml:space="preserve"> </w:t>
            </w:r>
            <w:r w:rsidRPr="00E614DA">
              <w:rPr>
                <w:rFonts w:eastAsia="Calibri" w:cs="Tahoma"/>
                <w:color w:val="000000"/>
                <w:sz w:val="20"/>
                <w:lang w:val="ru-RU" w:eastAsia="en-US"/>
              </w:rPr>
              <w:t xml:space="preserve">диспетчерской инв. №50А, кад. № </w:t>
            </w:r>
            <w:r w:rsidR="001A58BF" w:rsidRPr="001A58BF">
              <w:rPr>
                <w:rFonts w:eastAsia="Calibri" w:cs="Tahoma"/>
                <w:color w:val="000000"/>
                <w:sz w:val="20"/>
                <w:lang w:val="ru-RU" w:eastAsia="en-US"/>
              </w:rPr>
              <w:t>24:50:0000000:176703</w:t>
            </w:r>
            <w:r w:rsidRPr="00E614DA">
              <w:rPr>
                <w:rFonts w:eastAsia="Calibri" w:cs="Tahoma"/>
                <w:color w:val="000000"/>
                <w:sz w:val="20"/>
                <w:lang w:val="ru-RU" w:eastAsia="en-US"/>
              </w:rPr>
              <w:t xml:space="preserve">, паравозокранового депо инв. №70 кад. </w:t>
            </w:r>
            <w:r w:rsidRPr="00E614DA">
              <w:rPr>
                <w:rFonts w:eastAsia="Calibri" w:cs="Tahoma"/>
                <w:color w:val="000000"/>
                <w:sz w:val="20"/>
                <w:lang w:eastAsia="en-US"/>
              </w:rPr>
              <w:t>№ 24:50:0600013:632</w:t>
            </w:r>
            <w:r>
              <w:rPr>
                <w:rFonts w:eastAsia="Calibri" w:cs="Tahoma"/>
                <w:color w:val="000000"/>
                <w:sz w:val="20"/>
                <w:lang w:val="ru-RU" w:eastAsia="en-US"/>
              </w:rPr>
              <w:t>.</w:t>
            </w:r>
          </w:p>
          <w:p w14:paraId="163D4AB0" w14:textId="63701E33" w:rsidR="009240C8" w:rsidRPr="00E614DA" w:rsidRDefault="009240C8" w:rsidP="00F44A7B">
            <w:pPr>
              <w:numPr>
                <w:ilvl w:val="0"/>
                <w:numId w:val="3"/>
              </w:numPr>
              <w:tabs>
                <w:tab w:val="left" w:pos="142"/>
                <w:tab w:val="left" w:pos="851"/>
                <w:tab w:val="left" w:pos="1418"/>
                <w:tab w:val="left" w:pos="3119"/>
              </w:tabs>
              <w:suppressAutoHyphens w:val="0"/>
              <w:spacing w:before="120" w:after="120"/>
              <w:ind w:left="0"/>
              <w:jc w:val="left"/>
              <w:rPr>
                <w:rFonts w:cs="Tahoma"/>
                <w:sz w:val="20"/>
                <w:lang w:val="ru-RU" w:eastAsia="en-US"/>
              </w:rPr>
            </w:pPr>
          </w:p>
        </w:tc>
      </w:tr>
    </w:tbl>
    <w:p w14:paraId="275C923E" w14:textId="0AA31A3E" w:rsidR="008104B7" w:rsidRPr="00891C08" w:rsidRDefault="008104B7" w:rsidP="00F44A7B">
      <w:pPr>
        <w:pStyle w:val="a1"/>
        <w:tabs>
          <w:tab w:val="left" w:pos="142"/>
        </w:tabs>
      </w:pPr>
      <w:r w:rsidRPr="00891C08">
        <w:t xml:space="preserve"> Описание, состав и объём Работ, требования к результатам Работ и отчётной документации содержатся  в </w:t>
      </w:r>
      <w:r w:rsidRPr="007975B8">
        <w:rPr>
          <w:b/>
        </w:rPr>
        <w:t>Задании</w:t>
      </w:r>
      <w:r w:rsidRPr="007975B8">
        <w:t xml:space="preserve"> (Приложение</w:t>
      </w:r>
      <w:r w:rsidRPr="00891C08">
        <w:t xml:space="preserve"> </w:t>
      </w:r>
      <w:r w:rsidR="0013148B" w:rsidRPr="00891C08">
        <w:t>«Задание»</w:t>
      </w:r>
      <w:r w:rsidRPr="00891C08">
        <w:t xml:space="preserve">) </w:t>
      </w:r>
    </w:p>
    <w:p w14:paraId="4E2E588D" w14:textId="33400ABF" w:rsidR="00CB7B8C" w:rsidRPr="00891C08" w:rsidRDefault="00CB7B8C" w:rsidP="00F44A7B">
      <w:pPr>
        <w:pStyle w:val="a0"/>
        <w:tabs>
          <w:tab w:val="left" w:pos="142"/>
        </w:tabs>
      </w:pPr>
      <w:r w:rsidRPr="00891C08">
        <w:t>СРОК</w:t>
      </w:r>
    </w:p>
    <w:p w14:paraId="6307F276" w14:textId="448FF596" w:rsidR="00CB7B8C" w:rsidRPr="00891C08" w:rsidRDefault="00F41CAF" w:rsidP="00F44A7B">
      <w:pPr>
        <w:pStyle w:val="a1"/>
        <w:tabs>
          <w:tab w:val="left" w:pos="142"/>
        </w:tabs>
        <w:rPr>
          <w:bCs/>
        </w:rPr>
      </w:pPr>
      <w:r>
        <w:rPr>
          <w:color w:val="FF0000"/>
        </w:rPr>
        <w:t xml:space="preserve"> </w:t>
      </w:r>
      <w:r w:rsidR="00D542C0" w:rsidRPr="00891C08">
        <w:t>Общий срок</w:t>
      </w:r>
      <w:r w:rsidR="001A3DF0">
        <w:t xml:space="preserve"> </w:t>
      </w:r>
      <w:r w:rsidR="00853E5F" w:rsidRPr="00891C08">
        <w:t>выполнения Работ</w:t>
      </w:r>
      <w:r w:rsidR="00CB7B8C" w:rsidRPr="00891C08">
        <w:t>:</w:t>
      </w:r>
    </w:p>
    <w:tbl>
      <w:tblPr>
        <w:tblStyle w:val="afff3"/>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891C08" w14:paraId="63E5A3A3" w14:textId="77777777" w:rsidTr="00F07E04">
        <w:tc>
          <w:tcPr>
            <w:tcW w:w="3261" w:type="dxa"/>
            <w:tcBorders>
              <w:right w:val="dotted" w:sz="4" w:space="0" w:color="A6A6A6" w:themeColor="background1" w:themeShade="A6"/>
            </w:tcBorders>
          </w:tcPr>
          <w:p w14:paraId="42ED7F85" w14:textId="77777777" w:rsidR="00CB7B8C" w:rsidRPr="00891C08" w:rsidRDefault="00CB7B8C" w:rsidP="00F44A7B">
            <w:pPr>
              <w:tabs>
                <w:tab w:val="left" w:pos="142"/>
              </w:tabs>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42CF845" w14:textId="7268E0D6" w:rsidR="00B15C23" w:rsidRDefault="00B15C23" w:rsidP="00B15C23">
            <w:pPr>
              <w:pStyle w:val="SL0Text8Simplawyer"/>
              <w:rPr>
                <w:color w:val="FF0000"/>
                <w:sz w:val="20"/>
                <w:szCs w:val="20"/>
              </w:rPr>
            </w:pPr>
            <w:r w:rsidRPr="00891C08">
              <w:rPr>
                <w:sz w:val="20"/>
                <w:szCs w:val="20"/>
              </w:rPr>
              <w:t xml:space="preserve"> не </w:t>
            </w:r>
            <w:r w:rsidRPr="001A3DF0">
              <w:rPr>
                <w:sz w:val="20"/>
                <w:szCs w:val="20"/>
              </w:rPr>
              <w:t>позднее</w:t>
            </w:r>
            <w:r w:rsidR="00E614DA">
              <w:rPr>
                <w:sz w:val="20"/>
                <w:szCs w:val="20"/>
              </w:rPr>
              <w:t xml:space="preserve"> 120</w:t>
            </w:r>
            <w:r w:rsidRPr="001A3DF0">
              <w:rPr>
                <w:sz w:val="20"/>
                <w:szCs w:val="20"/>
              </w:rPr>
              <w:t xml:space="preserve"> к.д. с </w:t>
            </w:r>
            <w:r w:rsidRPr="00891C08">
              <w:rPr>
                <w:sz w:val="20"/>
                <w:szCs w:val="20"/>
              </w:rPr>
              <w:t>даты заключения Договора</w:t>
            </w:r>
            <w:r>
              <w:rPr>
                <w:color w:val="FF0000"/>
                <w:sz w:val="20"/>
                <w:szCs w:val="20"/>
              </w:rPr>
              <w:t xml:space="preserve"> </w:t>
            </w:r>
          </w:p>
          <w:p w14:paraId="619673CE" w14:textId="73C37DD7" w:rsidR="00210E5F" w:rsidRPr="00305BB4" w:rsidRDefault="00210E5F" w:rsidP="00F44A7B">
            <w:pPr>
              <w:pStyle w:val="SL0Text8Simplawyer"/>
              <w:tabs>
                <w:tab w:val="left" w:pos="142"/>
              </w:tabs>
              <w:rPr>
                <w:color w:val="FF0000"/>
              </w:rPr>
            </w:pPr>
          </w:p>
        </w:tc>
      </w:tr>
    </w:tbl>
    <w:p w14:paraId="35EBC02E" w14:textId="3214ADB8" w:rsidR="000C0937" w:rsidRPr="00891C08" w:rsidRDefault="00CB7B8C" w:rsidP="00F44A7B">
      <w:pPr>
        <w:pStyle w:val="a1"/>
        <w:tabs>
          <w:tab w:val="left" w:pos="142"/>
        </w:tabs>
        <w:rPr>
          <w:bCs/>
        </w:rPr>
      </w:pPr>
      <w:r w:rsidRPr="00891C08">
        <w:t xml:space="preserve">Промежуточные сроки </w:t>
      </w:r>
      <w:r w:rsidR="002746BD" w:rsidRPr="00891C08">
        <w:t>выполнения Работ</w:t>
      </w:r>
      <w:r w:rsidRPr="00891C08">
        <w:t xml:space="preserve"> определены в</w:t>
      </w:r>
      <w:r w:rsidR="005163E9" w:rsidRPr="00891C08">
        <w:t xml:space="preserve"> </w:t>
      </w:r>
      <w:r w:rsidRPr="00305BB4">
        <w:rPr>
          <w:b/>
        </w:rPr>
        <w:t>Календарном плане</w:t>
      </w:r>
      <w:r w:rsidR="00860A64" w:rsidRPr="00891C08">
        <w:rPr>
          <w:b/>
        </w:rPr>
        <w:t xml:space="preserve"> </w:t>
      </w:r>
      <w:r w:rsidR="00860A64" w:rsidRPr="00891C08">
        <w:t>(Приложение «Календарный план»)</w:t>
      </w:r>
      <w:r w:rsidRPr="00891C08">
        <w:t xml:space="preserve">. </w:t>
      </w:r>
    </w:p>
    <w:p w14:paraId="14DB7130" w14:textId="3FFCCBE8" w:rsidR="002746BD" w:rsidRPr="00891C08" w:rsidRDefault="00DB2A1C" w:rsidP="00F44A7B">
      <w:pPr>
        <w:pStyle w:val="a0"/>
        <w:tabs>
          <w:tab w:val="left" w:pos="142"/>
        </w:tabs>
      </w:pPr>
      <w:r>
        <w:lastRenderedPageBreak/>
        <w:t xml:space="preserve"> </w:t>
      </w:r>
      <w:r w:rsidR="002746BD" w:rsidRPr="00891C08">
        <w:t>ЦЕНА</w:t>
      </w:r>
      <w:r>
        <w:t xml:space="preserve"> </w:t>
      </w:r>
    </w:p>
    <w:p w14:paraId="6FD8D0FD" w14:textId="672CA705" w:rsidR="001A3DF0" w:rsidRPr="001A3DF0" w:rsidRDefault="00D741E1" w:rsidP="0026177C">
      <w:pPr>
        <w:pStyle w:val="a1"/>
        <w:tabs>
          <w:tab w:val="left" w:pos="142"/>
        </w:tabs>
        <w:rPr>
          <w:bCs/>
        </w:rPr>
      </w:pPr>
      <w:r w:rsidRPr="00891C08">
        <w:t xml:space="preserve">Цена </w:t>
      </w:r>
      <w:r w:rsidR="00BA0969" w:rsidRPr="00891C08">
        <w:t>Договора</w:t>
      </w:r>
      <w:r w:rsidR="004A2458" w:rsidRPr="001A3DF0">
        <w:rPr>
          <w:rFonts w:eastAsia="Calibri"/>
          <w:lang w:eastAsia="ru-RU"/>
        </w:rPr>
        <w:t xml:space="preserve"> является </w:t>
      </w:r>
      <w:r w:rsidR="0020380C" w:rsidRPr="001A3DF0">
        <w:rPr>
          <w:rFonts w:eastAsia="Calibri"/>
          <w:lang w:eastAsia="ru-RU"/>
        </w:rPr>
        <w:t xml:space="preserve">твёрдой </w:t>
      </w:r>
      <w:r w:rsidR="004A2458" w:rsidRPr="001A3DF0">
        <w:rPr>
          <w:rFonts w:eastAsia="Calibri"/>
          <w:lang w:eastAsia="ru-RU"/>
        </w:rPr>
        <w:t>и составляет</w:t>
      </w:r>
      <w:r w:rsidRPr="00891C08">
        <w:t>:</w:t>
      </w:r>
    </w:p>
    <w:tbl>
      <w:tblPr>
        <w:tblStyle w:val="afff3"/>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614DA" w:rsidRPr="00891C08" w14:paraId="03DABF6E" w14:textId="77777777" w:rsidTr="0026177C">
        <w:trPr>
          <w:tblHeader/>
        </w:trPr>
        <w:tc>
          <w:tcPr>
            <w:tcW w:w="2694" w:type="dxa"/>
            <w:tcBorders>
              <w:bottom w:val="dotted" w:sz="4" w:space="0" w:color="A6A6A6" w:themeColor="background1" w:themeShade="A6"/>
            </w:tcBorders>
            <w:shd w:val="clear" w:color="auto" w:fill="auto"/>
          </w:tcPr>
          <w:p w14:paraId="03F67C21" w14:textId="77777777" w:rsidR="00E614DA" w:rsidRPr="00891C08" w:rsidRDefault="00E614DA" w:rsidP="0026177C">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без НДС </w:t>
            </w:r>
            <w:r w:rsidRPr="00891C08">
              <w:rPr>
                <w:rFonts w:ascii="Tahoma" w:hAnsi="Tahoma" w:cs="Tahoma"/>
                <w:color w:val="FF0000"/>
                <w:sz w:val="20"/>
              </w:rPr>
              <w:t xml:space="preserve">] </w:t>
            </w:r>
            <w:r w:rsidRPr="00891C08">
              <w:rPr>
                <w:rStyle w:val="af1"/>
                <w:rFonts w:cs="Tahoma"/>
                <w:lang w:val="en-US"/>
              </w:rPr>
              <w:footnoteReference w:id="7"/>
            </w:r>
          </w:p>
        </w:tc>
        <w:tc>
          <w:tcPr>
            <w:tcW w:w="3118" w:type="dxa"/>
            <w:tcBorders>
              <w:bottom w:val="dotted" w:sz="4" w:space="0" w:color="A6A6A6" w:themeColor="background1" w:themeShade="A6"/>
            </w:tcBorders>
            <w:shd w:val="clear" w:color="auto" w:fill="auto"/>
          </w:tcPr>
          <w:p w14:paraId="2204BFC7" w14:textId="77777777" w:rsidR="00E614DA" w:rsidRPr="00891C08" w:rsidRDefault="00E614DA" w:rsidP="0026177C">
            <w:pPr>
              <w:spacing w:after="120"/>
              <w:ind w:firstLine="0"/>
              <w:jc w:val="left"/>
              <w:rPr>
                <w:rFonts w:ascii="Tahoma" w:hAnsi="Tahoma" w:cs="Tahoma"/>
                <w:sz w:val="20"/>
              </w:rPr>
            </w:pPr>
            <w:r w:rsidRPr="00891C08">
              <w:rPr>
                <w:rFonts w:ascii="Tahoma" w:hAnsi="Tahoma" w:cs="Tahoma"/>
                <w:sz w:val="20"/>
              </w:rPr>
              <w:t xml:space="preserve">НДС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Style w:val="af1"/>
                <w:rFonts w:cs="Tahoma"/>
              </w:rPr>
              <w:footnoteReference w:id="8"/>
            </w:r>
          </w:p>
        </w:tc>
        <w:tc>
          <w:tcPr>
            <w:tcW w:w="3260" w:type="dxa"/>
            <w:tcBorders>
              <w:bottom w:val="dotted" w:sz="4" w:space="0" w:color="A6A6A6" w:themeColor="background1" w:themeShade="A6"/>
            </w:tcBorders>
            <w:shd w:val="clear" w:color="auto" w:fill="auto"/>
            <w:tcMar>
              <w:right w:w="0" w:type="dxa"/>
            </w:tcMar>
          </w:tcPr>
          <w:p w14:paraId="2B3DFB34" w14:textId="77777777" w:rsidR="00E614DA" w:rsidRPr="00891C08" w:rsidRDefault="00E614DA" w:rsidP="0026177C">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Pr="00891C08">
              <w:rPr>
                <w:rFonts w:ascii="Tahoma" w:hAnsi="Tahoma" w:cs="Tahoma"/>
                <w:color w:val="FF0000"/>
                <w:sz w:val="20"/>
                <w:lang w:eastAsia="en-US"/>
              </w:rPr>
              <w:t>[</w:t>
            </w:r>
            <w:r>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 НДС</w:t>
            </w:r>
            <w:r w:rsidRPr="00891C08">
              <w:rPr>
                <w:rFonts w:ascii="Tahoma" w:hAnsi="Tahoma" w:cs="Tahoma"/>
                <w:color w:val="FF0000"/>
                <w:sz w:val="20"/>
                <w:lang w:eastAsia="en-US"/>
              </w:rPr>
              <w:t xml:space="preserve">] </w:t>
            </w:r>
            <w:r w:rsidRPr="00891C08">
              <w:rPr>
                <w:rStyle w:val="af1"/>
                <w:rFonts w:cs="Tahoma"/>
                <w:lang w:eastAsia="en-US"/>
              </w:rPr>
              <w:footnoteReference w:id="9"/>
            </w:r>
          </w:p>
        </w:tc>
      </w:tr>
      <w:tr w:rsidR="00E614DA" w:rsidRPr="00891C08" w14:paraId="232AC4B8" w14:textId="77777777" w:rsidTr="0026177C">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9EE81A6" w14:textId="77777777" w:rsidR="00E614DA" w:rsidRPr="00891C08" w:rsidRDefault="00E614DA" w:rsidP="0026177C">
            <w:pPr>
              <w:spacing w:after="120"/>
              <w:ind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891C08">
              <w:rPr>
                <w:rStyle w:val="af1"/>
                <w:rFonts w:cs="Tahoma"/>
              </w:rPr>
              <w:footnoteReference w:id="10"/>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рублей (далее - </w:t>
            </w:r>
            <w:r w:rsidRPr="00891C08">
              <w:rPr>
                <w:rFonts w:ascii="Tahoma" w:hAnsi="Tahoma" w:cs="Tahoma"/>
                <w:b/>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 xml:space="preserve"> </w:t>
            </w:r>
            <w:r w:rsidRPr="00891C08">
              <w:rPr>
                <w:rStyle w:val="af1"/>
                <w:rFonts w:cs="Tahoma"/>
              </w:rPr>
              <w:footnoteReference w:id="11"/>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F0C154" w14:textId="77777777" w:rsidR="00E614DA" w:rsidRPr="00891C08" w:rsidRDefault="00E614DA" w:rsidP="0026177C">
            <w:pPr>
              <w:spacing w:after="120"/>
              <w:ind w:firstLine="0"/>
              <w:jc w:val="left"/>
              <w:rPr>
                <w:rFonts w:ascii="Tahoma" w:hAnsi="Tahoma" w:cs="Tahoma"/>
                <w:sz w:val="20"/>
              </w:rPr>
            </w:pPr>
            <w:r w:rsidRPr="00891C08">
              <w:rPr>
                <w:rFonts w:ascii="Tahoma" w:hAnsi="Tahoma" w:cs="Tahoma"/>
                <w:color w:val="FF0000"/>
                <w:sz w:val="20"/>
              </w:rPr>
              <w:t>[ [</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vertAlign w:val="superscript"/>
                <w:lang w:val="en-US"/>
              </w:rPr>
              <w:footnoteReference w:id="12"/>
            </w:r>
          </w:p>
          <w:p w14:paraId="28358F74" w14:textId="77777777" w:rsidR="00E614DA" w:rsidRPr="00891C08" w:rsidRDefault="00E614DA" w:rsidP="0026177C">
            <w:pPr>
              <w:spacing w:after="120"/>
              <w:ind w:firstLine="0"/>
              <w:jc w:val="left"/>
              <w:rPr>
                <w:rFonts w:ascii="Tahoma" w:hAnsi="Tahoma" w:cs="Tahoma"/>
                <w:color w:val="FF0000"/>
                <w:sz w:val="20"/>
              </w:rPr>
            </w:pPr>
            <w:r w:rsidRPr="00891C08">
              <w:rPr>
                <w:rFonts w:ascii="Tahoma" w:hAnsi="Tahoma" w:cs="Tahoma"/>
                <w:color w:val="FF0000"/>
                <w:sz w:val="20"/>
              </w:rPr>
              <w:t>/</w:t>
            </w:r>
          </w:p>
          <w:p w14:paraId="29CD2A1C" w14:textId="77777777" w:rsidR="00E614DA" w:rsidRPr="00891C08" w:rsidRDefault="00E614DA" w:rsidP="0026177C">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305BB4">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bookmarkStart w:id="1" w:name="_Ref160720686"/>
            <w:r w:rsidRPr="00891C08">
              <w:rPr>
                <w:rFonts w:ascii="Tahoma" w:hAnsi="Tahoma" w:cs="Tahoma"/>
                <w:color w:val="FF0000"/>
                <w:sz w:val="20"/>
              </w:rPr>
              <w:t xml:space="preserve">] </w:t>
            </w:r>
            <w:r w:rsidRPr="00891C08">
              <w:rPr>
                <w:rStyle w:val="af1"/>
                <w:rFonts w:cs="Tahoma"/>
              </w:rPr>
              <w:footnoteReference w:id="13"/>
            </w:r>
            <w:bookmarkEnd w:id="1"/>
          </w:p>
          <w:p w14:paraId="3ED54D43" w14:textId="77777777" w:rsidR="00E614DA" w:rsidRPr="00891C08" w:rsidRDefault="00E614DA" w:rsidP="0026177C">
            <w:pPr>
              <w:spacing w:after="120"/>
              <w:ind w:firstLine="0"/>
              <w:jc w:val="left"/>
              <w:rPr>
                <w:rFonts w:ascii="Tahoma" w:hAnsi="Tahoma" w:cs="Tahoma"/>
                <w:color w:val="FF0000"/>
                <w:sz w:val="20"/>
              </w:rPr>
            </w:pPr>
            <w:r w:rsidRPr="00891C08">
              <w:rPr>
                <w:rFonts w:ascii="Tahoma" w:hAnsi="Tahoma" w:cs="Tahoma"/>
                <w:color w:val="FF0000"/>
                <w:sz w:val="20"/>
              </w:rPr>
              <w:t>/</w:t>
            </w:r>
          </w:p>
          <w:p w14:paraId="1801DC0F" w14:textId="77777777" w:rsidR="00E614DA" w:rsidRPr="00891C08" w:rsidRDefault="00E614DA" w:rsidP="0026177C">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1A63E153" w14:textId="77777777" w:rsidR="00E614DA" w:rsidRPr="00891C08" w:rsidRDefault="00E614DA" w:rsidP="0026177C">
            <w:pPr>
              <w:spacing w:after="120"/>
              <w:ind w:firstLine="0"/>
              <w:jc w:val="left"/>
              <w:rPr>
                <w:rFonts w:ascii="Tahoma" w:hAnsi="Tahoma" w:cs="Tahoma"/>
                <w:color w:val="FF0000"/>
                <w:sz w:val="20"/>
              </w:rPr>
            </w:pPr>
            <w:r w:rsidRPr="00891C08">
              <w:rPr>
                <w:rFonts w:ascii="Tahoma" w:hAnsi="Tahoma" w:cs="Tahoma"/>
                <w:color w:val="FF0000"/>
                <w:sz w:val="20"/>
              </w:rPr>
              <w:t>/</w:t>
            </w:r>
          </w:p>
          <w:p w14:paraId="04C7F7A3" w14:textId="77777777" w:rsidR="00E614DA" w:rsidRPr="00891C08" w:rsidRDefault="00E614DA" w:rsidP="0026177C">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673CA76" w14:textId="77777777" w:rsidR="00E614DA" w:rsidRPr="00891C08" w:rsidRDefault="00E614DA" w:rsidP="0026177C">
            <w:pPr>
              <w:spacing w:after="120"/>
              <w:ind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w:t>
            </w:r>
          </w:p>
        </w:tc>
      </w:tr>
    </w:tbl>
    <w:p w14:paraId="713AFE42" w14:textId="5DABAE91" w:rsidR="0014252B" w:rsidRPr="00E614DA" w:rsidRDefault="0014252B" w:rsidP="00E614DA">
      <w:pPr>
        <w:pStyle w:val="a1"/>
        <w:numPr>
          <w:ilvl w:val="0"/>
          <w:numId w:val="0"/>
        </w:numPr>
        <w:tabs>
          <w:tab w:val="left" w:pos="142"/>
        </w:tabs>
        <w:ind w:left="851" w:hanging="851"/>
        <w:rPr>
          <w:lang w:val="en-US"/>
        </w:rPr>
      </w:pPr>
    </w:p>
    <w:p w14:paraId="5CD05A92" w14:textId="1150DED2" w:rsidR="00B76970" w:rsidRPr="00891C08" w:rsidRDefault="00AD4959" w:rsidP="00F44A7B">
      <w:pPr>
        <w:pStyle w:val="a1"/>
        <w:tabs>
          <w:tab w:val="left" w:pos="142"/>
        </w:tabs>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тепловой и электрической энергией, водоснабжением, зимнее удорожание, устройство ВЗиС, з</w:t>
      </w:r>
      <w:r w:rsidR="00A579B4" w:rsidRPr="00891C08">
        <w:t>атраты на содержание вахтового п</w:t>
      </w:r>
      <w:r w:rsidR="00030E0C" w:rsidRPr="00891C08">
        <w:t xml:space="preserve">ерсонала,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p>
    <w:p w14:paraId="51786208" w14:textId="4EDFA4A3" w:rsidR="00001448" w:rsidRPr="00891C08" w:rsidRDefault="00001448" w:rsidP="00F44A7B">
      <w:pPr>
        <w:pStyle w:val="afffd"/>
        <w:tabs>
          <w:tab w:val="left" w:pos="142"/>
        </w:tabs>
      </w:pPr>
      <w:r w:rsidRPr="00891C08">
        <w:t xml:space="preserve">Цена Договора не включает затраты, которые Подрядчик не </w:t>
      </w:r>
      <w:r w:rsidR="009E0A19" w:rsidRPr="00891C08">
        <w:t xml:space="preserve">несёт </w:t>
      </w:r>
      <w:r w:rsidRPr="00891C08">
        <w:t>в связи с содействием Заказчика.</w:t>
      </w:r>
      <w:r w:rsidR="008F338E">
        <w:t xml:space="preserve"> </w:t>
      </w:r>
    </w:p>
    <w:p w14:paraId="2CE8D37C" w14:textId="0F96FFAE" w:rsidR="00837E8A" w:rsidRDefault="008F338E" w:rsidP="00F44A7B">
      <w:pPr>
        <w:pStyle w:val="afffd"/>
        <w:tabs>
          <w:tab w:val="left" w:pos="142"/>
        </w:tabs>
      </w:pPr>
      <w:r>
        <w:lastRenderedPageBreak/>
        <w:t xml:space="preserve"> </w:t>
      </w:r>
      <w:r w:rsidR="00B76970" w:rsidRPr="00891C08">
        <w:t xml:space="preserve">Цена Работ, подлежащая </w:t>
      </w:r>
      <w:r w:rsidR="00EC4BA1" w:rsidRPr="00891C08">
        <w:t>при</w:t>
      </w:r>
      <w:r>
        <w:t>ё</w:t>
      </w:r>
      <w:r w:rsidR="00EC4BA1" w:rsidRPr="00891C08">
        <w:t xml:space="preserve">мке и </w:t>
      </w:r>
      <w:r w:rsidR="00B76970" w:rsidRPr="00891C08">
        <w:t>оплате</w:t>
      </w:r>
      <w:r w:rsidR="00EC4BA1" w:rsidRPr="00891C08">
        <w:t xml:space="preserve"> </w:t>
      </w:r>
      <w:r w:rsidR="00EC1825" w:rsidRPr="00891C08">
        <w:t>Заказчиком</w:t>
      </w:r>
      <w:r w:rsidR="00B76970"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00B76970" w:rsidRPr="00891C08">
        <w:t>Заказчик</w:t>
      </w:r>
      <w:r w:rsidR="00180B96" w:rsidRPr="00891C08">
        <w:t>а</w:t>
      </w:r>
      <w:r w:rsidR="00B76970" w:rsidRPr="00891C08">
        <w:t>.</w:t>
      </w:r>
      <w:r>
        <w:t xml:space="preserve"> </w:t>
      </w:r>
    </w:p>
    <w:p w14:paraId="2EDB674B" w14:textId="159803A0" w:rsidR="00057FA9" w:rsidRPr="00891C08" w:rsidRDefault="00057FA9" w:rsidP="00FB44B4">
      <w:pPr>
        <w:pStyle w:val="a1"/>
      </w:pPr>
      <w:r>
        <w:t>Стоимость Работ в действующих ценах определяется Сметой.</w:t>
      </w:r>
    </w:p>
    <w:p w14:paraId="6B8897AF" w14:textId="3DE702FF" w:rsidR="00BF46C7" w:rsidRDefault="00BF46C7" w:rsidP="00F44A7B">
      <w:pPr>
        <w:pStyle w:val="a0"/>
        <w:tabs>
          <w:tab w:val="left" w:pos="142"/>
        </w:tabs>
      </w:pPr>
      <w:r w:rsidRPr="00891C08">
        <w:t xml:space="preserve">ПОРЯДОК </w:t>
      </w:r>
      <w:r w:rsidR="00D02EAA" w:rsidRPr="00891C08">
        <w:t>РАСЧЁТОВ</w:t>
      </w:r>
    </w:p>
    <w:tbl>
      <w:tblPr>
        <w:tblStyle w:val="71"/>
        <w:tblW w:w="9074" w:type="dxa"/>
        <w:tblInd w:w="70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6"/>
        <w:gridCol w:w="7938"/>
      </w:tblGrid>
      <w:tr w:rsidR="00FC1BD6" w:rsidRPr="00592D52" w14:paraId="1BEA036D" w14:textId="77777777" w:rsidTr="00FC1BD6">
        <w:trPr>
          <w:trHeight w:val="280"/>
        </w:trPr>
        <w:tc>
          <w:tcPr>
            <w:tcW w:w="1136" w:type="dxa"/>
            <w:tcBorders>
              <w:right w:val="dotted" w:sz="4" w:space="0" w:color="auto"/>
            </w:tcBorders>
          </w:tcPr>
          <w:p w14:paraId="23ED01B0" w14:textId="77777777" w:rsidR="00FC1BD6" w:rsidRPr="005903DB" w:rsidRDefault="00FC1BD6" w:rsidP="0026177C">
            <w:pPr>
              <w:tabs>
                <w:tab w:val="left" w:pos="1410"/>
              </w:tabs>
              <w:ind w:right="-150" w:firstLine="0"/>
              <w:rPr>
                <w:rFonts w:ascii="Tahoma" w:hAnsi="Tahoma" w:cs="Tahoma"/>
                <w:i/>
                <w:sz w:val="16"/>
                <w:szCs w:val="16"/>
                <w:lang w:eastAsia="ru-RU"/>
              </w:rPr>
            </w:pPr>
            <w:r w:rsidRPr="005903DB">
              <w:rPr>
                <w:rFonts w:ascii="Tahoma" w:hAnsi="Tahoma" w:cs="Tahoma"/>
                <w:i/>
                <w:sz w:val="16"/>
                <w:szCs w:val="16"/>
              </w:rPr>
              <w:t>Единый платежный день</w:t>
            </w:r>
          </w:p>
          <w:p w14:paraId="56668A30" w14:textId="77777777" w:rsidR="00FC1BD6" w:rsidRPr="005903DB" w:rsidRDefault="00FC1BD6" w:rsidP="0026177C">
            <w:pPr>
              <w:tabs>
                <w:tab w:val="left" w:pos="1410"/>
              </w:tabs>
              <w:ind w:right="-150" w:firstLine="0"/>
              <w:rPr>
                <w:rFonts w:ascii="Tahoma" w:hAnsi="Tahoma" w:cs="Tahoma"/>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36D037B1" w14:textId="2877641E" w:rsidR="00FC1BD6" w:rsidRPr="005903DB" w:rsidRDefault="00FC1BD6" w:rsidP="0026177C">
            <w:pPr>
              <w:tabs>
                <w:tab w:val="left" w:pos="1029"/>
                <w:tab w:val="left" w:pos="1418"/>
                <w:tab w:val="left" w:pos="3119"/>
              </w:tabs>
              <w:ind w:left="150" w:right="142" w:firstLine="0"/>
              <w:jc w:val="left"/>
              <w:rPr>
                <w:rFonts w:ascii="Tahoma" w:eastAsia="Tahoma" w:hAnsi="Tahoma" w:cs="Tahoma"/>
                <w:bCs/>
                <w:color w:val="FF0000"/>
                <w:sz w:val="20"/>
                <w:szCs w:val="20"/>
              </w:rPr>
            </w:pPr>
            <w:r w:rsidRPr="005903DB">
              <w:rPr>
                <w:rFonts w:ascii="Tahoma" w:hAnsi="Tahoma" w:cs="Tahoma"/>
                <w:color w:val="FF0000"/>
                <w:sz w:val="20"/>
                <w:szCs w:val="20"/>
              </w:rPr>
              <w:t xml:space="preserve"> </w:t>
            </w:r>
            <w:r w:rsidRPr="005903DB">
              <w:rPr>
                <w:rFonts w:ascii="Tahoma" w:hAnsi="Tahoma" w:cs="Tahoma"/>
                <w:sz w:val="20"/>
                <w:szCs w:val="20"/>
              </w:rPr>
              <w:t xml:space="preserve">в  </w:t>
            </w:r>
            <w:r>
              <w:rPr>
                <w:rFonts w:ascii="Tahoma" w:hAnsi="Tahoma" w:cs="Tahoma"/>
                <w:sz w:val="20"/>
                <w:szCs w:val="20"/>
              </w:rPr>
              <w:t xml:space="preserve">последний </w:t>
            </w:r>
            <w:r w:rsidRPr="005903DB">
              <w:rPr>
                <w:rFonts w:ascii="Tahoma" w:hAnsi="Tahoma" w:cs="Tahoma"/>
                <w:sz w:val="20"/>
                <w:szCs w:val="20"/>
              </w:rPr>
              <w:t xml:space="preserve">рабочий </w:t>
            </w:r>
            <w:r>
              <w:rPr>
                <w:rFonts w:ascii="Tahoma" w:hAnsi="Tahoma" w:cs="Tahoma"/>
                <w:sz w:val="20"/>
                <w:szCs w:val="20"/>
              </w:rPr>
              <w:t>вторник</w:t>
            </w:r>
          </w:p>
          <w:p w14:paraId="6CF55C7C" w14:textId="77777777" w:rsidR="00FC1BD6" w:rsidRPr="005903DB" w:rsidRDefault="00FC1BD6" w:rsidP="0026177C">
            <w:pPr>
              <w:tabs>
                <w:tab w:val="left" w:pos="1029"/>
                <w:tab w:val="left" w:pos="1418"/>
                <w:tab w:val="left" w:pos="3119"/>
              </w:tabs>
              <w:ind w:right="142"/>
              <w:jc w:val="left"/>
              <w:rPr>
                <w:rFonts w:ascii="Tahoma" w:hAnsi="Tahoma" w:cs="Tahoma"/>
                <w:color w:val="FFC000"/>
                <w:sz w:val="20"/>
                <w:szCs w:val="20"/>
              </w:rPr>
            </w:pPr>
          </w:p>
        </w:tc>
      </w:tr>
      <w:tr w:rsidR="00FC1BD6" w:rsidRPr="00592D52" w14:paraId="191E3965" w14:textId="77777777" w:rsidTr="00FC1BD6">
        <w:tc>
          <w:tcPr>
            <w:tcW w:w="1136" w:type="dxa"/>
            <w:tcBorders>
              <w:bottom w:val="dotted" w:sz="4" w:space="0" w:color="auto"/>
              <w:right w:val="dotted" w:sz="4" w:space="0" w:color="auto"/>
            </w:tcBorders>
          </w:tcPr>
          <w:p w14:paraId="7B92222B" w14:textId="77777777" w:rsidR="00FC1BD6" w:rsidRPr="005903DB" w:rsidRDefault="00FC1BD6" w:rsidP="0026177C">
            <w:pPr>
              <w:tabs>
                <w:tab w:val="left" w:pos="1410"/>
              </w:tabs>
              <w:ind w:right="-150" w:firstLine="0"/>
              <w:rPr>
                <w:rFonts w:ascii="Tahoma" w:hAnsi="Tahoma" w:cs="Tahoma"/>
                <w:i/>
                <w:sz w:val="16"/>
                <w:szCs w:val="16"/>
                <w:lang w:eastAsia="ru-RU"/>
              </w:rPr>
            </w:pPr>
            <w:r w:rsidRPr="005903DB">
              <w:rPr>
                <w:rFonts w:ascii="Tahoma" w:hAnsi="Tahoma" w:cs="Tahoma"/>
                <w:i/>
                <w:sz w:val="16"/>
                <w:szCs w:val="16"/>
              </w:rPr>
              <w:t>Период отсрочки</w:t>
            </w:r>
          </w:p>
          <w:p w14:paraId="3035C6F4" w14:textId="77777777" w:rsidR="00FC1BD6" w:rsidRPr="005903DB" w:rsidRDefault="00FC1BD6" w:rsidP="0026177C">
            <w:pPr>
              <w:tabs>
                <w:tab w:val="left" w:pos="1410"/>
              </w:tabs>
              <w:ind w:right="-150" w:firstLine="0"/>
              <w:rPr>
                <w:rFonts w:ascii="Tahoma" w:hAnsi="Tahoma" w:cs="Tahoma"/>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1A1E57E2" w14:textId="339BFE75" w:rsidR="00FC1BD6" w:rsidRPr="005903DB" w:rsidRDefault="00660284" w:rsidP="00660284">
            <w:pPr>
              <w:ind w:left="150" w:right="142" w:firstLine="0"/>
              <w:jc w:val="left"/>
              <w:rPr>
                <w:rFonts w:ascii="Tahoma" w:hAnsi="Tahoma" w:cs="Tahoma"/>
                <w:sz w:val="20"/>
                <w:szCs w:val="20"/>
              </w:rPr>
            </w:pPr>
            <w:r>
              <w:rPr>
                <w:rFonts w:ascii="Tahoma" w:hAnsi="Tahoma" w:cs="Tahoma"/>
                <w:sz w:val="20"/>
                <w:szCs w:val="20"/>
              </w:rPr>
              <w:t xml:space="preserve">не позднее  </w:t>
            </w:r>
            <w:r w:rsidR="00FC1BD6" w:rsidRPr="005903DB">
              <w:rPr>
                <w:rFonts w:ascii="Tahoma" w:hAnsi="Tahoma" w:cs="Tahoma"/>
                <w:sz w:val="20"/>
                <w:szCs w:val="20"/>
              </w:rPr>
              <w:t xml:space="preserve"> </w:t>
            </w:r>
            <w:r w:rsidR="00FC1BD6" w:rsidRPr="00FC1BD6">
              <w:rPr>
                <w:rFonts w:ascii="Tahoma" w:hAnsi="Tahoma" w:cs="Tahoma"/>
                <w:sz w:val="20"/>
                <w:szCs w:val="20"/>
              </w:rPr>
              <w:t>7 р</w:t>
            </w:r>
            <w:r w:rsidR="00FC1BD6" w:rsidRPr="004866D6">
              <w:rPr>
                <w:rFonts w:ascii="Tahoma" w:hAnsi="Tahoma" w:cs="Tahoma"/>
                <w:sz w:val="20"/>
                <w:szCs w:val="20"/>
              </w:rPr>
              <w:t>.д.</w:t>
            </w:r>
            <w:r w:rsidR="00FC1BD6" w:rsidRPr="004866D6">
              <w:rPr>
                <w:rFonts w:ascii="Tahoma" w:hAnsi="Tahoma" w:cs="Tahoma"/>
                <w:bCs/>
                <w:sz w:val="20"/>
                <w:szCs w:val="20"/>
              </w:rPr>
              <w:t xml:space="preserve"> </w:t>
            </w:r>
          </w:p>
        </w:tc>
      </w:tr>
      <w:tr w:rsidR="00FC1BD6" w:rsidRPr="00592D52" w14:paraId="6FD61B9F" w14:textId="77777777" w:rsidTr="00FC1BD6">
        <w:tc>
          <w:tcPr>
            <w:tcW w:w="1136" w:type="dxa"/>
            <w:tcBorders>
              <w:top w:val="dotted" w:sz="4" w:space="0" w:color="auto"/>
              <w:bottom w:val="nil"/>
              <w:right w:val="dotted" w:sz="4" w:space="0" w:color="auto"/>
            </w:tcBorders>
          </w:tcPr>
          <w:p w14:paraId="378C8553" w14:textId="77777777" w:rsidR="00FC1BD6" w:rsidRPr="005903DB" w:rsidRDefault="00FC1BD6" w:rsidP="0026177C">
            <w:pPr>
              <w:tabs>
                <w:tab w:val="left" w:pos="1410"/>
              </w:tabs>
              <w:ind w:right="-150" w:firstLine="0"/>
              <w:rPr>
                <w:rFonts w:ascii="Tahoma" w:hAnsi="Tahoma" w:cs="Tahoma"/>
                <w:i/>
                <w:sz w:val="16"/>
                <w:szCs w:val="16"/>
                <w:lang w:eastAsia="ru-RU"/>
              </w:rPr>
            </w:pPr>
            <w:r w:rsidRPr="005903DB">
              <w:rPr>
                <w:rFonts w:ascii="Tahoma" w:hAnsi="Tahoma" w:cs="Tahoma"/>
                <w:i/>
                <w:sz w:val="16"/>
                <w:szCs w:val="16"/>
              </w:rPr>
              <w:t>Базовая дата</w:t>
            </w:r>
          </w:p>
        </w:tc>
        <w:tc>
          <w:tcPr>
            <w:tcW w:w="7938" w:type="dxa"/>
            <w:vMerge w:val="restart"/>
            <w:tcBorders>
              <w:top w:val="dotted" w:sz="4" w:space="0" w:color="auto"/>
              <w:left w:val="dotted" w:sz="4" w:space="0" w:color="auto"/>
            </w:tcBorders>
            <w:shd w:val="clear" w:color="auto" w:fill="F2F2F2"/>
          </w:tcPr>
          <w:p w14:paraId="488D4D2A" w14:textId="1EEC05D3" w:rsidR="00FC1BD6" w:rsidRPr="005903DB" w:rsidRDefault="00FC1BD6">
            <w:pPr>
              <w:ind w:left="150" w:right="142" w:firstLine="0"/>
              <w:jc w:val="left"/>
              <w:rPr>
                <w:rFonts w:ascii="Tahoma" w:hAnsi="Tahoma" w:cs="Tahoma"/>
                <w:sz w:val="20"/>
              </w:rPr>
            </w:pPr>
            <w:r>
              <w:rPr>
                <w:rFonts w:ascii="Tahoma" w:hAnsi="Tahoma" w:cs="Tahoma"/>
                <w:sz w:val="20"/>
              </w:rPr>
              <w:t xml:space="preserve">с даты приемки </w:t>
            </w:r>
            <w:r w:rsidR="00660284">
              <w:rPr>
                <w:rFonts w:ascii="Tahoma" w:hAnsi="Tahoma" w:cs="Tahoma"/>
                <w:sz w:val="20"/>
              </w:rPr>
              <w:t>Работ</w:t>
            </w:r>
          </w:p>
        </w:tc>
      </w:tr>
      <w:tr w:rsidR="00FC1BD6" w:rsidRPr="00592D52" w14:paraId="5AA6E344" w14:textId="77777777" w:rsidTr="00FC1BD6">
        <w:tc>
          <w:tcPr>
            <w:tcW w:w="1136" w:type="dxa"/>
            <w:tcBorders>
              <w:top w:val="nil"/>
              <w:bottom w:val="dotted" w:sz="4" w:space="0" w:color="auto"/>
              <w:right w:val="dotted" w:sz="4" w:space="0" w:color="auto"/>
            </w:tcBorders>
          </w:tcPr>
          <w:p w14:paraId="03EE9B07" w14:textId="77777777" w:rsidR="00FC1BD6" w:rsidRPr="005903DB" w:rsidRDefault="00FC1BD6" w:rsidP="0026177C">
            <w:pPr>
              <w:tabs>
                <w:tab w:val="left" w:pos="1410"/>
              </w:tabs>
              <w:ind w:right="-150" w:firstLine="0"/>
              <w:rPr>
                <w:rFonts w:ascii="Tahoma" w:hAnsi="Tahoma" w:cs="Tahoma"/>
                <w:i/>
                <w:sz w:val="16"/>
                <w:szCs w:val="16"/>
                <w:lang w:eastAsia="ru-RU"/>
              </w:rPr>
            </w:pPr>
          </w:p>
        </w:tc>
        <w:tc>
          <w:tcPr>
            <w:tcW w:w="7938" w:type="dxa"/>
            <w:vMerge/>
            <w:tcBorders>
              <w:left w:val="dotted" w:sz="4" w:space="0" w:color="auto"/>
              <w:bottom w:val="dotted" w:sz="4" w:space="0" w:color="auto"/>
            </w:tcBorders>
            <w:shd w:val="clear" w:color="auto" w:fill="F2F2F2"/>
          </w:tcPr>
          <w:p w14:paraId="73BDFD2F" w14:textId="77777777" w:rsidR="00FC1BD6" w:rsidRPr="005903DB" w:rsidRDefault="00FC1BD6" w:rsidP="0026177C">
            <w:pPr>
              <w:pStyle w:val="aff7"/>
              <w:ind w:left="150" w:right="142" w:firstLine="0"/>
              <w:jc w:val="left"/>
              <w:rPr>
                <w:rFonts w:ascii="Tahoma" w:hAnsi="Tahoma" w:cs="Tahoma"/>
                <w:bCs/>
                <w:sz w:val="20"/>
                <w:szCs w:val="20"/>
              </w:rPr>
            </w:pPr>
          </w:p>
        </w:tc>
      </w:tr>
      <w:tr w:rsidR="00FC1BD6" w:rsidRPr="005903DB" w14:paraId="48215AF5" w14:textId="77777777" w:rsidTr="0026177C">
        <w:tc>
          <w:tcPr>
            <w:tcW w:w="1136" w:type="dxa"/>
            <w:tcBorders>
              <w:top w:val="dotted" w:sz="4" w:space="0" w:color="auto"/>
              <w:bottom w:val="dotted" w:sz="4" w:space="0" w:color="auto"/>
              <w:right w:val="dotted" w:sz="4" w:space="0" w:color="auto"/>
            </w:tcBorders>
          </w:tcPr>
          <w:p w14:paraId="4F6996D2" w14:textId="77777777" w:rsidR="00FC1BD6" w:rsidRPr="005903DB" w:rsidRDefault="00FC1BD6" w:rsidP="0026177C">
            <w:pPr>
              <w:tabs>
                <w:tab w:val="left" w:pos="1410"/>
              </w:tabs>
              <w:ind w:right="-150" w:firstLine="0"/>
              <w:rPr>
                <w:rFonts w:ascii="Tahoma" w:hAnsi="Tahoma" w:cs="Tahoma"/>
                <w:i/>
                <w:sz w:val="16"/>
                <w:szCs w:val="16"/>
                <w:lang w:eastAsia="ru-RU"/>
              </w:rPr>
            </w:pPr>
            <w:r>
              <w:rPr>
                <w:rFonts w:ascii="Tahoma" w:hAnsi="Tahoma" w:cs="Tahoma"/>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5D96794F" w14:textId="77777777" w:rsidR="00660284" w:rsidRDefault="00660284" w:rsidP="00660284">
            <w:pPr>
              <w:ind w:left="150" w:right="142" w:firstLine="0"/>
              <w:jc w:val="left"/>
              <w:rPr>
                <w:rFonts w:ascii="Tahoma" w:hAnsi="Tahoma" w:cs="Tahoma"/>
                <w:sz w:val="20"/>
              </w:rPr>
            </w:pPr>
            <w:r>
              <w:rPr>
                <w:rFonts w:ascii="Tahoma" w:hAnsi="Tahoma" w:cs="Tahoma"/>
                <w:sz w:val="20"/>
              </w:rPr>
              <w:t>при условии предоставления оригиналов и, если применимо, подписания обеими Сторонами:</w:t>
            </w:r>
          </w:p>
          <w:p w14:paraId="10A91E40" w14:textId="00A77411" w:rsidR="00660284" w:rsidRDefault="00660284" w:rsidP="00660284">
            <w:pPr>
              <w:ind w:left="150" w:right="142" w:firstLine="0"/>
              <w:jc w:val="left"/>
              <w:rPr>
                <w:rFonts w:ascii="Tahoma" w:hAnsi="Tahoma" w:cs="Tahoma"/>
                <w:sz w:val="20"/>
              </w:rPr>
            </w:pPr>
            <w:r>
              <w:rPr>
                <w:rFonts w:ascii="Tahoma" w:hAnsi="Tahoma" w:cs="Tahoma"/>
                <w:sz w:val="20"/>
              </w:rPr>
              <w:t>- Акта сдачи-приемки работ;</w:t>
            </w:r>
          </w:p>
          <w:p w14:paraId="5872F008" w14:textId="5FA83C4D" w:rsidR="00FC1BD6" w:rsidRDefault="00660284" w:rsidP="00660284">
            <w:pPr>
              <w:ind w:left="150" w:right="142" w:firstLine="0"/>
              <w:jc w:val="left"/>
              <w:rPr>
                <w:rFonts w:ascii="Tahoma" w:hAnsi="Tahoma" w:cs="Tahoma"/>
                <w:sz w:val="20"/>
              </w:rPr>
            </w:pPr>
            <w:r w:rsidDel="00A23052">
              <w:rPr>
                <w:rFonts w:ascii="Tahoma" w:hAnsi="Tahoma" w:cs="Tahoma"/>
                <w:sz w:val="20"/>
              </w:rPr>
              <w:t xml:space="preserve"> </w:t>
            </w:r>
            <w:r w:rsidRPr="00CA2EA7">
              <w:rPr>
                <w:rFonts w:ascii="Tahoma" w:hAnsi="Tahoma" w:cs="Tahoma"/>
                <w:color w:val="FF0000"/>
                <w:sz w:val="20"/>
              </w:rPr>
              <w:t>[</w:t>
            </w:r>
            <w:r>
              <w:rPr>
                <w:rFonts w:ascii="Tahoma" w:hAnsi="Tahoma" w:cs="Tahoma"/>
                <w:sz w:val="20"/>
              </w:rPr>
              <w:t xml:space="preserve"> - счёта-фактуры </w:t>
            </w:r>
            <w:r w:rsidRPr="00CA2EA7">
              <w:rPr>
                <w:rFonts w:ascii="Tahoma" w:hAnsi="Tahoma" w:cs="Tahoma"/>
                <w:color w:val="FF0000"/>
                <w:sz w:val="20"/>
              </w:rPr>
              <w:t>]</w:t>
            </w:r>
          </w:p>
          <w:p w14:paraId="0D82C8C1" w14:textId="77777777" w:rsidR="00660284" w:rsidRDefault="00660284" w:rsidP="00660284">
            <w:pPr>
              <w:ind w:left="150" w:right="142" w:firstLine="0"/>
              <w:jc w:val="left"/>
              <w:rPr>
                <w:rFonts w:ascii="Tahoma" w:hAnsi="Tahoma" w:cs="Tahoma"/>
                <w:sz w:val="20"/>
              </w:rPr>
            </w:pPr>
          </w:p>
          <w:p w14:paraId="20CBDE71" w14:textId="7A22802A" w:rsidR="00660284" w:rsidRPr="005903DB" w:rsidRDefault="00660284" w:rsidP="00660284">
            <w:pPr>
              <w:ind w:left="150" w:right="142" w:firstLine="0"/>
              <w:jc w:val="left"/>
              <w:rPr>
                <w:rFonts w:ascii="Tahoma" w:hAnsi="Tahoma" w:cs="Tahoma"/>
                <w:sz w:val="20"/>
              </w:rPr>
            </w:pPr>
            <w:r>
              <w:rPr>
                <w:rFonts w:ascii="Tahoma" w:hAnsi="Tahoma" w:cs="Tahoma"/>
                <w:sz w:val="20"/>
              </w:rPr>
              <w:t>Оплата Работ по последнему этапу осуществляется при условии подписания Сторонами Актов сдачи-приёмки работ по всем предшествовавшим этапам.</w:t>
            </w:r>
          </w:p>
        </w:tc>
      </w:tr>
    </w:tbl>
    <w:p w14:paraId="23683380" w14:textId="7D2749FB" w:rsidR="0046104F" w:rsidRPr="00B1353C" w:rsidRDefault="0046104F" w:rsidP="00B1353C">
      <w:pPr>
        <w:pStyle w:val="afffd"/>
        <w:tabs>
          <w:tab w:val="left" w:pos="142"/>
        </w:tabs>
        <w:rPr>
          <w:color w:val="FF0000"/>
        </w:rPr>
      </w:pPr>
    </w:p>
    <w:p w14:paraId="507F637C" w14:textId="5CD4CCFA" w:rsidR="0046104F" w:rsidRPr="00891C08" w:rsidRDefault="0046104F" w:rsidP="00F44A7B">
      <w:pPr>
        <w:pStyle w:val="afffd"/>
        <w:tabs>
          <w:tab w:val="left" w:pos="142"/>
        </w:tabs>
      </w:pPr>
    </w:p>
    <w:p w14:paraId="734A58F7" w14:textId="6B756ECC" w:rsidR="00C90D6C" w:rsidRPr="00891C08" w:rsidRDefault="00C90D6C" w:rsidP="00F44A7B">
      <w:pPr>
        <w:pStyle w:val="a0"/>
        <w:tabs>
          <w:tab w:val="left" w:pos="142"/>
        </w:tabs>
      </w:pPr>
      <w:r w:rsidRPr="00891C08">
        <w:t>ОБЩИЕ УСЛОВИЯ</w:t>
      </w:r>
    </w:p>
    <w:p w14:paraId="0643FD5C" w14:textId="2759CCF3" w:rsidR="00C90D6C" w:rsidRPr="00891C08" w:rsidRDefault="00C90D6C" w:rsidP="00F44A7B">
      <w:pPr>
        <w:pStyle w:val="afffd"/>
        <w:tabs>
          <w:tab w:val="left" w:pos="142"/>
        </w:tabs>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 xml:space="preserve"> </w:t>
      </w:r>
      <w:r w:rsidRPr="00891C08">
        <w:t xml:space="preserve">(далее – </w:t>
      </w:r>
      <w:r w:rsidRPr="00891C08">
        <w:rPr>
          <w:b/>
        </w:rPr>
        <w:t>Общие условия</w:t>
      </w:r>
      <w:r w:rsidRPr="00891C08">
        <w:t>).</w:t>
      </w:r>
    </w:p>
    <w:p w14:paraId="43C56A31" w14:textId="77777777" w:rsidR="00C90D6C" w:rsidRPr="00891C08" w:rsidRDefault="00C90D6C" w:rsidP="00F44A7B">
      <w:pPr>
        <w:pStyle w:val="31"/>
        <w:keepNext w:val="0"/>
        <w:tabs>
          <w:tab w:val="clear" w:pos="720"/>
          <w:tab w:val="left" w:pos="142"/>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rsidP="00F44A7B">
      <w:pPr>
        <w:pStyle w:val="a0"/>
        <w:tabs>
          <w:tab w:val="left" w:pos="142"/>
        </w:tabs>
      </w:pPr>
      <w:r w:rsidRPr="00891C08">
        <w:t xml:space="preserve">ОБЩИЕ ТРЕБОВАНИЯ К </w:t>
      </w:r>
      <w:r w:rsidR="00735951" w:rsidRPr="00891C08">
        <w:t>ИСПОЛНЕНИЮ ДОГОВОРА</w:t>
      </w:r>
    </w:p>
    <w:p w14:paraId="27FE8ECB" w14:textId="54FBD402" w:rsidR="00143E98" w:rsidRPr="00891C08" w:rsidRDefault="00BE25E5" w:rsidP="00F44A7B">
      <w:pPr>
        <w:pStyle w:val="a1"/>
        <w:tabs>
          <w:tab w:val="left" w:pos="142"/>
        </w:tabs>
      </w:pPr>
      <w:r w:rsidRPr="00891C08">
        <w:t xml:space="preserve">При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r w:rsidR="002065E0">
        <w:t xml:space="preserve"> </w:t>
      </w:r>
    </w:p>
    <w:p w14:paraId="55F987EF" w14:textId="37AD619A" w:rsidR="00913383" w:rsidRPr="00891C08" w:rsidRDefault="00913383" w:rsidP="00F44A7B">
      <w:pPr>
        <w:pStyle w:val="a1"/>
        <w:tabs>
          <w:tab w:val="left" w:pos="142"/>
        </w:tabs>
      </w:pPr>
      <w:r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Pr="00891C08">
        <w:t xml:space="preserve"> средствами индивидуальной защиты</w:t>
      </w:r>
      <w:r w:rsidR="00016132" w:rsidRPr="00891C08">
        <w:t xml:space="preserve"> и иным имуществом</w:t>
      </w:r>
      <w:r w:rsidRPr="00891C08">
        <w:t>, необходимыми для выполнения Работ по Договору.</w:t>
      </w:r>
    </w:p>
    <w:p w14:paraId="60E0BBCE" w14:textId="46576607" w:rsidR="00913383" w:rsidRDefault="00913383" w:rsidP="00F44A7B">
      <w:pPr>
        <w:pStyle w:val="afffd"/>
        <w:tabs>
          <w:tab w:val="left" w:pos="142"/>
        </w:tabs>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21F204CB" w14:textId="4BA0086E" w:rsidR="00DC034B" w:rsidRPr="00891C08" w:rsidRDefault="00DC034B" w:rsidP="00F44A7B">
      <w:pPr>
        <w:pStyle w:val="afffd"/>
        <w:tabs>
          <w:tab w:val="left" w:pos="142"/>
        </w:tabs>
      </w:pPr>
      <w:r>
        <w:lastRenderedPageBreak/>
        <w:t>Подрядчик самостоятельно обеспечивает себя необходимыми энергоресурсами, в том числе самостоятельно обеспечивает подключение к источникам энергоснабжения.</w:t>
      </w:r>
    </w:p>
    <w:p w14:paraId="7251FD07" w14:textId="7F7746DE" w:rsidR="007B7C42" w:rsidRPr="00891C08" w:rsidRDefault="007B7C42" w:rsidP="00F44A7B">
      <w:pPr>
        <w:pStyle w:val="a1"/>
        <w:tabs>
          <w:tab w:val="left" w:pos="142"/>
        </w:tabs>
      </w:pPr>
      <w:r w:rsidRPr="00891C08">
        <w:t xml:space="preserve"> До начала выполнения Работ Подрядчик согласовывает с Заказчиком точки подключения к источникам электроэнергии оборудования и инструмента для выполнения работ. Возмещение стоимости электроэнергии, потребленной при выполнении работ, производится на основании данных поверенного прибора учета, установленного за счёт Подрядчика, опломбированного и введённого в эксплуатацию комиссией Заказчика, по фактическим тарифам энергоснабжающей организации.</w:t>
      </w:r>
    </w:p>
    <w:p w14:paraId="494A3110" w14:textId="08942D9F" w:rsidR="007B7C42" w:rsidRPr="00891C08" w:rsidRDefault="007B7C42" w:rsidP="00F44A7B">
      <w:pPr>
        <w:pStyle w:val="afffd"/>
        <w:tabs>
          <w:tab w:val="left" w:pos="142"/>
        </w:tabs>
      </w:pPr>
      <w:r w:rsidRPr="00891C08">
        <w:t>Возмещение стоимости электроэнергии осуществляется Подрядчиком ежемесячно на основании подписываемого Сторонами Акта о фактическом потреблении ресурсов, составленного по данным прибора учёта по состоянию на последнюю дату отчётного месяца и счёта на оплату, не позднее 20 числа месяца, следующего за отчётным месяцем.</w:t>
      </w:r>
    </w:p>
    <w:p w14:paraId="3CC0DF2A" w14:textId="0FAB578A" w:rsidR="007B7C42" w:rsidRPr="00891C08" w:rsidRDefault="00EA38B8" w:rsidP="00F44A7B">
      <w:pPr>
        <w:pStyle w:val="afffd"/>
        <w:tabs>
          <w:tab w:val="left" w:pos="142"/>
        </w:tabs>
      </w:pPr>
      <w:r w:rsidRPr="00891C08">
        <w:t>Заказчик вправе в любое время произвести проверку состояния прибора учёта, целостности пломб и произвести сверку показаний. В случае установления факта нарушения целостности пломб или прибора уч</w:t>
      </w:r>
      <w:r w:rsidR="001D022F" w:rsidRPr="00891C08">
        <w:t>ё</w:t>
      </w:r>
      <w:r w:rsidRPr="00891C08">
        <w:t>та расч</w:t>
      </w:r>
      <w:r w:rsidR="001D022F" w:rsidRPr="00891C08">
        <w:t>ё</w:t>
      </w:r>
      <w:r w:rsidRPr="00891C08">
        <w:t xml:space="preserve">т потребленной </w:t>
      </w:r>
      <w:r w:rsidR="001D022F" w:rsidRPr="00891C08">
        <w:t xml:space="preserve">Подрядчиком </w:t>
      </w:r>
      <w:r w:rsidRPr="00891C08">
        <w:t>электроэнергии производится в соответствии с п</w:t>
      </w:r>
      <w:r w:rsidR="001D022F" w:rsidRPr="00891C08">
        <w:t>унктом</w:t>
      </w:r>
      <w:r w:rsidRPr="00891C08">
        <w:t xml:space="preserve"> 187 Основных положений функционирования розничных рынков электрической энергии, утв</w:t>
      </w:r>
      <w:r w:rsidR="001D022F" w:rsidRPr="00891C08">
        <w:t>ерждённых</w:t>
      </w:r>
      <w:r w:rsidRPr="00891C08">
        <w:t xml:space="preserve"> постановлением Правительства РФ от 04.05.2012 №</w:t>
      </w:r>
      <w:r w:rsidR="001D022F" w:rsidRPr="00891C08">
        <w:t> </w:t>
      </w:r>
      <w:r w:rsidRPr="00891C08">
        <w:t>442.</w:t>
      </w:r>
      <w:r w:rsidR="001D022F" w:rsidRPr="00891C08">
        <w:t xml:space="preserve"> </w:t>
      </w:r>
    </w:p>
    <w:p w14:paraId="6BB8B73E" w14:textId="38555594" w:rsidR="00143E98" w:rsidRPr="00891C08" w:rsidRDefault="00143E98" w:rsidP="00F44A7B">
      <w:pPr>
        <w:pStyle w:val="a1"/>
        <w:tabs>
          <w:tab w:val="left" w:pos="142"/>
        </w:tabs>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F44A7B">
      <w:pPr>
        <w:pStyle w:val="a1"/>
        <w:tabs>
          <w:tab w:val="left" w:pos="142"/>
        </w:tabs>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F44A7B">
      <w:pPr>
        <w:pStyle w:val="afffd"/>
        <w:tabs>
          <w:tab w:val="left" w:pos="142"/>
        </w:tabs>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F44A7B">
      <w:pPr>
        <w:pStyle w:val="a1"/>
        <w:tabs>
          <w:tab w:val="left" w:pos="142"/>
        </w:tabs>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63FB33E8" w14:textId="2FCD8059" w:rsidR="00DC034B" w:rsidRPr="00FB44B4" w:rsidRDefault="00DC034B" w:rsidP="00F44A7B">
      <w:pPr>
        <w:pStyle w:val="a1"/>
        <w:tabs>
          <w:tab w:val="left" w:pos="142"/>
        </w:tabs>
        <w:rPr>
          <w:color w:val="FF0000"/>
        </w:rPr>
      </w:pPr>
      <w:r>
        <w:t xml:space="preserve">Работы осуществляются по месту расположения объекта по адресу: </w:t>
      </w:r>
      <w:r w:rsidR="00983010" w:rsidRPr="009D1E69">
        <w:rPr>
          <w:rFonts w:eastAsia="Calibri"/>
          <w:szCs w:val="22"/>
        </w:rPr>
        <w:t>.Красноярский край, г. Красноярск, ул. Коммунальная, д. 2</w:t>
      </w:r>
    </w:p>
    <w:p w14:paraId="3DDF34BB" w14:textId="77777777" w:rsidR="00DC034B" w:rsidRDefault="00DC034B" w:rsidP="00FB44B4">
      <w:pPr>
        <w:pStyle w:val="a1"/>
        <w:numPr>
          <w:ilvl w:val="0"/>
          <w:numId w:val="0"/>
        </w:numPr>
        <w:tabs>
          <w:tab w:val="left" w:pos="142"/>
        </w:tabs>
        <w:ind w:left="851"/>
      </w:pPr>
      <w:r>
        <w:t xml:space="preserve">После окончания Рабо в отношении объекта основных средств Стороны оформляют Акт приёма-передачи объекта. </w:t>
      </w:r>
    </w:p>
    <w:p w14:paraId="47E4F27F" w14:textId="5EB0C0BE" w:rsidR="003031E8" w:rsidRPr="002401B0" w:rsidRDefault="003031E8" w:rsidP="00FB44B4">
      <w:pPr>
        <w:pStyle w:val="a1"/>
        <w:numPr>
          <w:ilvl w:val="0"/>
          <w:numId w:val="0"/>
        </w:numPr>
        <w:tabs>
          <w:tab w:val="left" w:pos="142"/>
        </w:tabs>
        <w:ind w:left="851" w:firstLine="142"/>
        <w:rPr>
          <w:color w:val="FF0000"/>
        </w:rPr>
      </w:pPr>
      <w:r w:rsidRPr="00891C08">
        <w:t>Перед началом выполнения Работ Стороны оформляют акт допуска к месту производства работ.</w:t>
      </w:r>
      <w:r w:rsidRPr="002401B0">
        <w:rPr>
          <w:color w:val="FF0000"/>
        </w:rPr>
        <w:t xml:space="preserve"> </w:t>
      </w:r>
    </w:p>
    <w:p w14:paraId="4A904DE7" w14:textId="72609CE9" w:rsidR="009D2B01" w:rsidRPr="00891C08" w:rsidRDefault="009D2B01" w:rsidP="00B1353C">
      <w:pPr>
        <w:pStyle w:val="a1"/>
        <w:tabs>
          <w:tab w:val="left" w:pos="142"/>
        </w:tabs>
      </w:pPr>
      <w:r w:rsidRPr="00891C08">
        <w:t>Подрядчик разрабатывает и согласовывает с Заказчиком проект производства работ (ППР) не позднее 10 р.д. до начала выполнения предусмотренных в нем работ</w:t>
      </w:r>
      <w:r w:rsidR="009F03F0" w:rsidRPr="00891C08">
        <w:t>.</w:t>
      </w:r>
    </w:p>
    <w:p w14:paraId="1D09648C" w14:textId="77777777" w:rsidR="009D2B01" w:rsidRPr="00891C08" w:rsidRDefault="009D2B01" w:rsidP="00F44A7B">
      <w:pPr>
        <w:pStyle w:val="afffd"/>
        <w:tabs>
          <w:tab w:val="left" w:pos="142"/>
        </w:tabs>
      </w:pPr>
      <w:r w:rsidRPr="00891C08">
        <w:t>Производство работ без утвержденного Заказчиком ППР запрещается.</w:t>
      </w:r>
    </w:p>
    <w:p w14:paraId="0C63093B" w14:textId="4D8398E4" w:rsidR="009D2B01" w:rsidRPr="00891C08" w:rsidRDefault="009D2B01" w:rsidP="00F44A7B">
      <w:pPr>
        <w:pStyle w:val="afffd"/>
        <w:tabs>
          <w:tab w:val="left" w:pos="142"/>
        </w:tabs>
      </w:pPr>
      <w:bookmarkStart w:id="2" w:name="_Toc528580034"/>
      <w:r w:rsidRPr="00891C08">
        <w:t>Заказчик рассматривает ППР и согласовывает либо направляет замечания в течение 5 р.д. с даты получения от Подрядчика ППР.</w:t>
      </w:r>
      <w:bookmarkStart w:id="3" w:name="_Toc528580035"/>
      <w:bookmarkEnd w:id="2"/>
    </w:p>
    <w:p w14:paraId="6E0125E2" w14:textId="0CD9963C" w:rsidR="009D2B01" w:rsidRPr="00891C08" w:rsidRDefault="009D2B01" w:rsidP="00F44A7B">
      <w:pPr>
        <w:pStyle w:val="afffd"/>
        <w:tabs>
          <w:tab w:val="left" w:pos="142"/>
        </w:tabs>
        <w:rPr>
          <w:color w:val="FF0000"/>
        </w:rPr>
      </w:pPr>
      <w:bookmarkStart w:id="4" w:name="_Toc528580036"/>
      <w:bookmarkEnd w:id="3"/>
      <w:r w:rsidRPr="00891C08">
        <w:t>Подрядчик вносит соответствующие изменения в ППР и повторно направляет его на согласование Заказчику в течение 5 р.д. с даты получения замечаний Заказчика.</w:t>
      </w:r>
      <w:bookmarkEnd w:id="4"/>
      <w:r w:rsidR="008D426C" w:rsidRPr="00891C08">
        <w:t xml:space="preserve"> </w:t>
      </w:r>
    </w:p>
    <w:p w14:paraId="0559EFBF" w14:textId="516E4419" w:rsidR="0046781A" w:rsidRPr="00891C08" w:rsidRDefault="00575D4B" w:rsidP="00F44A7B">
      <w:pPr>
        <w:pStyle w:val="a1"/>
        <w:tabs>
          <w:tab w:val="left" w:pos="142"/>
        </w:tabs>
      </w:pPr>
      <w:r w:rsidRPr="00891C08">
        <w:t xml:space="preserve"> </w:t>
      </w:r>
      <w:r w:rsidR="0046781A" w:rsidRPr="00891C08">
        <w:t xml:space="preserve">Не позднее 5 к.д. с даты подписания Сторонами Акта </w:t>
      </w:r>
      <w:r w:rsidR="004A053E" w:rsidRPr="00891C08">
        <w:t xml:space="preserve">сдачи-приёмки работ </w:t>
      </w:r>
      <w:r w:rsidR="0046781A" w:rsidRPr="00891C08">
        <w:t>по последнему этапу:</w:t>
      </w:r>
    </w:p>
    <w:p w14:paraId="076C09F1" w14:textId="718DE4C5" w:rsidR="0046781A" w:rsidRPr="00891C08" w:rsidRDefault="0046781A" w:rsidP="00F44A7B">
      <w:pPr>
        <w:pStyle w:val="afffd"/>
        <w:tabs>
          <w:tab w:val="left" w:pos="142"/>
        </w:tabs>
      </w:pPr>
      <w:r w:rsidRPr="00891C08">
        <w:lastRenderedPageBreak/>
        <w:t xml:space="preserve">- вывозит все собственное оборудование, машины, механизмы и технику, </w:t>
      </w:r>
      <w:r w:rsidR="00486B8C" w:rsidRPr="00891C08">
        <w:t>мусор, бытовые отходы и т.п.,</w:t>
      </w:r>
    </w:p>
    <w:p w14:paraId="56C610EE" w14:textId="77777777" w:rsidR="0046781A" w:rsidRPr="00891C08" w:rsidRDefault="0046781A" w:rsidP="00F44A7B">
      <w:pPr>
        <w:pStyle w:val="afffd"/>
        <w:tabs>
          <w:tab w:val="left" w:pos="142"/>
        </w:tabs>
      </w:pPr>
      <w:r w:rsidRPr="00891C08">
        <w:t>- производит по согласованию с Заказчиком ликвидацию возведенных им ВЗиС,</w:t>
      </w:r>
    </w:p>
    <w:p w14:paraId="07846503" w14:textId="63CE0051" w:rsidR="0046781A" w:rsidRPr="00891C08" w:rsidRDefault="0046781A" w:rsidP="00F44A7B">
      <w:pPr>
        <w:pStyle w:val="afffd"/>
        <w:tabs>
          <w:tab w:val="left" w:pos="142"/>
        </w:tabs>
      </w:pPr>
      <w:r w:rsidRPr="00891C08">
        <w:t>- демонтирует по поручению Заказчика некачественно выполненные Работы за свой счет (при их наличии),</w:t>
      </w:r>
    </w:p>
    <w:p w14:paraId="7D23E2CD" w14:textId="7A9BC5B3" w:rsidR="0046781A" w:rsidRPr="00891C08" w:rsidRDefault="0046781A" w:rsidP="00F44A7B">
      <w:pPr>
        <w:pStyle w:val="afffd"/>
        <w:tabs>
          <w:tab w:val="left" w:pos="142"/>
        </w:tabs>
      </w:pPr>
      <w:r w:rsidRPr="00891C08">
        <w:t xml:space="preserve">- </w:t>
      </w:r>
      <w:r w:rsidR="00575D4B" w:rsidRPr="00891C08">
        <w:t>приводит площадку/объект в</w:t>
      </w:r>
      <w:r w:rsidRPr="00891C08">
        <w:t xml:space="preserve"> состояни</w:t>
      </w:r>
      <w:r w:rsidR="00575D4B" w:rsidRPr="00891C08">
        <w:t>е</w:t>
      </w:r>
      <w:r w:rsidRPr="00891C08">
        <w:t>, соответствующе</w:t>
      </w:r>
      <w:r w:rsidR="00575D4B" w:rsidRPr="00891C08">
        <w:t>е</w:t>
      </w:r>
      <w:r w:rsidRPr="00891C08">
        <w:t xml:space="preserve"> экологическим т</w:t>
      </w:r>
      <w:r w:rsidR="00575D4B" w:rsidRPr="00891C08">
        <w:t>ребованиям и санитарным нормам.</w:t>
      </w:r>
    </w:p>
    <w:p w14:paraId="548FE652" w14:textId="38B321F3" w:rsidR="0046781A" w:rsidRPr="00891C08" w:rsidRDefault="0046781A" w:rsidP="00F44A7B">
      <w:pPr>
        <w:pStyle w:val="afffd"/>
        <w:tabs>
          <w:tab w:val="left" w:pos="142"/>
        </w:tabs>
      </w:pPr>
      <w:r w:rsidRPr="00891C08">
        <w:t xml:space="preserve">Заказчик вправе самостоятельно удалить имущество Подрядчика за пределы </w:t>
      </w:r>
      <w:r w:rsidR="00575D4B" w:rsidRPr="00891C08">
        <w:t>площадки/объекта</w:t>
      </w:r>
      <w:r w:rsidRPr="00891C08">
        <w:t>, если в установленный срок Подрядчик не вывезет указанное имущество.</w:t>
      </w:r>
    </w:p>
    <w:p w14:paraId="2F83B7D9" w14:textId="77777777" w:rsidR="0046781A" w:rsidRPr="00891C08" w:rsidRDefault="0046781A" w:rsidP="00F44A7B">
      <w:pPr>
        <w:pStyle w:val="afffd"/>
        <w:tabs>
          <w:tab w:val="left" w:pos="142"/>
        </w:tabs>
      </w:pPr>
      <w:r w:rsidRPr="00891C08">
        <w:t>В этом случае все риски гибели и порчи имущества несет Подрядчик.</w:t>
      </w:r>
    </w:p>
    <w:p w14:paraId="6B30D46C" w14:textId="0E374F79" w:rsidR="0046781A" w:rsidRPr="00891C08" w:rsidRDefault="0046781A" w:rsidP="00F44A7B">
      <w:pPr>
        <w:pStyle w:val="afffd"/>
        <w:tabs>
          <w:tab w:val="left" w:pos="142"/>
        </w:tabs>
      </w:pPr>
      <w:r w:rsidRPr="00891C08">
        <w:t>Подрядчик компенсирует Заказчику расходы на вывоз и</w:t>
      </w:r>
      <w:r w:rsidR="00575D4B" w:rsidRPr="00891C08">
        <w:t>/или</w:t>
      </w:r>
      <w:r w:rsidRPr="00891C08">
        <w:t xml:space="preserve"> хранение имущества Подрядчика в срок не более 5 р.д. с даты получения требования.</w:t>
      </w:r>
      <w:r w:rsidR="00575D4B" w:rsidRPr="00891C08">
        <w:t xml:space="preserve"> </w:t>
      </w:r>
    </w:p>
    <w:p w14:paraId="609A2684" w14:textId="1A449332" w:rsidR="00E1368F" w:rsidRPr="00891C08" w:rsidRDefault="00E1368F" w:rsidP="00F44A7B">
      <w:pPr>
        <w:pStyle w:val="a1"/>
        <w:tabs>
          <w:tab w:val="left" w:pos="142"/>
        </w:tabs>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7AF08702" w:rsidR="00125417" w:rsidRPr="00891C08" w:rsidRDefault="00CA0893" w:rsidP="00F44A7B">
      <w:pPr>
        <w:pStyle w:val="a1"/>
        <w:tabs>
          <w:tab w:val="left" w:pos="142"/>
        </w:tabs>
      </w:pPr>
      <w:r w:rsidRPr="00891C08">
        <w:t xml:space="preserve"> </w:t>
      </w:r>
      <w:r w:rsidR="00E1368F"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F44A7B">
      <w:pPr>
        <w:pStyle w:val="afffd"/>
        <w:tabs>
          <w:tab w:val="left" w:pos="142"/>
        </w:tabs>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78783E73" w:rsidR="00E1368F" w:rsidRPr="00891C08" w:rsidRDefault="00E1368F" w:rsidP="00F44A7B">
      <w:pPr>
        <w:pStyle w:val="afffd"/>
        <w:tabs>
          <w:tab w:val="left" w:pos="142"/>
        </w:tabs>
      </w:pPr>
      <w:r w:rsidRPr="00891C08">
        <w:t>- наличие условий, позволяющих Подрядчику раскрывать Заказчику информац</w:t>
      </w:r>
      <w:r w:rsidR="00125417" w:rsidRPr="00891C08">
        <w:t>ию об условиях таких договоров.</w:t>
      </w:r>
      <w:r w:rsidR="00CA0893" w:rsidRPr="00891C08">
        <w:t xml:space="preserve"> </w:t>
      </w:r>
    </w:p>
    <w:p w14:paraId="394C91A8" w14:textId="104C89DD" w:rsidR="006E26B7" w:rsidRPr="00891C08" w:rsidRDefault="00A844DE" w:rsidP="00F44A7B">
      <w:pPr>
        <w:pStyle w:val="a1"/>
        <w:tabs>
          <w:tab w:val="left" w:pos="142"/>
        </w:tabs>
      </w:pPr>
      <w:r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F44A7B">
      <w:pPr>
        <w:pStyle w:val="a1"/>
        <w:numPr>
          <w:ilvl w:val="0"/>
          <w:numId w:val="0"/>
        </w:numPr>
        <w:tabs>
          <w:tab w:val="left" w:pos="142"/>
        </w:tabs>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62C802CD" w14:textId="59386FB9" w:rsidR="006E26B7" w:rsidRPr="00891C08" w:rsidRDefault="006E26B7" w:rsidP="00F44A7B">
      <w:pPr>
        <w:pStyle w:val="a1"/>
        <w:numPr>
          <w:ilvl w:val="0"/>
          <w:numId w:val="0"/>
        </w:numPr>
        <w:tabs>
          <w:tab w:val="left" w:pos="142"/>
        </w:tabs>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r w:rsidRPr="00891C08">
        <w:t>.</w:t>
      </w:r>
    </w:p>
    <w:p w14:paraId="5A4EDD58" w14:textId="0EC4B2DC" w:rsidR="00826063" w:rsidRPr="00305BB4" w:rsidRDefault="00826063" w:rsidP="00F44A7B">
      <w:pPr>
        <w:pStyle w:val="a1"/>
        <w:tabs>
          <w:tab w:val="left" w:pos="142"/>
        </w:tabs>
      </w:pPr>
      <w:r w:rsidRPr="00891C08">
        <w:t xml:space="preserve">Подрядчик своими силами и за свой счёт обеспечивает видеофиксацию проведения Работ на весь период выполнения Работ. За 10 к.д. до начала производства Работ Подрядчик согласовывает с Заказчиком схему видеонаблюдения, состав, техническое решение видеофиксации и порядок доступа Заказчика к устройствам видеонаблюдения / передачи Заказчику видеоматериалов. </w:t>
      </w:r>
    </w:p>
    <w:p w14:paraId="03F608AD" w14:textId="11953029" w:rsidR="003850FC" w:rsidRPr="00891C08" w:rsidRDefault="003850FC" w:rsidP="00F44A7B">
      <w:pPr>
        <w:pStyle w:val="a1"/>
        <w:tabs>
          <w:tab w:val="left" w:pos="142"/>
        </w:tabs>
      </w:pPr>
      <w:r w:rsidRPr="00891C08">
        <w:t>Все отходы, образующиеся в ходе выполнения Работ, в том числе отходы, образованные в результате демонтажных работ</w:t>
      </w:r>
      <w:r w:rsidR="00354E79" w:rsidRPr="00891C08">
        <w:t xml:space="preserve"> (кроме перечисленных ниже лома металлов и прочих материальных ценностей, которые Подрядчик передаёт Заказчику)</w:t>
      </w:r>
      <w:r w:rsidRPr="00891C08">
        <w:t>, являются собственностью Подрядчика с момента образования отходов.</w:t>
      </w:r>
    </w:p>
    <w:p w14:paraId="1F530377" w14:textId="71D7BFD3" w:rsidR="003850FC" w:rsidRPr="00891C08" w:rsidRDefault="003850FC" w:rsidP="00F44A7B">
      <w:pPr>
        <w:pStyle w:val="afffd"/>
        <w:tabs>
          <w:tab w:val="left" w:pos="142"/>
        </w:tabs>
      </w:pPr>
      <w:r w:rsidRPr="00891C08">
        <w:t xml:space="preserve">Подрядчик в </w:t>
      </w:r>
      <w:r w:rsidR="004F70AF" w:rsidRPr="00891C08">
        <w:t xml:space="preserve">счёт </w:t>
      </w:r>
      <w:r w:rsidRPr="00891C08">
        <w:t xml:space="preserve">цены Договора обеспечивает действия по обращению с отходами на </w:t>
      </w:r>
      <w:r w:rsidR="00854212" w:rsidRPr="00891C08">
        <w:t>площадке/объекте</w:t>
      </w:r>
      <w:r w:rsidRPr="00891C08">
        <w:t>:</w:t>
      </w:r>
      <w:r w:rsidR="0060095F" w:rsidRPr="00891C08">
        <w:t xml:space="preserve"> </w:t>
      </w:r>
      <w:r w:rsidRPr="00891C08">
        <w:t>учёт отходов;</w:t>
      </w:r>
      <w:r w:rsidR="0060095F" w:rsidRPr="00891C08">
        <w:t xml:space="preserve"> </w:t>
      </w:r>
      <w:r w:rsidRPr="00891C08">
        <w:t xml:space="preserve">разработка паспортов отходов I-IV классов опасности и подтверждение отходов V класса опасности </w:t>
      </w:r>
      <w:r w:rsidR="0060095F" w:rsidRPr="00891C08">
        <w:t>(</w:t>
      </w:r>
      <w:r w:rsidR="006377F7" w:rsidRPr="00891C08">
        <w:t>если требуется в соответствии с законодательством</w:t>
      </w:r>
      <w:r w:rsidR="0060095F" w:rsidRPr="00891C08">
        <w:t>)</w:t>
      </w:r>
      <w:r w:rsidRPr="00891C08">
        <w:t>.</w:t>
      </w:r>
    </w:p>
    <w:p w14:paraId="1EFC87DA" w14:textId="3DF374F0" w:rsidR="009F12BA" w:rsidRPr="00891C08" w:rsidRDefault="009F12BA" w:rsidP="00F44A7B">
      <w:pPr>
        <w:pStyle w:val="a1"/>
        <w:numPr>
          <w:ilvl w:val="0"/>
          <w:numId w:val="0"/>
        </w:numPr>
        <w:tabs>
          <w:tab w:val="left" w:pos="142"/>
        </w:tabs>
        <w:ind w:left="851"/>
      </w:pPr>
      <w:r w:rsidRPr="00891C08">
        <w:t>Подрядчик осуществляет складирование металлолома и мусора в определённом Заказчиком месте.</w:t>
      </w:r>
    </w:p>
    <w:p w14:paraId="6C6403E2" w14:textId="3DC9C0C7" w:rsidR="004F70AF" w:rsidRPr="00891C08" w:rsidRDefault="004F70AF" w:rsidP="00F44A7B">
      <w:pPr>
        <w:pStyle w:val="afffd"/>
        <w:tabs>
          <w:tab w:val="left" w:pos="142"/>
        </w:tabs>
      </w:pPr>
      <w:r w:rsidRPr="00891C08">
        <w:rPr>
          <w:color w:val="FF0000"/>
        </w:rPr>
        <w:lastRenderedPageBreak/>
        <w:t xml:space="preserve"> </w:t>
      </w:r>
      <w:r w:rsidRPr="00305BB4">
        <w:t>Подрядчик в</w:t>
      </w:r>
      <w:r w:rsidRPr="00891C08">
        <w:t xml:space="preserve">ывозит отходы не позднее 1 р.д. с момента формирования транспортной партии (вместимость одного автомобиля-самосвала). </w:t>
      </w:r>
    </w:p>
    <w:p w14:paraId="524FF5EB" w14:textId="7CC08CE0" w:rsidR="00E1368F" w:rsidRPr="00891C08" w:rsidRDefault="003850FC" w:rsidP="00F44A7B">
      <w:pPr>
        <w:pStyle w:val="afffd"/>
        <w:tabs>
          <w:tab w:val="left" w:pos="142"/>
        </w:tabs>
      </w:pPr>
      <w:r w:rsidRPr="00891C08">
        <w:t>В случае несвоевременного вывоза отходов с площадки/</w:t>
      </w:r>
      <w:r w:rsidR="006377F7" w:rsidRPr="00891C08">
        <w:t>о</w:t>
      </w:r>
      <w:r w:rsidRPr="00891C08">
        <w:t xml:space="preserve">бъекта Заказчик вправе </w:t>
      </w:r>
      <w:r w:rsidR="006377F7" w:rsidRPr="00891C08">
        <w:t xml:space="preserve">за </w:t>
      </w:r>
      <w:r w:rsidR="004F70AF" w:rsidRPr="00891C08">
        <w:t xml:space="preserve">счёт </w:t>
      </w:r>
      <w:r w:rsidR="006377F7" w:rsidRPr="00891C08">
        <w:t>Подрядчика вывезти</w:t>
      </w:r>
      <w:r w:rsidRPr="00891C08">
        <w:t xml:space="preserve"> отход</w:t>
      </w:r>
      <w:r w:rsidR="006377F7" w:rsidRPr="00891C08">
        <w:t>ы самостоятельно или с привлечением</w:t>
      </w:r>
      <w:r w:rsidRPr="00891C08">
        <w:t xml:space="preserve"> третьих лиц.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w:t>
      </w:r>
      <w:r w:rsidR="004F70AF" w:rsidRPr="00891C08">
        <w:t xml:space="preserve">путём </w:t>
      </w:r>
      <w:r w:rsidRPr="00891C08">
        <w:t xml:space="preserve">удержания Заказчиком указанных сумм из сумм очередных платежей, причитающихся Подрядчику. При этом </w:t>
      </w:r>
      <w:r w:rsidR="004F70AF" w:rsidRPr="00891C08">
        <w:t xml:space="preserve">учёт </w:t>
      </w:r>
      <w:r w:rsidRPr="00891C08">
        <w:t xml:space="preserve">данных отходов в природоохранной </w:t>
      </w:r>
      <w:r w:rsidR="004F70AF" w:rsidRPr="00891C08">
        <w:t xml:space="preserve">отчётности </w:t>
      </w:r>
      <w:r w:rsidRPr="00891C08">
        <w:t>осуществляет Подрядчик.</w:t>
      </w:r>
    </w:p>
    <w:p w14:paraId="3D9B8B03" w14:textId="1BB16835" w:rsidR="00BE4EA1" w:rsidRPr="00891C08" w:rsidRDefault="00BE4EA1" w:rsidP="00F44A7B">
      <w:pPr>
        <w:pStyle w:val="a1"/>
        <w:numPr>
          <w:ilvl w:val="0"/>
          <w:numId w:val="0"/>
        </w:numPr>
        <w:tabs>
          <w:tab w:val="left" w:pos="142"/>
        </w:tabs>
        <w:ind w:left="851"/>
      </w:pPr>
      <w:r w:rsidRPr="00891C08">
        <w:t>После завершения выполнения Работ</w:t>
      </w:r>
      <w:r w:rsidR="00AE6B15" w:rsidRPr="00891C08">
        <w:t xml:space="preserve"> (если предусмотрены этапы или отчётные периоды, то – после завершения выполнения Работ по этапу или отчётному периоду)</w:t>
      </w:r>
      <w:r w:rsidRPr="00891C08">
        <w:t xml:space="preserve"> Подрядчик переда</w:t>
      </w:r>
      <w:r w:rsidR="007B69DD" w:rsidRPr="00891C08">
        <w:t>ё</w:t>
      </w:r>
      <w:r w:rsidRPr="00891C08">
        <w:t>т Заказчику весь лом и отходы цветных/ч</w:t>
      </w:r>
      <w:r w:rsidR="007B69DD" w:rsidRPr="00891C08">
        <w:t>ё</w:t>
      </w:r>
      <w:r w:rsidRPr="00891C08">
        <w:t>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r w:rsidR="00A27E3B" w:rsidRPr="00891C08">
        <w:t>.</w:t>
      </w:r>
    </w:p>
    <w:p w14:paraId="7A1B04CD" w14:textId="29E1CC8D" w:rsidR="009F12BA" w:rsidRPr="00305BB4" w:rsidRDefault="009F12BA" w:rsidP="00F44A7B">
      <w:pPr>
        <w:pStyle w:val="a1"/>
        <w:numPr>
          <w:ilvl w:val="0"/>
          <w:numId w:val="0"/>
        </w:numPr>
        <w:tabs>
          <w:tab w:val="left" w:pos="142"/>
        </w:tabs>
        <w:ind w:left="851"/>
      </w:pPr>
      <w:r w:rsidRPr="00891C08">
        <w:t>После окончания соответствующих Работ Подрядчик сдаёт Заказчику демонтированные конструкции, оборудование</w:t>
      </w:r>
      <w:r w:rsidR="00162EF8" w:rsidRPr="00891C08">
        <w:t>,</w:t>
      </w:r>
      <w:r w:rsidRPr="00891C08">
        <w:t xml:space="preserve"> металлолом</w:t>
      </w:r>
      <w:r w:rsidR="00587B9A" w:rsidRPr="00891C08">
        <w:t>, заменённые запасные части</w:t>
      </w:r>
      <w:r w:rsidR="00162EF8" w:rsidRPr="00891C08">
        <w:t xml:space="preserve"> и иные материальные ценности</w:t>
      </w:r>
      <w:r w:rsidRPr="00891C08">
        <w:t>.</w:t>
      </w:r>
      <w:r w:rsidR="00587B9A" w:rsidRPr="00891C08">
        <w:t xml:space="preserve"> </w:t>
      </w:r>
      <w:r w:rsidR="00127B68" w:rsidRPr="00891C08">
        <w:t>Приём-передача оформляется Актом сдачи-приёмки работ</w:t>
      </w:r>
      <w:r w:rsidR="001862A0">
        <w:rPr>
          <w:color w:val="FF0000"/>
        </w:rPr>
        <w:t>.</w:t>
      </w:r>
    </w:p>
    <w:p w14:paraId="78431DE7" w14:textId="7F7084B6" w:rsidR="00D96972" w:rsidRPr="00D96972" w:rsidRDefault="00D96972" w:rsidP="00F44A7B">
      <w:pPr>
        <w:pStyle w:val="afffd"/>
        <w:tabs>
          <w:tab w:val="left" w:pos="142"/>
        </w:tabs>
        <w:rPr>
          <w:color w:val="FF0000"/>
        </w:rPr>
      </w:pPr>
    </w:p>
    <w:p w14:paraId="09E7413F" w14:textId="1AA033E1" w:rsidR="001A15D2" w:rsidRPr="00305BB4" w:rsidRDefault="001A15D2" w:rsidP="00F44A7B">
      <w:pPr>
        <w:pStyle w:val="afffd"/>
        <w:tabs>
          <w:tab w:val="left" w:pos="142"/>
        </w:tabs>
        <w:rPr>
          <w:color w:val="FF0000"/>
        </w:rPr>
      </w:pPr>
    </w:p>
    <w:p w14:paraId="623D546C" w14:textId="7268379E" w:rsidR="00E80AE5" w:rsidRPr="00891C08" w:rsidRDefault="00E80AE5" w:rsidP="00F44A7B">
      <w:pPr>
        <w:pStyle w:val="a0"/>
        <w:tabs>
          <w:tab w:val="left" w:pos="142"/>
        </w:tabs>
      </w:pPr>
      <w:bookmarkStart w:id="5" w:name="_Toc528580174"/>
      <w:bookmarkStart w:id="6" w:name="_Toc124437109"/>
      <w:r w:rsidRPr="00891C08">
        <w:t>ДОПОЛНИТЕЛЬНЫЕ РАБОТЫ</w:t>
      </w:r>
    </w:p>
    <w:bookmarkEnd w:id="5"/>
    <w:bookmarkEnd w:id="6"/>
    <w:p w14:paraId="65DC8D72" w14:textId="6491738B" w:rsidR="00E80AE5" w:rsidRPr="00891C08" w:rsidRDefault="00E80AE5" w:rsidP="00F44A7B">
      <w:pPr>
        <w:pStyle w:val="a1"/>
        <w:tabs>
          <w:tab w:val="left" w:pos="142"/>
        </w:tabs>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F44A7B">
      <w:pPr>
        <w:pStyle w:val="afffd"/>
        <w:tabs>
          <w:tab w:val="left" w:pos="142"/>
        </w:tabs>
      </w:pPr>
      <w:r w:rsidRPr="00891C08">
        <w:t>- в течение 7 к</w:t>
      </w:r>
      <w:r w:rsidR="00723EA4" w:rsidRPr="00891C08">
        <w:t>.</w:t>
      </w:r>
      <w:r w:rsidRPr="00891C08">
        <w:t>д</w:t>
      </w:r>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F44A7B">
      <w:pPr>
        <w:pStyle w:val="afffd"/>
        <w:tabs>
          <w:tab w:val="left" w:pos="142"/>
        </w:tabs>
      </w:pPr>
      <w:r w:rsidRPr="00891C08">
        <w:t>- до получения ответа приостановить выполнение этих работ.</w:t>
      </w:r>
    </w:p>
    <w:p w14:paraId="5CD965FC" w14:textId="1B3F6E66" w:rsidR="00E80AE5" w:rsidRPr="00891C08" w:rsidRDefault="00E80AE5" w:rsidP="00F44A7B">
      <w:pPr>
        <w:pStyle w:val="a1"/>
        <w:tabs>
          <w:tab w:val="left" w:pos="142"/>
        </w:tabs>
      </w:pPr>
      <w:r w:rsidRPr="00891C08">
        <w:t>Заказчик в течение 7 к</w:t>
      </w:r>
      <w:r w:rsidR="00723EA4" w:rsidRPr="00891C08">
        <w:t>.</w:t>
      </w:r>
      <w:r w:rsidRPr="00891C08">
        <w:t>д</w:t>
      </w:r>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F44A7B">
      <w:pPr>
        <w:pStyle w:val="afffd"/>
        <w:tabs>
          <w:tab w:val="left" w:pos="142"/>
        </w:tabs>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F44A7B">
      <w:pPr>
        <w:pStyle w:val="a1"/>
        <w:tabs>
          <w:tab w:val="left" w:pos="142"/>
        </w:tabs>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3ED2D009" w14:textId="4844BAB6" w:rsidR="00237CDC" w:rsidRPr="00C80CB9" w:rsidRDefault="00237CDC" w:rsidP="00F44A7B">
      <w:pPr>
        <w:pStyle w:val="afffd"/>
        <w:tabs>
          <w:tab w:val="left" w:pos="142"/>
        </w:tabs>
      </w:pPr>
      <w:r w:rsidRPr="00891C08">
        <w:t xml:space="preserve">Стоимость дополнительных работ определяется на основании локальных смет, подготовленных Заказчиком в соответствии с утверждёнными у Заказчика правилами </w:t>
      </w:r>
      <w:r w:rsidR="00C45E86" w:rsidRPr="00891C08">
        <w:t xml:space="preserve">ценообразования </w:t>
      </w:r>
      <w:r w:rsidRPr="00891C08">
        <w:t>в текущих ценах с применением индексов изменения сметной стоимости</w:t>
      </w:r>
      <w:r w:rsidR="0063425B" w:rsidRPr="00891C08">
        <w:t>, выпускаемых</w:t>
      </w:r>
      <w:r w:rsidRPr="00891C08">
        <w:t xml:space="preserve"> </w:t>
      </w:r>
      <w:r w:rsidR="00E209E4">
        <w:t xml:space="preserve"> на сайте ФГИС ЦС</w:t>
      </w:r>
      <w:r w:rsidR="0063425B" w:rsidRPr="00891C08">
        <w:t>,</w:t>
      </w:r>
      <w:r w:rsidRPr="00891C08">
        <w:rPr>
          <w:color w:val="FF0000"/>
        </w:rPr>
        <w:t xml:space="preserve"> </w:t>
      </w:r>
      <w:r w:rsidRPr="00891C08">
        <w:t>на момент определения необходимости выполнения таких дополнительных работ и с уч</w:t>
      </w:r>
      <w:r w:rsidR="0063425B" w:rsidRPr="00891C08">
        <w:t>ё</w:t>
      </w:r>
      <w:r w:rsidRPr="00891C08">
        <w:t>том договорного коэффициента в размере не более предусмотренного для Работ по Договору</w:t>
      </w:r>
      <w:r w:rsidR="00C80CB9">
        <w:t>.</w:t>
      </w:r>
    </w:p>
    <w:p w14:paraId="158969C4" w14:textId="5D8569BD" w:rsidR="00E80AE5" w:rsidRPr="00891C08" w:rsidRDefault="00E80AE5" w:rsidP="00F44A7B">
      <w:pPr>
        <w:pStyle w:val="a1"/>
        <w:tabs>
          <w:tab w:val="left" w:pos="142"/>
        </w:tabs>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6236650E" w14:textId="3D1BC79B" w:rsidR="006B0F5F" w:rsidRPr="00891C08" w:rsidRDefault="006B0F5F" w:rsidP="00F44A7B">
      <w:pPr>
        <w:pStyle w:val="a1"/>
        <w:numPr>
          <w:ilvl w:val="0"/>
          <w:numId w:val="0"/>
        </w:numPr>
        <w:tabs>
          <w:tab w:val="left" w:pos="142"/>
        </w:tabs>
        <w:ind w:left="851"/>
        <w:rPr>
          <w:color w:val="FF0000"/>
        </w:rPr>
      </w:pPr>
    </w:p>
    <w:p w14:paraId="6BD974C0" w14:textId="6DC5563B" w:rsidR="00A66BC1" w:rsidRPr="00891C08" w:rsidRDefault="00A66BC1" w:rsidP="00F44A7B">
      <w:pPr>
        <w:pStyle w:val="a0"/>
        <w:tabs>
          <w:tab w:val="left" w:pos="142"/>
        </w:tabs>
      </w:pPr>
      <w:r w:rsidRPr="00891C08">
        <w:lastRenderedPageBreak/>
        <w:t xml:space="preserve">СДАЧА-ПРИЁМКА </w:t>
      </w:r>
    </w:p>
    <w:p w14:paraId="1060D234" w14:textId="483AA83F" w:rsidR="00A66BC1" w:rsidRPr="00891C08" w:rsidRDefault="00513142" w:rsidP="00F44A7B">
      <w:pPr>
        <w:pStyle w:val="a1"/>
        <w:tabs>
          <w:tab w:val="left" w:pos="142"/>
        </w:tabs>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046F1DC8" w:rsidR="00A66BC1" w:rsidRPr="00891C08" w:rsidRDefault="00A66BC1" w:rsidP="00F44A7B">
      <w:pPr>
        <w:pStyle w:val="a1"/>
        <w:tabs>
          <w:tab w:val="left" w:pos="142"/>
        </w:tabs>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6A01F105" w14:textId="3F5E2C44" w:rsidR="00A66BC1" w:rsidRPr="00891C08" w:rsidRDefault="00A66BC1" w:rsidP="00F44A7B">
      <w:pPr>
        <w:pStyle w:val="afffd"/>
        <w:tabs>
          <w:tab w:val="left" w:pos="142"/>
        </w:tabs>
        <w:rPr>
          <w:color w:val="FF0000"/>
        </w:rPr>
      </w:pPr>
      <w:r w:rsidRPr="00891C08">
        <w:t xml:space="preserve"> по </w:t>
      </w:r>
      <w:r w:rsidR="00656FAB" w:rsidRPr="00891C08">
        <w:t xml:space="preserve">каждому </w:t>
      </w:r>
      <w:r w:rsidRPr="00891C08">
        <w:t>этапу</w:t>
      </w:r>
      <w:r w:rsidR="00C425DD" w:rsidRPr="00891C08">
        <w:t>.</w:t>
      </w:r>
      <w:r w:rsidRPr="00891C08">
        <w:t xml:space="preserve"> </w:t>
      </w:r>
    </w:p>
    <w:p w14:paraId="52A226BE" w14:textId="41EABEDC" w:rsidR="00A66BC1" w:rsidRPr="00891C08" w:rsidRDefault="00A66BC1" w:rsidP="00F44A7B">
      <w:pPr>
        <w:pStyle w:val="afffd"/>
        <w:tabs>
          <w:tab w:val="left" w:pos="142"/>
        </w:tabs>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718A881" w14:textId="6FC14E00" w:rsidR="00A66BC1" w:rsidRPr="00891C08" w:rsidRDefault="001148CB" w:rsidP="00F44A7B">
      <w:pPr>
        <w:pStyle w:val="a1"/>
        <w:tabs>
          <w:tab w:val="left" w:pos="142"/>
        </w:tabs>
      </w:pPr>
      <w:r w:rsidRPr="00891C08">
        <w:t>Подрядчик направляет Заказчику по электронной почте подписанные им:</w:t>
      </w:r>
    </w:p>
    <w:tbl>
      <w:tblPr>
        <w:tblStyle w:val="af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4B20E69" w14:textId="77777777" w:rsidTr="00944762">
        <w:trPr>
          <w:trHeight w:val="280"/>
        </w:trPr>
        <w:tc>
          <w:tcPr>
            <w:tcW w:w="1276" w:type="dxa"/>
          </w:tcPr>
          <w:p w14:paraId="0805573A" w14:textId="18B37A28" w:rsidR="00A66BC1" w:rsidRPr="00891C08" w:rsidRDefault="001148CB" w:rsidP="00F44A7B">
            <w:pPr>
              <w:tabs>
                <w:tab w:val="left" w:pos="142"/>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FDC89F" w14:textId="7119BF71" w:rsidR="00A66BC1" w:rsidRPr="00891C08" w:rsidRDefault="00A66BC1">
            <w:pPr>
              <w:pStyle w:val="aff7"/>
              <w:widowControl w:val="0"/>
              <w:numPr>
                <w:ilvl w:val="0"/>
                <w:numId w:val="5"/>
              </w:numPr>
              <w:tabs>
                <w:tab w:val="left" w:pos="142"/>
              </w:tabs>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Pr="00891C08">
              <w:rPr>
                <w:rFonts w:ascii="Tahoma" w:hAnsi="Tahoma" w:cs="Tahoma"/>
                <w:sz w:val="20"/>
              </w:rPr>
              <w:t>,</w:t>
            </w:r>
          </w:p>
          <w:p w14:paraId="5A4F58D3" w14:textId="090193B5" w:rsidR="00F56BE9" w:rsidRPr="00891C08" w:rsidRDefault="00F56BE9">
            <w:pPr>
              <w:pStyle w:val="aff7"/>
              <w:widowControl w:val="0"/>
              <w:numPr>
                <w:ilvl w:val="0"/>
                <w:numId w:val="5"/>
              </w:numPr>
              <w:tabs>
                <w:tab w:val="left" w:pos="142"/>
              </w:tabs>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 Акт приёма-передачи объекта, </w:t>
            </w:r>
          </w:p>
          <w:p w14:paraId="1D064F02" w14:textId="4821B7F2" w:rsidR="00A66BC1" w:rsidRPr="00891C08" w:rsidRDefault="00822DFB">
            <w:pPr>
              <w:pStyle w:val="aff7"/>
              <w:widowControl w:val="0"/>
              <w:numPr>
                <w:ilvl w:val="0"/>
                <w:numId w:val="5"/>
              </w:numPr>
              <w:tabs>
                <w:tab w:val="left" w:pos="142"/>
              </w:tabs>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 </w:t>
            </w:r>
            <w:r w:rsidR="00A66BC1" w:rsidRPr="00891C08">
              <w:rPr>
                <w:rFonts w:ascii="Tahoma" w:hAnsi="Tahoma" w:cs="Tahoma"/>
                <w:sz w:val="20"/>
              </w:rPr>
              <w:t>сч</w:t>
            </w:r>
            <w:r w:rsidR="000A0C8A"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p>
          <w:p w14:paraId="1611D200" w14:textId="47C48F07" w:rsidR="00A66BC1" w:rsidRPr="00891C08" w:rsidRDefault="00AB4DD9">
            <w:pPr>
              <w:pStyle w:val="aff7"/>
              <w:widowControl w:val="0"/>
              <w:numPr>
                <w:ilvl w:val="0"/>
                <w:numId w:val="5"/>
              </w:numPr>
              <w:tabs>
                <w:tab w:val="left" w:pos="142"/>
              </w:tabs>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0A0C8A"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f1"/>
                <w:rFonts w:cs="Tahoma"/>
              </w:rPr>
              <w:footnoteReference w:id="14"/>
            </w:r>
          </w:p>
        </w:tc>
      </w:tr>
      <w:tr w:rsidR="00A66BC1" w:rsidRPr="00891C08" w14:paraId="489B4CE2" w14:textId="77777777" w:rsidTr="00944762">
        <w:trPr>
          <w:trHeight w:val="361"/>
        </w:trPr>
        <w:tc>
          <w:tcPr>
            <w:tcW w:w="1276" w:type="dxa"/>
          </w:tcPr>
          <w:p w14:paraId="7DDFA5C3" w14:textId="77777777" w:rsidR="00A66BC1" w:rsidRPr="00891C08" w:rsidRDefault="00A66BC1" w:rsidP="00F44A7B">
            <w:pPr>
              <w:tabs>
                <w:tab w:val="left" w:pos="142"/>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7E71EF5" w14:textId="5ECAD898" w:rsidR="00A66BC1" w:rsidRPr="00891C08" w:rsidRDefault="00A66BC1" w:rsidP="00F44A7B">
            <w:pPr>
              <w:pStyle w:val="SL0TextSimplawyer"/>
              <w:tabs>
                <w:tab w:val="clear" w:pos="851"/>
                <w:tab w:val="left" w:pos="142"/>
                <w:tab w:val="left" w:pos="1029"/>
              </w:tabs>
              <w:spacing w:before="0" w:after="100"/>
              <w:ind w:left="138"/>
              <w:rPr>
                <w:rFonts w:eastAsia="Calibri"/>
                <w:lang w:eastAsia="ru-RU"/>
              </w:rPr>
            </w:pPr>
            <w:r w:rsidRPr="00891C08">
              <w:rPr>
                <w:rFonts w:eastAsia="Calibri"/>
                <w:lang w:eastAsia="ru-RU"/>
              </w:rPr>
              <w:t xml:space="preserve">в течение 2 р.д. с момента  по </w:t>
            </w:r>
            <w:r w:rsidR="0042572D">
              <w:rPr>
                <w:rFonts w:eastAsia="Calibri"/>
                <w:lang w:eastAsia="ru-RU"/>
              </w:rPr>
              <w:t>этапу,</w:t>
            </w:r>
          </w:p>
        </w:tc>
      </w:tr>
      <w:tr w:rsidR="00A66BC1" w:rsidRPr="00891C08" w14:paraId="7B3A1E67" w14:textId="77777777" w:rsidTr="00944762">
        <w:tc>
          <w:tcPr>
            <w:tcW w:w="1276" w:type="dxa"/>
          </w:tcPr>
          <w:p w14:paraId="08E15691" w14:textId="77777777" w:rsidR="00A66BC1" w:rsidRPr="00891C08" w:rsidRDefault="00A66BC1" w:rsidP="00F44A7B">
            <w:pPr>
              <w:tabs>
                <w:tab w:val="left" w:pos="142"/>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327DC46" w14:textId="6C0153AB" w:rsidR="00A66BC1" w:rsidRPr="00891C08" w:rsidRDefault="00A66BC1" w:rsidP="00F44A7B">
            <w:pPr>
              <w:pStyle w:val="SL0TextSimplawyer"/>
              <w:tabs>
                <w:tab w:val="clear" w:pos="851"/>
                <w:tab w:val="left" w:pos="142"/>
                <w:tab w:val="left" w:pos="1029"/>
              </w:tabs>
              <w:spacing w:before="0" w:after="100"/>
              <w:ind w:left="138"/>
              <w:rPr>
                <w:rFonts w:eastAsia="Calibri"/>
                <w:lang w:eastAsia="ru-RU"/>
              </w:rPr>
            </w:pPr>
            <w:r w:rsidRPr="00891C08">
              <w:rPr>
                <w:rFonts w:eastAsia="Calibri"/>
                <w:lang w:eastAsia="ru-RU"/>
              </w:rPr>
              <w:t xml:space="preserve">но не позднее последнего числа </w:t>
            </w:r>
            <w:r w:rsidR="0096696E" w:rsidRPr="00891C08">
              <w:rPr>
                <w:rFonts w:eastAsia="Calibri"/>
                <w:lang w:eastAsia="ru-RU"/>
              </w:rPr>
              <w:t>месяца</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0A0C8A" w:rsidRPr="00891C08">
              <w:rPr>
                <w:rFonts w:eastAsia="Calibri"/>
                <w:lang w:eastAsia="ru-RU"/>
              </w:rPr>
              <w:t>выполнения Работ</w:t>
            </w:r>
            <w:r w:rsidRPr="00891C08">
              <w:rPr>
                <w:rFonts w:eastAsia="Calibri"/>
                <w:lang w:eastAsia="ru-RU"/>
              </w:rPr>
              <w:t xml:space="preserve">  по </w:t>
            </w:r>
            <w:r w:rsidR="0042572D">
              <w:rPr>
                <w:rFonts w:eastAsia="Calibri"/>
                <w:lang w:eastAsia="ru-RU"/>
              </w:rPr>
              <w:t>этапу.</w:t>
            </w:r>
          </w:p>
        </w:tc>
      </w:tr>
    </w:tbl>
    <w:p w14:paraId="7FAD3F5D" w14:textId="3104ADE0" w:rsidR="00A66BC1" w:rsidRPr="00891C08" w:rsidRDefault="001148CB" w:rsidP="00F44A7B">
      <w:pPr>
        <w:pStyle w:val="a1"/>
        <w:tabs>
          <w:tab w:val="left" w:pos="142"/>
        </w:tabs>
      </w:pPr>
      <w:r w:rsidRPr="00891C08">
        <w:t xml:space="preserve">Заказчик осуществляет </w:t>
      </w:r>
      <w:r w:rsidR="003B06D7" w:rsidRPr="00891C08">
        <w:t xml:space="preserve">приёмку </w:t>
      </w:r>
      <w:r w:rsidRPr="00891C08">
        <w:t>результата Работ и направляет Подрядчику по электронной почте подписанный им:</w:t>
      </w:r>
    </w:p>
    <w:tbl>
      <w:tblPr>
        <w:tblStyle w:val="af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42572D" w:rsidRPr="00891C08" w14:paraId="75470414" w14:textId="77777777" w:rsidTr="00944762">
        <w:trPr>
          <w:trHeight w:val="280"/>
        </w:trPr>
        <w:tc>
          <w:tcPr>
            <w:tcW w:w="1276" w:type="dxa"/>
          </w:tcPr>
          <w:p w14:paraId="3464CCFF" w14:textId="110DCAC7" w:rsidR="0042572D" w:rsidRPr="00891C08" w:rsidRDefault="0042572D" w:rsidP="00F44A7B">
            <w:pPr>
              <w:tabs>
                <w:tab w:val="left" w:pos="142"/>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DA3C09" w14:textId="77777777" w:rsidR="0042572D" w:rsidRPr="00891C08" w:rsidRDefault="0042572D">
            <w:pPr>
              <w:pStyle w:val="aff7"/>
              <w:widowControl w:val="0"/>
              <w:numPr>
                <w:ilvl w:val="0"/>
                <w:numId w:val="5"/>
              </w:numPr>
              <w:tabs>
                <w:tab w:val="left" w:pos="142"/>
              </w:tabs>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Акт сдачи-приёмки работ,</w:t>
            </w:r>
          </w:p>
          <w:p w14:paraId="7C3DD24C" w14:textId="72684590" w:rsidR="0042572D" w:rsidRPr="00891C08" w:rsidRDefault="0042572D">
            <w:pPr>
              <w:pStyle w:val="aff7"/>
              <w:widowControl w:val="0"/>
              <w:numPr>
                <w:ilvl w:val="0"/>
                <w:numId w:val="5"/>
              </w:numPr>
              <w:tabs>
                <w:tab w:val="left" w:pos="142"/>
              </w:tabs>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приёма-передачи объекта, </w:t>
            </w:r>
          </w:p>
          <w:p w14:paraId="6AB9B42E" w14:textId="5FABCAFA" w:rsidR="0042572D" w:rsidRPr="00891C08" w:rsidRDefault="0042572D">
            <w:pPr>
              <w:pStyle w:val="aff7"/>
              <w:widowControl w:val="0"/>
              <w:numPr>
                <w:ilvl w:val="0"/>
                <w:numId w:val="5"/>
              </w:numPr>
              <w:tabs>
                <w:tab w:val="left" w:pos="142"/>
              </w:tabs>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 счёт на оплату, </w:t>
            </w:r>
          </w:p>
          <w:p w14:paraId="7EB15CEE" w14:textId="71422B3D" w:rsidR="0042572D" w:rsidRPr="00891C08" w:rsidRDefault="0042572D">
            <w:pPr>
              <w:pStyle w:val="aff7"/>
              <w:widowControl w:val="0"/>
              <w:numPr>
                <w:ilvl w:val="0"/>
                <w:numId w:val="5"/>
              </w:numPr>
              <w:tabs>
                <w:tab w:val="left" w:pos="142"/>
              </w:tabs>
              <w:suppressAutoHyphens w:val="0"/>
              <w:autoSpaceDE w:val="0"/>
              <w:autoSpaceDN w:val="0"/>
              <w:adjustRightInd w:val="0"/>
              <w:spacing w:after="100"/>
              <w:ind w:left="141" w:firstLine="0"/>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счёт-фактуру </w:t>
            </w:r>
            <w:r w:rsidRPr="00891C08">
              <w:rPr>
                <w:rFonts w:ascii="Tahoma" w:hAnsi="Tahoma" w:cs="Tahoma"/>
                <w:color w:val="FF0000"/>
                <w:sz w:val="20"/>
              </w:rPr>
              <w:t xml:space="preserve">] </w:t>
            </w:r>
            <w:r w:rsidRPr="00891C08">
              <w:rPr>
                <w:rStyle w:val="af1"/>
                <w:rFonts w:cs="Tahoma"/>
              </w:rPr>
              <w:footnoteReference w:id="15"/>
            </w:r>
          </w:p>
        </w:tc>
      </w:tr>
      <w:tr w:rsidR="0042572D" w:rsidRPr="00891C08" w14:paraId="0CBF1466" w14:textId="77777777" w:rsidTr="00944762">
        <w:trPr>
          <w:trHeight w:val="361"/>
        </w:trPr>
        <w:tc>
          <w:tcPr>
            <w:tcW w:w="1276" w:type="dxa"/>
          </w:tcPr>
          <w:p w14:paraId="40746994" w14:textId="60C7A965" w:rsidR="0042572D" w:rsidRPr="00891C08" w:rsidRDefault="0042572D" w:rsidP="00F44A7B">
            <w:pPr>
              <w:tabs>
                <w:tab w:val="left" w:pos="142"/>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32569" w14:textId="1944B8AC" w:rsidR="0042572D" w:rsidRPr="00891C08" w:rsidRDefault="0042572D" w:rsidP="00F44A7B">
            <w:pPr>
              <w:pStyle w:val="SL0TextSimplawyer"/>
              <w:tabs>
                <w:tab w:val="clear" w:pos="851"/>
                <w:tab w:val="left" w:pos="142"/>
                <w:tab w:val="left" w:pos="1029"/>
              </w:tabs>
              <w:spacing w:before="0" w:after="100"/>
              <w:ind w:left="138"/>
              <w:rPr>
                <w:rFonts w:eastAsia="Calibri"/>
                <w:lang w:eastAsia="ru-RU"/>
              </w:rPr>
            </w:pPr>
            <w:r w:rsidRPr="00891C08">
              <w:rPr>
                <w:rFonts w:eastAsia="Calibri"/>
                <w:lang w:eastAsia="ru-RU"/>
              </w:rPr>
              <w:t xml:space="preserve">в течение 2 р.д. с момента  по </w:t>
            </w:r>
            <w:r>
              <w:rPr>
                <w:rFonts w:eastAsia="Calibri"/>
                <w:lang w:eastAsia="ru-RU"/>
              </w:rPr>
              <w:t>этапу,</w:t>
            </w:r>
          </w:p>
        </w:tc>
      </w:tr>
      <w:tr w:rsidR="0042572D" w:rsidRPr="00891C08" w14:paraId="040EFD7D" w14:textId="77777777" w:rsidTr="00944762">
        <w:tc>
          <w:tcPr>
            <w:tcW w:w="1276" w:type="dxa"/>
          </w:tcPr>
          <w:p w14:paraId="197E4C12" w14:textId="77777777" w:rsidR="0042572D" w:rsidRPr="00891C08" w:rsidRDefault="0042572D" w:rsidP="00F44A7B">
            <w:pPr>
              <w:tabs>
                <w:tab w:val="left" w:pos="142"/>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6D52D1" w14:textId="6B2DA95C" w:rsidR="0042572D" w:rsidRPr="00891C08" w:rsidRDefault="0042572D" w:rsidP="00F44A7B">
            <w:pPr>
              <w:pStyle w:val="SL0TextSimplawyer"/>
              <w:tabs>
                <w:tab w:val="clear" w:pos="851"/>
                <w:tab w:val="left" w:pos="142"/>
                <w:tab w:val="left" w:pos="1029"/>
              </w:tabs>
              <w:spacing w:before="0" w:after="100"/>
              <w:ind w:left="138"/>
              <w:rPr>
                <w:rFonts w:eastAsia="Calibri"/>
                <w:lang w:eastAsia="ru-RU"/>
              </w:rPr>
            </w:pPr>
            <w:r w:rsidRPr="00891C08">
              <w:rPr>
                <w:rFonts w:eastAsia="Calibri"/>
                <w:lang w:eastAsia="ru-RU"/>
              </w:rPr>
              <w:t>но не позднее последнего числа месяца</w:t>
            </w:r>
            <w:r w:rsidRPr="00891C08" w:rsidDel="00CF05D3">
              <w:rPr>
                <w:rFonts w:eastAsia="Calibri"/>
                <w:color w:val="FF0000"/>
                <w:lang w:eastAsia="ru-RU"/>
              </w:rPr>
              <w:t xml:space="preserve"> </w:t>
            </w:r>
            <w:r w:rsidRPr="00891C08">
              <w:rPr>
                <w:rFonts w:eastAsia="Calibri"/>
                <w:lang w:eastAsia="ru-RU"/>
              </w:rPr>
              <w:t xml:space="preserve">окончания выполнения Работ по </w:t>
            </w:r>
            <w:r>
              <w:rPr>
                <w:rFonts w:eastAsia="Calibri"/>
                <w:lang w:eastAsia="ru-RU"/>
              </w:rPr>
              <w:t>этапу.</w:t>
            </w:r>
          </w:p>
        </w:tc>
      </w:tr>
    </w:tbl>
    <w:p w14:paraId="4E1F448E" w14:textId="1CACA169" w:rsidR="00A66BC1" w:rsidRPr="00891C08" w:rsidRDefault="00EA4AD0" w:rsidP="00F44A7B">
      <w:pPr>
        <w:pStyle w:val="a1"/>
        <w:tabs>
          <w:tab w:val="left" w:pos="142"/>
        </w:tabs>
      </w:pPr>
      <w:r w:rsidRPr="00891C08">
        <w:t>Подрядчик направляет Заказчику на бумажном носителе подписанные им:</w:t>
      </w:r>
    </w:p>
    <w:tbl>
      <w:tblPr>
        <w:tblStyle w:val="af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6506590" w14:textId="77777777" w:rsidTr="00944762">
        <w:trPr>
          <w:trHeight w:val="280"/>
        </w:trPr>
        <w:tc>
          <w:tcPr>
            <w:tcW w:w="1276" w:type="dxa"/>
          </w:tcPr>
          <w:p w14:paraId="2095D281" w14:textId="62E9FC8F" w:rsidR="00A66BC1" w:rsidRPr="00891C08" w:rsidRDefault="00EA4AD0" w:rsidP="00F44A7B">
            <w:pPr>
              <w:tabs>
                <w:tab w:val="left" w:pos="142"/>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99FCBA5" w14:textId="6DBFB5B2" w:rsidR="0042572D" w:rsidRPr="00891C08" w:rsidRDefault="0042572D">
            <w:pPr>
              <w:pStyle w:val="aff7"/>
              <w:widowControl w:val="0"/>
              <w:numPr>
                <w:ilvl w:val="0"/>
                <w:numId w:val="5"/>
              </w:numPr>
              <w:tabs>
                <w:tab w:val="left" w:pos="142"/>
              </w:tabs>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Акт сдачи-приёмки работ</w:t>
            </w:r>
            <w:r w:rsidR="0056183B">
              <w:rPr>
                <w:rFonts w:ascii="Tahoma" w:hAnsi="Tahoma" w:cs="Tahoma"/>
                <w:sz w:val="20"/>
              </w:rPr>
              <w:t xml:space="preserve"> (2 экз.)</w:t>
            </w:r>
            <w:r w:rsidRPr="00891C08">
              <w:rPr>
                <w:rFonts w:ascii="Tahoma" w:hAnsi="Tahoma" w:cs="Tahoma"/>
                <w:sz w:val="20"/>
              </w:rPr>
              <w:t>,</w:t>
            </w:r>
          </w:p>
          <w:p w14:paraId="2254260D" w14:textId="123CD651" w:rsidR="0042572D" w:rsidRPr="00891C08" w:rsidRDefault="0042572D">
            <w:pPr>
              <w:pStyle w:val="aff7"/>
              <w:widowControl w:val="0"/>
              <w:numPr>
                <w:ilvl w:val="0"/>
                <w:numId w:val="5"/>
              </w:numPr>
              <w:tabs>
                <w:tab w:val="left" w:pos="142"/>
              </w:tabs>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Акт приёма-передачи объекта</w:t>
            </w:r>
            <w:r w:rsidR="0056183B">
              <w:rPr>
                <w:rFonts w:ascii="Tahoma" w:hAnsi="Tahoma" w:cs="Tahoma"/>
                <w:sz w:val="20"/>
              </w:rPr>
              <w:t xml:space="preserve"> (2 экз.)</w:t>
            </w:r>
            <w:r w:rsidRPr="00891C08">
              <w:rPr>
                <w:rFonts w:ascii="Tahoma" w:hAnsi="Tahoma" w:cs="Tahoma"/>
                <w:sz w:val="20"/>
              </w:rPr>
              <w:t xml:space="preserve">, </w:t>
            </w:r>
          </w:p>
          <w:p w14:paraId="7A134D3A" w14:textId="4D0E6F59" w:rsidR="0042572D" w:rsidRPr="0042572D" w:rsidRDefault="0042572D">
            <w:pPr>
              <w:pStyle w:val="aff7"/>
              <w:widowControl w:val="0"/>
              <w:numPr>
                <w:ilvl w:val="0"/>
                <w:numId w:val="5"/>
              </w:numPr>
              <w:tabs>
                <w:tab w:val="left" w:pos="142"/>
              </w:tabs>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 счёт на оплату,</w:t>
            </w:r>
          </w:p>
          <w:p w14:paraId="1D25984C" w14:textId="69D7D9C5" w:rsidR="00A66BC1" w:rsidRPr="0042572D" w:rsidRDefault="0056183B">
            <w:pPr>
              <w:pStyle w:val="aff7"/>
              <w:widowControl w:val="0"/>
              <w:numPr>
                <w:ilvl w:val="0"/>
                <w:numId w:val="5"/>
              </w:numPr>
              <w:tabs>
                <w:tab w:val="left" w:pos="142"/>
              </w:tabs>
              <w:suppressAutoHyphens w:val="0"/>
              <w:autoSpaceDE w:val="0"/>
              <w:autoSpaceDN w:val="0"/>
              <w:adjustRightInd w:val="0"/>
              <w:spacing w:after="100"/>
              <w:ind w:left="141" w:right="142" w:firstLine="0"/>
              <w:jc w:val="left"/>
              <w:rPr>
                <w:rFonts w:ascii="Tahoma" w:hAnsi="Tahoma" w:cs="Tahoma"/>
                <w:sz w:val="20"/>
              </w:rPr>
            </w:pPr>
            <w:r>
              <w:rPr>
                <w:rFonts w:ascii="Tahoma" w:hAnsi="Tahoma" w:cs="Tahoma"/>
                <w:sz w:val="20"/>
                <w:lang w:val="en-US"/>
              </w:rPr>
              <w:t>[</w:t>
            </w:r>
            <w:r w:rsidR="0042572D" w:rsidRPr="0042572D">
              <w:rPr>
                <w:rFonts w:ascii="Tahoma" w:hAnsi="Tahoma" w:cs="Tahoma"/>
                <w:sz w:val="20"/>
              </w:rPr>
              <w:t xml:space="preserve"> счёт-фактуру </w:t>
            </w:r>
            <w:r w:rsidR="0042572D" w:rsidRPr="0042572D">
              <w:rPr>
                <w:rFonts w:ascii="Tahoma" w:hAnsi="Tahoma" w:cs="Tahoma"/>
                <w:color w:val="FF0000"/>
                <w:sz w:val="20"/>
              </w:rPr>
              <w:t xml:space="preserve">] </w:t>
            </w:r>
            <w:r w:rsidR="0042572D" w:rsidRPr="00891C08">
              <w:rPr>
                <w:rStyle w:val="af1"/>
                <w:rFonts w:cs="Tahoma"/>
              </w:rPr>
              <w:footnoteReference w:id="16"/>
            </w:r>
          </w:p>
        </w:tc>
      </w:tr>
      <w:tr w:rsidR="00A66BC1" w:rsidRPr="00891C08" w14:paraId="0817F3DD" w14:textId="77777777" w:rsidTr="00944762">
        <w:trPr>
          <w:trHeight w:val="361"/>
        </w:trPr>
        <w:tc>
          <w:tcPr>
            <w:tcW w:w="1276" w:type="dxa"/>
          </w:tcPr>
          <w:p w14:paraId="155529DF" w14:textId="77777777" w:rsidR="00A66BC1" w:rsidRPr="00891C08" w:rsidRDefault="00A66BC1" w:rsidP="00F44A7B">
            <w:pPr>
              <w:tabs>
                <w:tab w:val="left" w:pos="142"/>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F33FA58" w14:textId="0C47132A" w:rsidR="00A66BC1" w:rsidRPr="00891C08" w:rsidRDefault="00A66BC1" w:rsidP="00F44A7B">
            <w:pPr>
              <w:pStyle w:val="SL0TextSimplawyer"/>
              <w:tabs>
                <w:tab w:val="clear" w:pos="851"/>
                <w:tab w:val="left" w:pos="142"/>
                <w:tab w:val="left" w:pos="1029"/>
              </w:tabs>
              <w:spacing w:before="0" w:after="100"/>
              <w:ind w:left="138" w:firstLine="1"/>
              <w:rPr>
                <w:rFonts w:eastAsia="Calibri"/>
                <w:lang w:eastAsia="ru-RU"/>
              </w:rPr>
            </w:pPr>
            <w:r w:rsidRPr="00891C08">
              <w:rPr>
                <w:rFonts w:eastAsia="Calibri"/>
                <w:lang w:eastAsia="ru-RU"/>
              </w:rPr>
              <w:t xml:space="preserve">в течение </w:t>
            </w:r>
            <w:r w:rsidR="001F03DA">
              <w:rPr>
                <w:rFonts w:eastAsia="Calibri"/>
                <w:lang w:eastAsia="ru-RU"/>
              </w:rPr>
              <w:t>2</w:t>
            </w:r>
            <w:r w:rsidRPr="00891C08">
              <w:rPr>
                <w:rFonts w:eastAsia="Calibri"/>
                <w:lang w:eastAsia="ru-RU"/>
              </w:rPr>
              <w:t xml:space="preserve"> р.д.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по электронной почте.</w:t>
            </w:r>
          </w:p>
        </w:tc>
      </w:tr>
    </w:tbl>
    <w:p w14:paraId="19F31C5C" w14:textId="5036AEC0" w:rsidR="00A66BC1" w:rsidRPr="00891C08" w:rsidRDefault="00EA4AD0" w:rsidP="00F44A7B">
      <w:pPr>
        <w:pStyle w:val="a1"/>
        <w:tabs>
          <w:tab w:val="left" w:pos="142"/>
        </w:tabs>
      </w:pPr>
      <w:r w:rsidRPr="00891C08">
        <w:lastRenderedPageBreak/>
        <w:t>Заказчик направляет Подрядчику на бумажном носителе подписанный им</w:t>
      </w:r>
      <w:r w:rsidR="00861E51" w:rsidRPr="00891C08">
        <w:t>:</w:t>
      </w:r>
    </w:p>
    <w:tbl>
      <w:tblPr>
        <w:tblStyle w:val="afff3"/>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ECA5C9C" w14:textId="77777777" w:rsidTr="00944762">
        <w:trPr>
          <w:trHeight w:val="280"/>
        </w:trPr>
        <w:tc>
          <w:tcPr>
            <w:tcW w:w="1276" w:type="dxa"/>
          </w:tcPr>
          <w:p w14:paraId="1E93BC4E" w14:textId="2638E8BC" w:rsidR="00A66BC1" w:rsidRPr="00891C08" w:rsidRDefault="00EA4AD0" w:rsidP="00F44A7B">
            <w:pPr>
              <w:tabs>
                <w:tab w:val="left" w:pos="142"/>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27A24" w14:textId="77777777" w:rsidR="00A66BC1" w:rsidRPr="00891C08" w:rsidRDefault="00A66BC1">
            <w:pPr>
              <w:pStyle w:val="aff7"/>
              <w:widowControl w:val="0"/>
              <w:numPr>
                <w:ilvl w:val="0"/>
                <w:numId w:val="5"/>
              </w:numPr>
              <w:tabs>
                <w:tab w:val="left" w:pos="142"/>
              </w:tabs>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w:t>
            </w:r>
            <w:r w:rsidR="00861E51" w:rsidRPr="00891C08">
              <w:rPr>
                <w:rFonts w:ascii="Tahoma" w:hAnsi="Tahoma" w:cs="Tahoma"/>
                <w:sz w:val="20"/>
              </w:rPr>
              <w:t>1</w:t>
            </w:r>
            <w:r w:rsidRPr="00891C08">
              <w:rPr>
                <w:rFonts w:ascii="Tahoma" w:hAnsi="Tahoma" w:cs="Tahoma"/>
                <w:sz w:val="20"/>
              </w:rPr>
              <w:t xml:space="preserve"> экз.)</w:t>
            </w:r>
          </w:p>
          <w:p w14:paraId="3172FFF8" w14:textId="5D1329EC" w:rsidR="00F56BE9" w:rsidRPr="00891C08" w:rsidRDefault="00F56BE9">
            <w:pPr>
              <w:pStyle w:val="aff7"/>
              <w:widowControl w:val="0"/>
              <w:numPr>
                <w:ilvl w:val="0"/>
                <w:numId w:val="5"/>
              </w:numPr>
              <w:tabs>
                <w:tab w:val="left" w:pos="142"/>
              </w:tabs>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(1 экз.), </w:t>
            </w:r>
            <w:r w:rsidRPr="00891C08">
              <w:rPr>
                <w:rFonts w:ascii="Tahoma" w:hAnsi="Tahoma" w:cs="Tahoma"/>
                <w:color w:val="FF0000"/>
                <w:sz w:val="20"/>
              </w:rPr>
              <w:t xml:space="preserve">] </w:t>
            </w:r>
            <w:r w:rsidRPr="00891C08">
              <w:rPr>
                <w:rStyle w:val="af1"/>
                <w:rFonts w:cs="Tahoma"/>
              </w:rPr>
              <w:footnoteReference w:id="17"/>
            </w:r>
          </w:p>
          <w:p w14:paraId="6E4D1924" w14:textId="5186A879" w:rsidR="00C57F2C" w:rsidRPr="0042572D" w:rsidRDefault="00C57F2C" w:rsidP="00F44A7B">
            <w:pPr>
              <w:widowControl w:val="0"/>
              <w:tabs>
                <w:tab w:val="left" w:pos="142"/>
              </w:tabs>
              <w:suppressAutoHyphens w:val="0"/>
              <w:autoSpaceDE w:val="0"/>
              <w:autoSpaceDN w:val="0"/>
              <w:adjustRightInd w:val="0"/>
              <w:spacing w:after="100"/>
              <w:ind w:left="140" w:right="142" w:firstLine="0"/>
              <w:jc w:val="left"/>
              <w:rPr>
                <w:rFonts w:ascii="Tahoma" w:hAnsi="Tahoma" w:cs="Tahoma"/>
                <w:bCs/>
                <w:sz w:val="20"/>
              </w:rPr>
            </w:pPr>
          </w:p>
        </w:tc>
      </w:tr>
      <w:tr w:rsidR="00A66BC1" w:rsidRPr="00891C08" w14:paraId="1D3C389B" w14:textId="77777777" w:rsidTr="00944762">
        <w:trPr>
          <w:trHeight w:val="361"/>
        </w:trPr>
        <w:tc>
          <w:tcPr>
            <w:tcW w:w="1276" w:type="dxa"/>
          </w:tcPr>
          <w:p w14:paraId="544FA11D" w14:textId="77777777" w:rsidR="00A66BC1" w:rsidRPr="00891C08" w:rsidRDefault="00A66BC1" w:rsidP="00F44A7B">
            <w:pPr>
              <w:tabs>
                <w:tab w:val="left" w:pos="142"/>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DE4CA94" w14:textId="6DCC5794" w:rsidR="00A66BC1" w:rsidRPr="00891C08" w:rsidRDefault="00A66BC1" w:rsidP="00F44A7B">
            <w:pPr>
              <w:pStyle w:val="SL0TextSimplawyer"/>
              <w:tabs>
                <w:tab w:val="clear" w:pos="851"/>
                <w:tab w:val="left" w:pos="142"/>
                <w:tab w:val="left" w:pos="1029"/>
              </w:tabs>
              <w:spacing w:before="0" w:after="100"/>
              <w:ind w:left="179" w:firstLine="1"/>
              <w:rPr>
                <w:rFonts w:eastAsia="Calibri"/>
                <w:lang w:eastAsia="ru-RU"/>
              </w:rPr>
            </w:pPr>
            <w:r w:rsidRPr="00891C08">
              <w:rPr>
                <w:rFonts w:eastAsia="Calibri"/>
                <w:lang w:eastAsia="ru-RU"/>
              </w:rPr>
              <w:t xml:space="preserve">в течение </w:t>
            </w:r>
            <w:r w:rsidR="003160C9" w:rsidRPr="00891C08">
              <w:rPr>
                <w:rFonts w:eastAsia="Calibri"/>
                <w:lang w:eastAsia="ru-RU"/>
              </w:rPr>
              <w:t xml:space="preserve">2 </w:t>
            </w:r>
            <w:r w:rsidRPr="00891C08">
              <w:rPr>
                <w:rFonts w:eastAsia="Calibri"/>
                <w:lang w:eastAsia="ru-RU"/>
              </w:rPr>
              <w:t xml:space="preserve">р.д.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на бумажном носителе.</w:t>
            </w:r>
          </w:p>
        </w:tc>
      </w:tr>
    </w:tbl>
    <w:p w14:paraId="0F694239" w14:textId="77777777" w:rsidR="00205E4D" w:rsidRPr="00891C08" w:rsidRDefault="00205E4D" w:rsidP="00F44A7B">
      <w:pPr>
        <w:pStyle w:val="a1"/>
        <w:tabs>
          <w:tab w:val="left" w:pos="142"/>
        </w:tabs>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A544590" w14:textId="72A78956" w:rsidR="00A66BC1" w:rsidRPr="00891C08" w:rsidRDefault="00A66BC1" w:rsidP="00F44A7B">
      <w:pPr>
        <w:pStyle w:val="a1"/>
        <w:tabs>
          <w:tab w:val="left" w:pos="142"/>
        </w:tabs>
      </w:pPr>
      <w:r w:rsidRPr="00891C08">
        <w:t xml:space="preserve">Если полученный Заказчиком Акт </w:t>
      </w:r>
      <w:r w:rsidR="004A053E" w:rsidRPr="00891C08">
        <w:t xml:space="preserve">сдачи-приёмки работ </w:t>
      </w:r>
      <w:r w:rsidRPr="00891C08">
        <w:t xml:space="preserve">на бумажном носителе отличается от подписанного Заказчиком Акта </w:t>
      </w:r>
      <w:r w:rsidR="004A053E" w:rsidRPr="00891C08">
        <w:t>сдачи-приёмки работ</w:t>
      </w:r>
      <w:r w:rsidRPr="00891C08">
        <w:t xml:space="preserve">, полученного по электронной почте, Заказчик уведомляет </w:t>
      </w:r>
      <w:r w:rsidR="00A27BF2" w:rsidRPr="00891C08">
        <w:t>Подрядчика</w:t>
      </w:r>
      <w:r w:rsidRPr="00891C08">
        <w:t xml:space="preserve"> о выявленных расхождениях в течение </w:t>
      </w:r>
      <w:r w:rsidR="00692B26" w:rsidRPr="00891C08">
        <w:t xml:space="preserve">2 </w:t>
      </w:r>
      <w:r w:rsidRPr="00891C08">
        <w:t xml:space="preserve">р.д. с момента получения Акта </w:t>
      </w:r>
      <w:r w:rsidR="004A053E" w:rsidRPr="00891C08">
        <w:t xml:space="preserve">сдачи-приёмки работ </w:t>
      </w:r>
      <w:r w:rsidRPr="00891C08">
        <w:t>на бумажном носителе.</w:t>
      </w:r>
    </w:p>
    <w:p w14:paraId="7DFD6213" w14:textId="0E1E0E12" w:rsidR="00A66BC1" w:rsidRPr="00891C08" w:rsidRDefault="00A27BF2" w:rsidP="00F44A7B">
      <w:pPr>
        <w:pStyle w:val="afffd"/>
        <w:tabs>
          <w:tab w:val="left" w:pos="142"/>
        </w:tabs>
      </w:pPr>
      <w:r w:rsidRPr="00891C08">
        <w:t>Подрядчик</w:t>
      </w:r>
      <w:r w:rsidR="00A66BC1" w:rsidRPr="00891C08">
        <w:t xml:space="preserve"> в течение 2 р.д. с момента получения такого уведомления от Заказчика обязан направить Заказчику ответ с указанием причин расхождения.</w:t>
      </w:r>
    </w:p>
    <w:p w14:paraId="7CA87F04" w14:textId="438AFBDC" w:rsidR="00A66BC1" w:rsidRPr="00891C08" w:rsidRDefault="00A66BC1" w:rsidP="00F44A7B">
      <w:pPr>
        <w:pStyle w:val="a1"/>
        <w:tabs>
          <w:tab w:val="left" w:pos="142"/>
        </w:tabs>
      </w:pPr>
      <w:bookmarkStart w:id="7" w:name="_Ref97023942"/>
      <w:r w:rsidRPr="00891C08">
        <w:t xml:space="preserve">Стороны будут прилагать усилия к обмену подписанными с двух сторон оригиналами Актов </w:t>
      </w:r>
      <w:r w:rsidR="004A053E" w:rsidRPr="00891C08">
        <w:t>сдачи-приёмки работ</w:t>
      </w:r>
      <w:r w:rsidRPr="00891C08">
        <w:t xml:space="preserve"> на бумажном носителе не позднее </w:t>
      </w:r>
      <w:r w:rsidR="0061081B" w:rsidRPr="00891C08">
        <w:rPr>
          <w:rFonts w:eastAsia="Calibri"/>
          <w:color w:val="FF0000"/>
          <w:lang w:eastAsia="ru-RU"/>
        </w:rPr>
        <w:t xml:space="preserve"> </w:t>
      </w:r>
      <w:r w:rsidR="0042572D">
        <w:t xml:space="preserve">20 </w:t>
      </w:r>
      <w:r w:rsidRPr="00891C08">
        <w:t xml:space="preserve"> числа месяца, </w:t>
      </w:r>
      <w:r w:rsidRPr="00891C08">
        <w:rPr>
          <w:rFonts w:eastAsia="Calibri"/>
        </w:rPr>
        <w:t xml:space="preserve">следующего за </w:t>
      </w:r>
      <w:r w:rsidR="0096696E" w:rsidRPr="00891C08">
        <w:rPr>
          <w:rFonts w:eastAsia="Calibri"/>
        </w:rPr>
        <w:t>месяцем</w:t>
      </w:r>
      <w:r w:rsidR="0096696E" w:rsidRPr="00891C08" w:rsidDel="00CF05D3">
        <w:rPr>
          <w:rFonts w:eastAsia="Calibri"/>
          <w:color w:val="FF0000"/>
        </w:rPr>
        <w:t xml:space="preserve"> </w:t>
      </w:r>
      <w:r w:rsidRPr="00891C08">
        <w:rPr>
          <w:rFonts w:eastAsia="Calibri"/>
        </w:rPr>
        <w:t>по этапу</w:t>
      </w:r>
      <w:r w:rsidR="0042572D">
        <w:rPr>
          <w:rFonts w:eastAsia="Calibri"/>
        </w:rPr>
        <w:t>.</w:t>
      </w:r>
    </w:p>
    <w:bookmarkEnd w:id="7"/>
    <w:p w14:paraId="132A8F4A" w14:textId="7238F8F7" w:rsidR="00390A6F" w:rsidRPr="00891C08" w:rsidRDefault="00205E4D" w:rsidP="00F44A7B">
      <w:pPr>
        <w:pStyle w:val="a1"/>
        <w:tabs>
          <w:tab w:val="left" w:pos="142"/>
        </w:tabs>
      </w:pPr>
      <w:r w:rsidRPr="00891C08" w:rsidDel="00205E4D">
        <w:t xml:space="preserve"> </w:t>
      </w:r>
      <w:bookmarkStart w:id="8" w:name="_Toc528580198"/>
      <w:r w:rsidR="005362A1" w:rsidRPr="00891C08">
        <w:t xml:space="preserve"> </w:t>
      </w:r>
      <w:r w:rsidR="00390A6F" w:rsidRPr="00891C08">
        <w:t xml:space="preserve">Подписание Заказчиком Актов </w:t>
      </w:r>
      <w:r w:rsidR="004A053E" w:rsidRPr="00891C08">
        <w:t xml:space="preserve">сдачи-приёмки </w:t>
      </w:r>
      <w:r w:rsidR="004A053E" w:rsidRPr="00E209E4">
        <w:t>работ</w:t>
      </w:r>
      <w:r w:rsidR="005362A1" w:rsidRPr="00E209E4">
        <w:t xml:space="preserve"> </w:t>
      </w:r>
      <w:r w:rsidR="00737CE2" w:rsidRPr="00E209E4">
        <w:t xml:space="preserve">по </w:t>
      </w:r>
      <w:r w:rsidR="005362A1" w:rsidRPr="00E209E4">
        <w:t>этапу</w:t>
      </w:r>
      <w:r w:rsidR="00E209E4" w:rsidRPr="00E209E4">
        <w:t>,</w:t>
      </w:r>
    </w:p>
    <w:p w14:paraId="62C7BA6F" w14:textId="2A012E64" w:rsidR="00390A6F" w:rsidRPr="00891C08" w:rsidRDefault="00390A6F" w:rsidP="00F44A7B">
      <w:pPr>
        <w:pStyle w:val="a1"/>
        <w:numPr>
          <w:ilvl w:val="0"/>
          <w:numId w:val="0"/>
        </w:numPr>
        <w:tabs>
          <w:tab w:val="left" w:pos="142"/>
        </w:tabs>
        <w:ind w:left="851"/>
      </w:pPr>
      <w:r w:rsidRPr="00891C08">
        <w:t>- является подтверждением приёмки Заказчиком промежуточных объемов Работ</w:t>
      </w:r>
      <w:r w:rsidR="00737CE2" w:rsidRPr="00891C08">
        <w:t>, выполненных</w:t>
      </w:r>
      <w:r w:rsidRPr="00891C08">
        <w:t xml:space="preserve"> </w:t>
      </w:r>
      <w:r w:rsidR="0024577D" w:rsidRPr="00891C08">
        <w:rPr>
          <w:color w:val="FF0000"/>
        </w:rPr>
        <w:t xml:space="preserve"> </w:t>
      </w:r>
      <w:r w:rsidR="0024577D" w:rsidRPr="00891C08">
        <w:t>по</w:t>
      </w:r>
      <w:r w:rsidR="00737CE2" w:rsidRPr="00891C08">
        <w:t xml:space="preserve"> этапу</w:t>
      </w:r>
      <w:r w:rsidR="0042572D">
        <w:t xml:space="preserve">, </w:t>
      </w:r>
      <w:r w:rsidRPr="00891C08">
        <w:t>и не является приёмкой Заказчиком результата Работ по Договору, не влечет перехода риска случайной гибели или повреждения результата Работ</w:t>
      </w:r>
      <w:bookmarkEnd w:id="8"/>
      <w:r w:rsidRPr="00891C08">
        <w:t>;</w:t>
      </w:r>
    </w:p>
    <w:p w14:paraId="26BBF173" w14:textId="22A7C5ED" w:rsidR="00390A6F" w:rsidRPr="00891C08" w:rsidRDefault="00390A6F" w:rsidP="00F44A7B">
      <w:pPr>
        <w:pStyle w:val="a1"/>
        <w:numPr>
          <w:ilvl w:val="0"/>
          <w:numId w:val="0"/>
        </w:numPr>
        <w:tabs>
          <w:tab w:val="left" w:pos="142"/>
        </w:tabs>
        <w:ind w:left="851"/>
      </w:pPr>
      <w:bookmarkStart w:id="9" w:name="_Toc528580199"/>
      <w:r w:rsidRPr="00891C08">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bookmarkEnd w:id="9"/>
      <w:r w:rsidR="005362A1" w:rsidRPr="00891C08">
        <w:t xml:space="preserve"> </w:t>
      </w:r>
    </w:p>
    <w:p w14:paraId="4FF643A2" w14:textId="72B46232" w:rsidR="002C1F1C" w:rsidRPr="00891C08" w:rsidRDefault="002F6FB2" w:rsidP="00F44A7B">
      <w:pPr>
        <w:pStyle w:val="afffd"/>
        <w:tabs>
          <w:tab w:val="left" w:pos="142"/>
        </w:tabs>
      </w:pPr>
      <w:r w:rsidRPr="00891C08">
        <w:t>Работы по Договору</w:t>
      </w:r>
      <w:r w:rsidR="00E209E4">
        <w:t xml:space="preserve"> </w:t>
      </w:r>
      <w:r w:rsidRPr="00891C08">
        <w:t>считаются выполненными Подрядчиком в полном объ</w:t>
      </w:r>
      <w:r w:rsidR="000A715D" w:rsidRPr="00891C08">
        <w:t>ё</w:t>
      </w:r>
      <w:r w:rsidRPr="00891C08">
        <w:t xml:space="preserve">ме, а результат Работ – принятым, после подписания Сторонами </w:t>
      </w:r>
      <w:r w:rsidR="00343BF5" w:rsidRPr="00891C08">
        <w:t xml:space="preserve">Акта </w:t>
      </w:r>
      <w:r w:rsidR="004A053E" w:rsidRPr="00891C08">
        <w:t>сдачи-приёмки работ</w:t>
      </w:r>
      <w:r w:rsidR="00E567C4" w:rsidRPr="00891C08">
        <w:t xml:space="preserve"> </w:t>
      </w:r>
      <w:r w:rsidR="00251D43" w:rsidRPr="00891C08">
        <w:rPr>
          <w:color w:val="FF0000"/>
        </w:rPr>
        <w:t xml:space="preserve"> </w:t>
      </w:r>
      <w:r w:rsidR="00E567C4" w:rsidRPr="00891C08">
        <w:t>по всем этапам Работ</w:t>
      </w:r>
      <w:r w:rsidR="00251D43" w:rsidRPr="00891C08">
        <w:t xml:space="preserve"> </w:t>
      </w:r>
      <w:r w:rsidR="00251D43" w:rsidRPr="00891C08">
        <w:rPr>
          <w:color w:val="FF0000"/>
        </w:rPr>
        <w:t xml:space="preserve"> </w:t>
      </w:r>
      <w:r w:rsidR="00343BF5" w:rsidRPr="00891C08">
        <w:t xml:space="preserve">и </w:t>
      </w:r>
      <w:r w:rsidR="006C0A65" w:rsidRPr="00891C08">
        <w:t>Акта приёма-передачи объекта.</w:t>
      </w:r>
      <w:r w:rsidR="0036503F" w:rsidRPr="00891C08">
        <w:t xml:space="preserve"> Дата приёмки Работ – дата подписания Сторонами Акта сдачи-приёмки работ.</w:t>
      </w:r>
    </w:p>
    <w:p w14:paraId="78F86080" w14:textId="0D280EA1" w:rsidR="00A66BC1" w:rsidRPr="00891C08" w:rsidRDefault="00A66BC1" w:rsidP="00F44A7B">
      <w:pPr>
        <w:pStyle w:val="a1"/>
        <w:numPr>
          <w:ilvl w:val="0"/>
          <w:numId w:val="0"/>
        </w:numPr>
        <w:tabs>
          <w:tab w:val="left" w:pos="142"/>
        </w:tabs>
        <w:ind w:left="851"/>
        <w:rPr>
          <w:color w:val="FF0000"/>
        </w:rPr>
      </w:pPr>
    </w:p>
    <w:p w14:paraId="09411EA1" w14:textId="08F4358B" w:rsidR="00DD0E5A" w:rsidRPr="00891C08" w:rsidRDefault="00DD0E5A" w:rsidP="00F44A7B">
      <w:pPr>
        <w:pStyle w:val="a0"/>
        <w:tabs>
          <w:tab w:val="left" w:pos="142"/>
        </w:tabs>
      </w:pPr>
      <w:r w:rsidRPr="00891C08">
        <w:t>УСТРАНЕНИЕ НЕДОСТАТКОВ</w:t>
      </w:r>
    </w:p>
    <w:p w14:paraId="4FB78F6E" w14:textId="5A0B83F9" w:rsidR="00E62748" w:rsidRPr="00891C08" w:rsidRDefault="00E62748" w:rsidP="00F44A7B">
      <w:pPr>
        <w:pStyle w:val="a1"/>
        <w:tabs>
          <w:tab w:val="left" w:pos="142"/>
        </w:tabs>
      </w:pPr>
      <w:r w:rsidRPr="00891C08">
        <w:t xml:space="preserve">Заказчик фиксирует недостатки в </w:t>
      </w:r>
      <w:r w:rsidR="0082500E" w:rsidRPr="00891C08">
        <w:t>А</w:t>
      </w:r>
      <w:r w:rsidRPr="00891C08">
        <w:t xml:space="preserve">кте о выявленных недостатках, в т.ч.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F44A7B">
      <w:pPr>
        <w:pStyle w:val="a1"/>
        <w:tabs>
          <w:tab w:val="left" w:pos="142"/>
        </w:tabs>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F44A7B">
      <w:pPr>
        <w:pStyle w:val="a1"/>
        <w:tabs>
          <w:tab w:val="left" w:pos="142"/>
        </w:tabs>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F44A7B">
      <w:pPr>
        <w:pStyle w:val="a1"/>
        <w:tabs>
          <w:tab w:val="left" w:pos="142"/>
        </w:tabs>
      </w:pPr>
      <w:bookmarkStart w:id="10"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F44A7B">
      <w:pPr>
        <w:pStyle w:val="a1"/>
        <w:numPr>
          <w:ilvl w:val="0"/>
          <w:numId w:val="0"/>
        </w:numPr>
        <w:tabs>
          <w:tab w:val="left" w:pos="142"/>
        </w:tabs>
        <w:ind w:left="851"/>
      </w:pPr>
      <w:r w:rsidRPr="00891C08">
        <w:lastRenderedPageBreak/>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F44A7B">
      <w:pPr>
        <w:pStyle w:val="a1"/>
        <w:numPr>
          <w:ilvl w:val="0"/>
          <w:numId w:val="0"/>
        </w:numPr>
        <w:tabs>
          <w:tab w:val="left" w:pos="142"/>
        </w:tabs>
        <w:ind w:left="851"/>
      </w:pPr>
      <w:r w:rsidRPr="00891C08">
        <w:t xml:space="preserve"> </w:t>
      </w:r>
      <w:r w:rsidR="004B2AA0" w:rsidRPr="00891C08">
        <w:t xml:space="preserve">- </w:t>
      </w:r>
      <w:r w:rsidRPr="00891C08">
        <w:t>не позднее 2 р.д.</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F44A7B">
      <w:pPr>
        <w:pStyle w:val="a1"/>
        <w:numPr>
          <w:ilvl w:val="0"/>
          <w:numId w:val="0"/>
        </w:numPr>
        <w:tabs>
          <w:tab w:val="left" w:pos="142"/>
        </w:tabs>
        <w:ind w:left="851"/>
      </w:pPr>
      <w:r w:rsidRPr="00891C08">
        <w:t>- не позднее 7 р.д.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F44A7B">
      <w:pPr>
        <w:pStyle w:val="a1"/>
        <w:numPr>
          <w:ilvl w:val="0"/>
          <w:numId w:val="0"/>
        </w:numPr>
        <w:tabs>
          <w:tab w:val="left" w:pos="142"/>
        </w:tabs>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F44A7B">
      <w:pPr>
        <w:pStyle w:val="a1"/>
        <w:numPr>
          <w:ilvl w:val="0"/>
          <w:numId w:val="0"/>
        </w:numPr>
        <w:tabs>
          <w:tab w:val="left" w:pos="142"/>
        </w:tabs>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F44A7B">
      <w:pPr>
        <w:pStyle w:val="a1"/>
        <w:numPr>
          <w:ilvl w:val="0"/>
          <w:numId w:val="0"/>
        </w:numPr>
        <w:tabs>
          <w:tab w:val="left" w:pos="142"/>
        </w:tabs>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р.д. с даты их получения в электронной форме и на бумажном носителе соответственно.</w:t>
      </w:r>
    </w:p>
    <w:p w14:paraId="7833AAC5" w14:textId="77777777" w:rsidR="00E62748" w:rsidRPr="00891C08" w:rsidRDefault="00E62748" w:rsidP="00F44A7B">
      <w:pPr>
        <w:pStyle w:val="a1"/>
        <w:numPr>
          <w:ilvl w:val="0"/>
          <w:numId w:val="0"/>
        </w:numPr>
        <w:tabs>
          <w:tab w:val="left" w:pos="142"/>
        </w:tabs>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F44A7B">
      <w:pPr>
        <w:pStyle w:val="a1"/>
        <w:tabs>
          <w:tab w:val="left" w:pos="142"/>
        </w:tabs>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F44A7B">
      <w:pPr>
        <w:pStyle w:val="a1"/>
        <w:numPr>
          <w:ilvl w:val="0"/>
          <w:numId w:val="0"/>
        </w:numPr>
        <w:tabs>
          <w:tab w:val="left" w:pos="142"/>
        </w:tabs>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F44A7B">
      <w:pPr>
        <w:pStyle w:val="a1"/>
        <w:numPr>
          <w:ilvl w:val="0"/>
          <w:numId w:val="0"/>
        </w:numPr>
        <w:tabs>
          <w:tab w:val="left" w:pos="142"/>
        </w:tabs>
        <w:ind w:left="851"/>
      </w:pPr>
      <w:r w:rsidRPr="00891C08">
        <w:t>Подрядчик направляет Заказчику подписанны</w:t>
      </w:r>
      <w:r w:rsidR="00D51C47" w:rsidRPr="00891C08">
        <w:t>й</w:t>
      </w:r>
      <w:r w:rsidRPr="00891C08">
        <w:t xml:space="preserve"> акт не позднее 2 р.д. с даты </w:t>
      </w:r>
      <w:r w:rsidR="00D51C47" w:rsidRPr="00891C08">
        <w:t>его</w:t>
      </w:r>
      <w:r w:rsidRPr="00891C08">
        <w:t xml:space="preserve"> получения в электронной форме и на бумажном носителе соответственно.</w:t>
      </w:r>
      <w:bookmarkEnd w:id="10"/>
    </w:p>
    <w:p w14:paraId="08ACF169" w14:textId="732FCD6B" w:rsidR="00E62748" w:rsidRPr="00891C08" w:rsidRDefault="00D51C47" w:rsidP="00F44A7B">
      <w:pPr>
        <w:pStyle w:val="a1"/>
        <w:tabs>
          <w:tab w:val="left" w:pos="142"/>
        </w:tabs>
      </w:pPr>
      <w:bookmarkStart w:id="11"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11"/>
    </w:p>
    <w:p w14:paraId="6DB608C2" w14:textId="23396914" w:rsidR="00E62748" w:rsidRPr="00891C08" w:rsidRDefault="00D51C47" w:rsidP="00F44A7B">
      <w:pPr>
        <w:pStyle w:val="a1"/>
        <w:tabs>
          <w:tab w:val="left" w:pos="142"/>
        </w:tabs>
      </w:pPr>
      <w:bookmarkStart w:id="12"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F44A7B">
      <w:pPr>
        <w:pStyle w:val="a1"/>
        <w:numPr>
          <w:ilvl w:val="0"/>
          <w:numId w:val="0"/>
        </w:numPr>
        <w:tabs>
          <w:tab w:val="left" w:pos="142"/>
        </w:tabs>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F44A7B">
      <w:pPr>
        <w:pStyle w:val="a1"/>
        <w:numPr>
          <w:ilvl w:val="0"/>
          <w:numId w:val="0"/>
        </w:numPr>
        <w:tabs>
          <w:tab w:val="left" w:pos="142"/>
        </w:tabs>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борудования, Подрядчик в срок не более 1 р.д. направляет Заказчику соответствующее уведомление.</w:t>
      </w:r>
    </w:p>
    <w:p w14:paraId="1BB6D69D" w14:textId="6DC7A3BA" w:rsidR="00DD0E5A" w:rsidRPr="00891C08" w:rsidRDefault="00E62748" w:rsidP="00F44A7B">
      <w:pPr>
        <w:pStyle w:val="a1"/>
        <w:numPr>
          <w:ilvl w:val="0"/>
          <w:numId w:val="0"/>
        </w:numPr>
        <w:tabs>
          <w:tab w:val="left" w:pos="142"/>
        </w:tabs>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12"/>
    </w:p>
    <w:p w14:paraId="7AC41971" w14:textId="758E9CC1" w:rsidR="00946C80" w:rsidRPr="00891C08" w:rsidRDefault="00946C80" w:rsidP="00F44A7B">
      <w:pPr>
        <w:pStyle w:val="a0"/>
        <w:tabs>
          <w:tab w:val="left" w:pos="142"/>
        </w:tabs>
      </w:pPr>
      <w:r w:rsidRPr="00891C08">
        <w:t>ГАРАНТИЙНЫЙ СРОК</w:t>
      </w:r>
    </w:p>
    <w:p w14:paraId="5011035A" w14:textId="2C7BE9E7" w:rsidR="00946C80" w:rsidRPr="00891C08" w:rsidRDefault="00946C80" w:rsidP="00F44A7B">
      <w:pPr>
        <w:pStyle w:val="a1"/>
        <w:tabs>
          <w:tab w:val="left" w:pos="142"/>
        </w:tabs>
        <w:rPr>
          <w:bCs/>
        </w:rPr>
      </w:pPr>
      <w:r w:rsidRPr="00891C08">
        <w:t xml:space="preserve">Гарантийный срок устанавливается равным </w:t>
      </w:r>
      <w:r w:rsidR="0042572D">
        <w:t>24 месяца</w:t>
      </w:r>
      <w:r w:rsidR="00E209E4">
        <w:t>.</w:t>
      </w:r>
    </w:p>
    <w:p w14:paraId="37BA84EA" w14:textId="357AAC77" w:rsidR="00946C80" w:rsidRPr="00891C08" w:rsidRDefault="00946C80" w:rsidP="00F44A7B">
      <w:pPr>
        <w:pStyle w:val="a1"/>
        <w:tabs>
          <w:tab w:val="left" w:pos="142"/>
        </w:tabs>
        <w:rPr>
          <w:bCs/>
        </w:rPr>
      </w:pPr>
      <w:r w:rsidRPr="00891C08">
        <w:t xml:space="preserve">Гарантийный срок начинает исчисляться с момента </w:t>
      </w:r>
      <w:r w:rsidR="00076256" w:rsidRPr="00891C08">
        <w:t xml:space="preserve">приёмки </w:t>
      </w:r>
      <w:r w:rsidRPr="00891C08">
        <w:t>Заказчиком</w:t>
      </w:r>
      <w:r w:rsidR="000C7173" w:rsidRPr="00891C08">
        <w:t xml:space="preserve"> всех </w:t>
      </w:r>
      <w:r w:rsidR="00A62EF4" w:rsidRPr="00891C08">
        <w:t>Работ</w:t>
      </w:r>
      <w:r w:rsidR="000C7173" w:rsidRPr="00891C08">
        <w:t xml:space="preserve"> по Договору</w:t>
      </w:r>
      <w:r w:rsidR="00E2552C">
        <w:t>.</w:t>
      </w:r>
    </w:p>
    <w:p w14:paraId="2BB4B17E" w14:textId="541F407B" w:rsidR="00E43BE0" w:rsidRPr="00891C08" w:rsidRDefault="00E43BE0" w:rsidP="00F44A7B">
      <w:pPr>
        <w:pStyle w:val="afffd"/>
        <w:tabs>
          <w:tab w:val="left" w:pos="142"/>
        </w:tabs>
      </w:pPr>
      <w:r w:rsidRPr="00891C08">
        <w:lastRenderedPageBreak/>
        <w:t>В случае досрочного прекращения Договора</w:t>
      </w:r>
      <w:r w:rsidR="00AF3CDB" w:rsidRPr="00891C08">
        <w:t xml:space="preserve"> </w:t>
      </w:r>
      <w:r w:rsidRPr="00891C08">
        <w:t xml:space="preserve">гарантийный срок на Работы, принятые Заказчиком до прекращения Договора, исчисляется с даты подписания Сторонами последнего Акта </w:t>
      </w:r>
      <w:r w:rsidR="004A053E" w:rsidRPr="00891C08">
        <w:t>сдачи-приёмки работ</w:t>
      </w:r>
      <w:r w:rsidR="00041A97" w:rsidRPr="00891C08">
        <w:t xml:space="preserve"> </w:t>
      </w:r>
      <w:r w:rsidR="00041A97" w:rsidRPr="00891C08">
        <w:rPr>
          <w:color w:val="FF0000"/>
        </w:rPr>
        <w:t xml:space="preserve"> </w:t>
      </w:r>
      <w:r w:rsidR="00041A97" w:rsidRPr="00891C08">
        <w:t xml:space="preserve">по Договору </w:t>
      </w:r>
      <w:r w:rsidRPr="00891C08">
        <w:t>.</w:t>
      </w:r>
    </w:p>
    <w:p w14:paraId="0989CA18" w14:textId="04521234" w:rsidR="00946C80" w:rsidRPr="00891C08" w:rsidRDefault="00946C80" w:rsidP="00F44A7B">
      <w:pPr>
        <w:pStyle w:val="a1"/>
        <w:tabs>
          <w:tab w:val="left" w:pos="142"/>
        </w:tabs>
        <w:rPr>
          <w:bCs/>
        </w:rPr>
      </w:pPr>
      <w:r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12357E0D" w14:textId="77777777" w:rsidR="00946C80" w:rsidRPr="00891C08" w:rsidRDefault="00946C80" w:rsidP="00F44A7B">
      <w:pPr>
        <w:pStyle w:val="a0"/>
        <w:tabs>
          <w:tab w:val="left" w:pos="142"/>
        </w:tabs>
      </w:pPr>
      <w:r w:rsidRPr="00891C08">
        <w:t>ОТВЕТСТВЕННОСТЬ</w:t>
      </w:r>
    </w:p>
    <w:tbl>
      <w:tblPr>
        <w:tblStyle w:val="afff3"/>
        <w:tblW w:w="100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134"/>
        <w:gridCol w:w="4961"/>
        <w:gridCol w:w="3969"/>
      </w:tblGrid>
      <w:tr w:rsidR="00946C80" w:rsidRPr="00891C08" w14:paraId="55263F48" w14:textId="77777777" w:rsidTr="00FB44B4">
        <w:trPr>
          <w:trHeight w:val="141"/>
          <w:tblHeader/>
        </w:trPr>
        <w:tc>
          <w:tcPr>
            <w:tcW w:w="1134" w:type="dxa"/>
          </w:tcPr>
          <w:p w14:paraId="6BA888D0" w14:textId="77777777" w:rsidR="00946C80" w:rsidRPr="00891C08" w:rsidRDefault="00946C80" w:rsidP="00F44A7B">
            <w:pPr>
              <w:pStyle w:val="SL0CommentSimplawyer"/>
              <w:tabs>
                <w:tab w:val="clear" w:pos="851"/>
                <w:tab w:val="left" w:pos="142"/>
              </w:tabs>
              <w:spacing w:before="0" w:after="100"/>
              <w:ind w:left="-142" w:right="135" w:firstLine="567"/>
              <w:rPr>
                <w:sz w:val="24"/>
              </w:rPr>
            </w:pPr>
          </w:p>
        </w:tc>
        <w:tc>
          <w:tcPr>
            <w:tcW w:w="4961" w:type="dxa"/>
            <w:tcBorders>
              <w:bottom w:val="dotted" w:sz="4" w:space="0" w:color="A6A6A6" w:themeColor="background1" w:themeShade="A6"/>
            </w:tcBorders>
          </w:tcPr>
          <w:p w14:paraId="3B9584EE" w14:textId="77777777" w:rsidR="00946C80" w:rsidRPr="00891C08" w:rsidRDefault="00946C80" w:rsidP="00F44A7B">
            <w:pPr>
              <w:pStyle w:val="SL0CommentSimplawyer"/>
              <w:tabs>
                <w:tab w:val="left" w:pos="142"/>
              </w:tabs>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F44A7B">
            <w:pPr>
              <w:pStyle w:val="SL0CommentSimplawyer"/>
              <w:tabs>
                <w:tab w:val="left" w:pos="142"/>
              </w:tabs>
              <w:spacing w:before="0" w:after="100"/>
              <w:ind w:left="142" w:firstLine="5"/>
              <w:rPr>
                <w:b/>
                <w:sz w:val="24"/>
              </w:rPr>
            </w:pPr>
            <w:r w:rsidRPr="00891C08">
              <w:rPr>
                <w:b/>
                <w:sz w:val="24"/>
              </w:rPr>
              <w:t>Ответственность</w:t>
            </w:r>
          </w:p>
        </w:tc>
      </w:tr>
      <w:tr w:rsidR="00946C80" w:rsidRPr="00891C08" w14:paraId="10AB5AB7" w14:textId="77777777" w:rsidTr="00FB44B4">
        <w:tc>
          <w:tcPr>
            <w:tcW w:w="1134" w:type="dxa"/>
          </w:tcPr>
          <w:p w14:paraId="3756A02C" w14:textId="77777777" w:rsidR="00946C80" w:rsidRPr="00891C08" w:rsidRDefault="00946C80" w:rsidP="00F44A7B">
            <w:pPr>
              <w:pStyle w:val="a1"/>
              <w:tabs>
                <w:tab w:val="left" w:pos="142"/>
              </w:tabs>
            </w:pPr>
          </w:p>
        </w:tc>
        <w:tc>
          <w:tcPr>
            <w:tcW w:w="496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F44A7B">
            <w:pPr>
              <w:pStyle w:val="SL0TextSimplawyer"/>
              <w:tabs>
                <w:tab w:val="left" w:pos="142"/>
              </w:tabs>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F44A7B">
            <w:pPr>
              <w:pStyle w:val="SL0TextSimplawyer"/>
              <w:tabs>
                <w:tab w:val="left" w:pos="142"/>
              </w:tabs>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FB44B4">
        <w:tc>
          <w:tcPr>
            <w:tcW w:w="1134" w:type="dxa"/>
          </w:tcPr>
          <w:p w14:paraId="18C3C9DE" w14:textId="77777777" w:rsidR="00946C80" w:rsidRPr="00891C08" w:rsidRDefault="00946C80" w:rsidP="00F44A7B">
            <w:pPr>
              <w:pStyle w:val="a1"/>
              <w:tabs>
                <w:tab w:val="left" w:pos="142"/>
              </w:tabs>
            </w:pPr>
          </w:p>
        </w:tc>
        <w:tc>
          <w:tcPr>
            <w:tcW w:w="496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F44A7B">
            <w:pPr>
              <w:pStyle w:val="SL0TextSimplawyer"/>
              <w:tabs>
                <w:tab w:val="left" w:pos="142"/>
              </w:tabs>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6D3E0A7C" w:rsidR="00946C80" w:rsidRPr="00891C08" w:rsidRDefault="008D7FC8" w:rsidP="00F44A7B">
            <w:pPr>
              <w:pStyle w:val="SL0TextSimplawyer"/>
              <w:tabs>
                <w:tab w:val="left" w:pos="142"/>
              </w:tabs>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от цены Договора</w:t>
            </w:r>
            <w:r w:rsidR="00AF5D9C" w:rsidRPr="00891C08">
              <w:rPr>
                <w:rFonts w:eastAsiaTheme="minorHAnsi"/>
              </w:rPr>
              <w:t xml:space="preserve">  </w:t>
            </w:r>
            <w:r w:rsidR="00946C80" w:rsidRPr="00891C08">
              <w:rPr>
                <w:rFonts w:eastAsiaTheme="minorHAnsi"/>
              </w:rPr>
              <w:t>за каждый день просрочки</w:t>
            </w:r>
          </w:p>
        </w:tc>
      </w:tr>
      <w:tr w:rsidR="00946C80" w:rsidRPr="00891C08" w14:paraId="4AF477D9" w14:textId="77777777" w:rsidTr="00FB44B4">
        <w:tc>
          <w:tcPr>
            <w:tcW w:w="1134" w:type="dxa"/>
          </w:tcPr>
          <w:p w14:paraId="06F16EDF" w14:textId="77777777" w:rsidR="00946C80" w:rsidRPr="00891C08" w:rsidRDefault="00946C80" w:rsidP="00F44A7B">
            <w:pPr>
              <w:pStyle w:val="a1"/>
              <w:tabs>
                <w:tab w:val="left" w:pos="142"/>
              </w:tabs>
            </w:pPr>
          </w:p>
        </w:tc>
        <w:tc>
          <w:tcPr>
            <w:tcW w:w="496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3706FF" w14:textId="463DB178" w:rsidR="00946C80" w:rsidRPr="00891C08" w:rsidRDefault="002C6D20" w:rsidP="00F44A7B">
            <w:pPr>
              <w:pStyle w:val="SL0TextSimplawyer"/>
              <w:tabs>
                <w:tab w:val="left" w:pos="142"/>
              </w:tabs>
              <w:ind w:left="142"/>
            </w:pPr>
            <w:r w:rsidRPr="00891C08">
              <w:t xml:space="preserve"> </w:t>
            </w:r>
            <w:r w:rsidR="008D7FC8" w:rsidRPr="00891C08">
              <w:t>Подрядчик</w:t>
            </w:r>
            <w:r w:rsidR="006E15C4" w:rsidRPr="00891C08">
              <w:t xml:space="preserve"> нарушил</w:t>
            </w:r>
            <w:r w:rsidR="00946C80" w:rsidRPr="00891C08">
              <w:t xml:space="preserve"> промежуточны</w:t>
            </w:r>
            <w:r w:rsidR="006E15C4" w:rsidRPr="00891C08">
              <w:t>е</w:t>
            </w:r>
            <w:r w:rsidR="00946C80" w:rsidRPr="00891C08">
              <w:t xml:space="preserve"> срок</w:t>
            </w:r>
            <w:r w:rsidR="006E15C4" w:rsidRPr="00891C08">
              <w:t>и</w:t>
            </w:r>
            <w:r w:rsidR="00946C80" w:rsidRPr="00891C08">
              <w:t xml:space="preserve"> </w:t>
            </w:r>
            <w:r w:rsidR="008D7FC8" w:rsidRPr="00891C08">
              <w:t>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514685D" w14:textId="00252F9C" w:rsidR="00946C80" w:rsidRPr="00891C08" w:rsidRDefault="008D7FC8" w:rsidP="00F44A7B">
            <w:pPr>
              <w:pStyle w:val="SL0TextSimplawyer"/>
              <w:tabs>
                <w:tab w:val="left" w:pos="142"/>
              </w:tabs>
              <w:ind w:left="142" w:firstLine="5"/>
            </w:pPr>
            <w:r w:rsidRPr="00891C08">
              <w:t>п</w:t>
            </w:r>
            <w:r w:rsidR="00946C80" w:rsidRPr="00891C08">
              <w:t>ени в размере 0,2</w:t>
            </w:r>
            <w:r w:rsidR="00AA4827" w:rsidRPr="00891C08">
              <w:t> </w:t>
            </w:r>
            <w:r w:rsidR="00946C80" w:rsidRPr="00891C08">
              <w:t xml:space="preserve">% от цены промежуточного объема </w:t>
            </w:r>
            <w:r w:rsidRPr="00891C08">
              <w:t>Работ</w:t>
            </w:r>
            <w:r w:rsidR="00946C80" w:rsidRPr="00891C08">
              <w:t xml:space="preserve">, </w:t>
            </w:r>
            <w:r w:rsidRPr="00891C08">
              <w:t>выполнение</w:t>
            </w:r>
            <w:r w:rsidR="00946C80" w:rsidRPr="00891C08">
              <w:t xml:space="preserve"> которого просрочено, за каждый день просрочки</w:t>
            </w:r>
            <w:r w:rsidR="002C6D20" w:rsidRPr="00891C08">
              <w:t xml:space="preserve"> </w:t>
            </w:r>
          </w:p>
        </w:tc>
      </w:tr>
      <w:tr w:rsidR="00946C80" w:rsidRPr="00891C08" w14:paraId="54752B63" w14:textId="77777777" w:rsidTr="00FB44B4">
        <w:tc>
          <w:tcPr>
            <w:tcW w:w="1134" w:type="dxa"/>
          </w:tcPr>
          <w:p w14:paraId="1FA6A54A" w14:textId="77777777" w:rsidR="00946C80" w:rsidRPr="00891C08" w:rsidRDefault="00946C80" w:rsidP="00F44A7B">
            <w:pPr>
              <w:pStyle w:val="a1"/>
              <w:tabs>
                <w:tab w:val="left" w:pos="142"/>
              </w:tabs>
            </w:pPr>
          </w:p>
        </w:tc>
        <w:tc>
          <w:tcPr>
            <w:tcW w:w="496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F44A7B">
            <w:pPr>
              <w:pStyle w:val="SL0TextSimplawyer"/>
              <w:tabs>
                <w:tab w:val="left" w:pos="142"/>
              </w:tabs>
              <w:ind w:left="142"/>
            </w:pPr>
            <w:r w:rsidRPr="00891C08">
              <w:t>Подрядчик нарушил сроки предоставления:</w:t>
            </w:r>
          </w:p>
          <w:p w14:paraId="44DCACCD" w14:textId="24ED17BF" w:rsidR="00AA4827" w:rsidRPr="00891C08" w:rsidRDefault="00423703" w:rsidP="00F44A7B">
            <w:pPr>
              <w:pStyle w:val="SL0TextSimplawyer"/>
              <w:tabs>
                <w:tab w:val="left" w:pos="142"/>
              </w:tabs>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571FB91C" w14:textId="24C693A2" w:rsidR="00946C80" w:rsidRPr="00891C08" w:rsidRDefault="00780CA9" w:rsidP="00E614DA">
            <w:pPr>
              <w:pStyle w:val="SL0TextSimplawyer"/>
              <w:tabs>
                <w:tab w:val="left" w:pos="142"/>
              </w:tabs>
              <w:ind w:left="142"/>
            </w:pPr>
            <w:r w:rsidRPr="00891C08">
              <w:t xml:space="preserve"> </w:t>
            </w:r>
            <w:r w:rsidR="003A3E73" w:rsidRPr="00891C08">
              <w:t>-</w:t>
            </w:r>
            <w:r w:rsidR="00B524FE" w:rsidRPr="00891C08">
              <w:t xml:space="preserve"> </w:t>
            </w:r>
            <w:r w:rsidR="00AA4827" w:rsidRPr="00891C08">
              <w:t>иных документов, предусмотренных Требованиями и запрошенных Заказчиком</w:t>
            </w:r>
            <w:r w:rsidR="003A3E73"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0497950C" w:rsidR="00946C80" w:rsidRPr="00891C08" w:rsidRDefault="00AA4827" w:rsidP="00F44A7B">
            <w:pPr>
              <w:pStyle w:val="SL0TextSimplawyer"/>
              <w:tabs>
                <w:tab w:val="left" w:pos="142"/>
              </w:tabs>
              <w:ind w:left="142" w:firstLine="5"/>
            </w:pPr>
            <w:r w:rsidRPr="00891C08">
              <w:t xml:space="preserve">пени в размере 0,01 % от цены </w:t>
            </w:r>
            <w:r w:rsidR="00AF5D9C" w:rsidRPr="00891C08">
              <w:rPr>
                <w:rFonts w:eastAsiaTheme="minorHAnsi"/>
              </w:rPr>
              <w:t xml:space="preserve">Договора </w:t>
            </w:r>
            <w:r w:rsidRPr="00891C08">
              <w:t>за каждый день просрочки</w:t>
            </w:r>
          </w:p>
        </w:tc>
      </w:tr>
      <w:tr w:rsidR="00B524FE" w:rsidRPr="00891C08" w14:paraId="7D6284BD" w14:textId="77777777" w:rsidTr="00FB44B4">
        <w:tc>
          <w:tcPr>
            <w:tcW w:w="1134" w:type="dxa"/>
          </w:tcPr>
          <w:p w14:paraId="40A80DCB" w14:textId="77777777" w:rsidR="00B524FE" w:rsidRPr="00891C08" w:rsidRDefault="00B524FE" w:rsidP="00F44A7B">
            <w:pPr>
              <w:pStyle w:val="a1"/>
              <w:tabs>
                <w:tab w:val="left" w:pos="142"/>
              </w:tabs>
            </w:pPr>
          </w:p>
        </w:tc>
        <w:tc>
          <w:tcPr>
            <w:tcW w:w="496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3F0CF678" w:rsidR="00B524FE" w:rsidRPr="00891C08" w:rsidRDefault="00B524FE" w:rsidP="00F44A7B">
            <w:pPr>
              <w:pStyle w:val="SL0TextSimplawyer"/>
              <w:tabs>
                <w:tab w:val="left" w:pos="142"/>
              </w:tabs>
              <w:ind w:left="142"/>
            </w:pPr>
            <w:r w:rsidRPr="00891C08">
              <w:t>Подрядчик нарушил сроки</w:t>
            </w:r>
            <w:r w:rsidR="00824504" w:rsidRPr="00891C08">
              <w:t xml:space="preserve"> выполнения следующих мероприятий после окончания Работ</w:t>
            </w:r>
            <w:r w:rsidRPr="00891C08">
              <w:t>:</w:t>
            </w:r>
          </w:p>
          <w:p w14:paraId="105363BD" w14:textId="25E63919" w:rsidR="00824504" w:rsidRPr="00891C08" w:rsidRDefault="00824504" w:rsidP="00F44A7B">
            <w:pPr>
              <w:pStyle w:val="SL0TextSimplawyer"/>
              <w:tabs>
                <w:tab w:val="left" w:pos="142"/>
              </w:tabs>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2394F3B3" w:rsidR="00824504" w:rsidRPr="00891C08" w:rsidRDefault="009A3EE1" w:rsidP="00F44A7B">
            <w:pPr>
              <w:pStyle w:val="SL0TextSimplawyer"/>
              <w:tabs>
                <w:tab w:val="left" w:pos="142"/>
              </w:tabs>
              <w:ind w:left="142"/>
            </w:pPr>
            <w:r>
              <w:t xml:space="preserve"> </w:t>
            </w:r>
            <w:r w:rsidR="00824504" w:rsidRPr="00891C08">
              <w:t>- ликвидации возведенных им ВЗиС,</w:t>
            </w:r>
            <w:r>
              <w:t xml:space="preserve"> </w:t>
            </w:r>
          </w:p>
          <w:p w14:paraId="511BFA7A" w14:textId="7E0B6FD3" w:rsidR="00824504" w:rsidRPr="00891C08" w:rsidRDefault="00824504" w:rsidP="00F44A7B">
            <w:pPr>
              <w:pStyle w:val="SL0TextSimplawyer"/>
              <w:tabs>
                <w:tab w:val="left" w:pos="142"/>
              </w:tabs>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5B3B7BD6" w:rsidR="00B524FE" w:rsidRPr="00891C08" w:rsidRDefault="00824504" w:rsidP="00F44A7B">
            <w:pPr>
              <w:pStyle w:val="SL0TextSimplawyer"/>
              <w:tabs>
                <w:tab w:val="left" w:pos="142"/>
              </w:tabs>
              <w:ind w:left="142"/>
            </w:pPr>
            <w:r w:rsidRPr="00891C08">
              <w:t>- прив</w:t>
            </w:r>
            <w:r w:rsidR="007825AF" w:rsidRPr="00891C08">
              <w:t>едение</w:t>
            </w:r>
            <w:r w:rsidRPr="00891C08">
              <w:t xml:space="preserve"> площадк</w:t>
            </w:r>
            <w:r w:rsidR="007825AF" w:rsidRPr="00891C08">
              <w:t>и</w:t>
            </w:r>
            <w:r w:rsidRPr="00891C08">
              <w:t>/объект</w:t>
            </w:r>
            <w:r w:rsidR="007825AF" w:rsidRPr="00891C08">
              <w:t>а</w:t>
            </w:r>
            <w:r w:rsidRPr="00891C08">
              <w:t xml:space="preserve"> в состояние, соответствующее экологическим требованиям и санитарным нормам.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30722438" w:rsidR="00B524FE" w:rsidRPr="00891C08" w:rsidRDefault="007825AF" w:rsidP="00F44A7B">
            <w:pPr>
              <w:pStyle w:val="SL0TextSimplawyer"/>
              <w:tabs>
                <w:tab w:val="left" w:pos="142"/>
              </w:tabs>
              <w:ind w:left="142" w:firstLine="5"/>
            </w:pPr>
            <w:r w:rsidRPr="00891C08">
              <w:t xml:space="preserve">пени в размере 0,1 % от цены </w:t>
            </w:r>
            <w:r w:rsidR="00AF5D9C" w:rsidRPr="00891C08">
              <w:rPr>
                <w:rFonts w:eastAsiaTheme="minorHAnsi"/>
              </w:rPr>
              <w:t xml:space="preserve"> Договора </w:t>
            </w:r>
            <w:r w:rsidRPr="00891C08">
              <w:t>за каждый день просрочки</w:t>
            </w:r>
            <w:r w:rsidR="009A3EE1">
              <w:t xml:space="preserve"> </w:t>
            </w:r>
          </w:p>
        </w:tc>
      </w:tr>
      <w:tr w:rsidR="00987363" w:rsidRPr="00891C08" w14:paraId="19678A60" w14:textId="77777777" w:rsidTr="00FB44B4">
        <w:tc>
          <w:tcPr>
            <w:tcW w:w="1134" w:type="dxa"/>
          </w:tcPr>
          <w:p w14:paraId="4C002409" w14:textId="77777777" w:rsidR="00987363" w:rsidRPr="00891C08" w:rsidRDefault="00987363" w:rsidP="00F44A7B">
            <w:pPr>
              <w:pStyle w:val="a1"/>
              <w:tabs>
                <w:tab w:val="left" w:pos="142"/>
              </w:tabs>
            </w:pPr>
          </w:p>
        </w:tc>
        <w:tc>
          <w:tcPr>
            <w:tcW w:w="4961"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F44A7B">
            <w:pPr>
              <w:pStyle w:val="SL0TextSimplawyer"/>
              <w:tabs>
                <w:tab w:val="left" w:pos="142"/>
              </w:tabs>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F44A7B">
            <w:pPr>
              <w:pStyle w:val="SL0TextSimplawyer"/>
              <w:tabs>
                <w:tab w:val="left" w:pos="142"/>
              </w:tabs>
              <w:ind w:left="142"/>
            </w:pPr>
            <w:r w:rsidRPr="00891C08">
              <w:t>- демонтаж некачественно выполненных Работ;</w:t>
            </w:r>
          </w:p>
          <w:p w14:paraId="53D342D9" w14:textId="0577D449" w:rsidR="00987363" w:rsidRPr="00891C08" w:rsidRDefault="00987363" w:rsidP="00F44A7B">
            <w:pPr>
              <w:pStyle w:val="SL0TextSimplawyer"/>
              <w:tabs>
                <w:tab w:val="left" w:pos="142"/>
              </w:tabs>
              <w:ind w:left="142"/>
            </w:pPr>
            <w:r w:rsidRPr="00891C08">
              <w:t>- консервация объекта / части объекта;</w:t>
            </w:r>
          </w:p>
          <w:p w14:paraId="3C734563" w14:textId="77FDEAD4" w:rsidR="00987363" w:rsidRPr="00891C08" w:rsidRDefault="00987363" w:rsidP="00F44A7B">
            <w:pPr>
              <w:pStyle w:val="SL0TextSimplawyer"/>
              <w:tabs>
                <w:tab w:val="left" w:pos="142"/>
              </w:tabs>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74D07811" w:rsidR="00987363" w:rsidRPr="00891C08" w:rsidRDefault="0023664E" w:rsidP="00F44A7B">
            <w:pPr>
              <w:pStyle w:val="SL0TextSimplawyer"/>
              <w:tabs>
                <w:tab w:val="left" w:pos="142"/>
              </w:tabs>
              <w:ind w:left="142" w:firstLine="5"/>
            </w:pPr>
            <w:r w:rsidRPr="00891C08">
              <w:t xml:space="preserve">пени в размере 0,1 % от цены </w:t>
            </w:r>
            <w:r w:rsidR="00AF5D9C" w:rsidRPr="00891C08">
              <w:rPr>
                <w:rFonts w:eastAsiaTheme="minorHAnsi"/>
              </w:rPr>
              <w:t xml:space="preserve"> Договора </w:t>
            </w:r>
            <w:r w:rsidRPr="00891C08">
              <w:t>за каждый день просрочки</w:t>
            </w:r>
          </w:p>
        </w:tc>
      </w:tr>
    </w:tbl>
    <w:p w14:paraId="78282A5E" w14:textId="7CBDC71F" w:rsidR="002032F9" w:rsidRPr="00891C08" w:rsidRDefault="002032F9" w:rsidP="00F44A7B">
      <w:pPr>
        <w:pStyle w:val="a0"/>
        <w:tabs>
          <w:tab w:val="left" w:pos="142"/>
        </w:tabs>
      </w:pPr>
      <w:r w:rsidRPr="00891C08">
        <w:t>ПРЕКРАЩЕНИЕ ДОГОВОРА</w:t>
      </w:r>
    </w:p>
    <w:p w14:paraId="07A45E35" w14:textId="6181E19E" w:rsidR="002032F9" w:rsidRPr="00891C08" w:rsidRDefault="002032F9" w:rsidP="00F44A7B">
      <w:pPr>
        <w:pStyle w:val="afffd"/>
        <w:tabs>
          <w:tab w:val="left" w:pos="142"/>
        </w:tabs>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F44A7B">
      <w:pPr>
        <w:pStyle w:val="afffd"/>
        <w:tabs>
          <w:tab w:val="left" w:pos="142"/>
        </w:tabs>
      </w:pPr>
      <w:r w:rsidRPr="00891C08">
        <w:t>- Подрядчик допустил 3 или более отступлений от Требований, ухудшающих результаты Работ;</w:t>
      </w:r>
    </w:p>
    <w:p w14:paraId="67708626" w14:textId="1BD1A3D4" w:rsidR="002032F9" w:rsidRDefault="002032F9" w:rsidP="00F44A7B">
      <w:pPr>
        <w:pStyle w:val="afffd"/>
        <w:tabs>
          <w:tab w:val="left" w:pos="142"/>
        </w:tabs>
      </w:pPr>
      <w:r w:rsidRPr="00891C08">
        <w:lastRenderedPageBreak/>
        <w:t>- Подрядчик допустил 3 или более нарушений сроков устранения недостатков</w:t>
      </w:r>
      <w:r w:rsidR="0015188F" w:rsidRPr="00891C08">
        <w:t>.</w:t>
      </w:r>
    </w:p>
    <w:p w14:paraId="2784059F" w14:textId="77777777" w:rsidR="00E209E4" w:rsidRPr="00891C08" w:rsidRDefault="00E209E4" w:rsidP="00F44A7B">
      <w:pPr>
        <w:pStyle w:val="afffd"/>
        <w:tabs>
          <w:tab w:val="left" w:pos="142"/>
        </w:tabs>
      </w:pPr>
    </w:p>
    <w:p w14:paraId="2E0E5E64" w14:textId="383C30C8" w:rsidR="00946C80" w:rsidRPr="00891C08" w:rsidRDefault="00946C80" w:rsidP="00F44A7B">
      <w:pPr>
        <w:pStyle w:val="a0"/>
        <w:tabs>
          <w:tab w:val="left" w:pos="142"/>
        </w:tabs>
      </w:pPr>
      <w:r w:rsidRPr="00891C08">
        <w:t>ФОРМЫ ДОКУМЕНТОВ</w:t>
      </w:r>
    </w:p>
    <w:tbl>
      <w:tblPr>
        <w:tblStyle w:val="afff3"/>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F44A7B">
            <w:pPr>
              <w:pStyle w:val="afff"/>
              <w:widowControl w:val="0"/>
              <w:tabs>
                <w:tab w:val="left" w:pos="142"/>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F44A7B">
            <w:pPr>
              <w:pStyle w:val="afff"/>
              <w:widowControl w:val="0"/>
              <w:tabs>
                <w:tab w:val="left" w:pos="142"/>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F44A7B">
            <w:pPr>
              <w:pStyle w:val="afff"/>
              <w:widowControl w:val="0"/>
              <w:tabs>
                <w:tab w:val="left" w:pos="142"/>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56B4F495" w14:textId="2450B4C9" w:rsidR="00583756" w:rsidRPr="00891C08" w:rsidRDefault="002401B0" w:rsidP="00F44A7B">
            <w:pPr>
              <w:pStyle w:val="afff"/>
              <w:widowControl w:val="0"/>
              <w:tabs>
                <w:tab w:val="left" w:pos="142"/>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2401B0">
              <w:rPr>
                <w:rFonts w:ascii="Tahoma" w:eastAsiaTheme="minorHAnsi" w:hAnsi="Tahoma" w:cs="Tahoma"/>
                <w:sz w:val="20"/>
                <w:szCs w:val="20"/>
                <w:lang w:eastAsia="en-US"/>
              </w:rPr>
              <w:t xml:space="preserve"> Акт о приемке выполненных работ НН.КС-2.1 с приложением Справки о стоимости выполненных работ и затрат НН.КС-3.1 </w:t>
            </w:r>
          </w:p>
        </w:tc>
      </w:tr>
      <w:tr w:rsidR="00A853F6" w:rsidRPr="00891C08" w14:paraId="7331A103" w14:textId="77777777" w:rsidTr="001A4B07">
        <w:tc>
          <w:tcPr>
            <w:tcW w:w="4252" w:type="dxa"/>
            <w:vAlign w:val="center"/>
          </w:tcPr>
          <w:p w14:paraId="56A91F5C" w14:textId="3347D255" w:rsidR="00A853F6" w:rsidRPr="00891C08" w:rsidRDefault="00A853F6" w:rsidP="00F44A7B">
            <w:pPr>
              <w:pStyle w:val="afff"/>
              <w:widowControl w:val="0"/>
              <w:tabs>
                <w:tab w:val="left" w:pos="142"/>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приёма-передачи объекта</w:t>
            </w:r>
          </w:p>
        </w:tc>
        <w:tc>
          <w:tcPr>
            <w:tcW w:w="4820" w:type="dxa"/>
            <w:vAlign w:val="center"/>
          </w:tcPr>
          <w:p w14:paraId="559E3595" w14:textId="77777777" w:rsidR="00A853F6" w:rsidRPr="00A853F6" w:rsidRDefault="00A853F6" w:rsidP="00A853F6">
            <w:pPr>
              <w:widowControl w:val="0"/>
              <w:tabs>
                <w:tab w:val="left" w:pos="1276"/>
              </w:tabs>
              <w:suppressAutoHyphens w:val="0"/>
              <w:autoSpaceDE w:val="0"/>
              <w:autoSpaceDN w:val="0"/>
              <w:adjustRightInd w:val="0"/>
              <w:spacing w:before="120" w:after="120"/>
              <w:ind w:firstLine="0"/>
              <w:jc w:val="left"/>
              <w:rPr>
                <w:rFonts w:ascii="Tahoma" w:eastAsiaTheme="minorHAnsi" w:hAnsi="Tahoma" w:cs="Tahoma"/>
                <w:sz w:val="20"/>
                <w:lang w:eastAsia="en-US"/>
              </w:rPr>
            </w:pPr>
            <w:r w:rsidRPr="00A853F6">
              <w:rPr>
                <w:rFonts w:ascii="Tahoma" w:eastAsiaTheme="minorHAnsi" w:hAnsi="Tahoma" w:cs="Tahoma"/>
                <w:sz w:val="20"/>
                <w:lang w:eastAsia="en-US"/>
              </w:rPr>
              <w:t>Акт сдачи объектов в ремонт НН.ОС-7.1 – при передаче объекта основных средств Заказчиком Подрядчику</w:t>
            </w:r>
          </w:p>
          <w:p w14:paraId="317A68E6" w14:textId="77777777" w:rsidR="00A853F6" w:rsidRPr="00A853F6" w:rsidRDefault="00A853F6" w:rsidP="00A853F6">
            <w:pPr>
              <w:widowControl w:val="0"/>
              <w:tabs>
                <w:tab w:val="left" w:pos="1276"/>
              </w:tabs>
              <w:suppressAutoHyphens w:val="0"/>
              <w:autoSpaceDE w:val="0"/>
              <w:autoSpaceDN w:val="0"/>
              <w:adjustRightInd w:val="0"/>
              <w:spacing w:before="120" w:after="120"/>
              <w:ind w:firstLine="0"/>
              <w:jc w:val="left"/>
              <w:rPr>
                <w:rFonts w:ascii="Tahoma" w:eastAsiaTheme="minorHAnsi" w:hAnsi="Tahoma" w:cs="Tahoma"/>
                <w:sz w:val="20"/>
                <w:lang w:eastAsia="en-US"/>
              </w:rPr>
            </w:pPr>
            <w:r w:rsidRPr="00A853F6">
              <w:rPr>
                <w:rFonts w:ascii="Tahoma" w:eastAsiaTheme="minorHAnsi" w:hAnsi="Tahoma" w:cs="Tahoma"/>
                <w:sz w:val="20"/>
                <w:lang w:eastAsia="en-US"/>
              </w:rPr>
              <w:t>Акт о приеме-сдаче отремонтированных, реконструированных, модернизированных объектов основных средств НН.ОС-3.1 – при передаче объекта основных средств Подрядчиком Заказчику</w:t>
            </w:r>
          </w:p>
          <w:p w14:paraId="3124FE04" w14:textId="40171C3E" w:rsidR="00A853F6" w:rsidRPr="002401B0" w:rsidRDefault="00A853F6" w:rsidP="00A853F6">
            <w:pPr>
              <w:pStyle w:val="afff"/>
              <w:widowControl w:val="0"/>
              <w:tabs>
                <w:tab w:val="left" w:pos="142"/>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A853F6">
              <w:rPr>
                <w:rFonts w:ascii="Tahoma" w:eastAsiaTheme="minorHAnsi" w:hAnsi="Tahoma" w:cs="Tahoma"/>
                <w:sz w:val="20"/>
                <w:szCs w:val="20"/>
                <w:lang w:eastAsia="en-US"/>
              </w:rPr>
              <w:t>В отношении объекта, не являющегося основным средством, - свободная форма</w:t>
            </w:r>
          </w:p>
        </w:tc>
      </w:tr>
      <w:tr w:rsidR="00A853F6" w:rsidRPr="00891C08" w14:paraId="07BD5DD9" w14:textId="77777777" w:rsidTr="001A4B07">
        <w:tc>
          <w:tcPr>
            <w:tcW w:w="4252" w:type="dxa"/>
            <w:vAlign w:val="center"/>
          </w:tcPr>
          <w:p w14:paraId="07987A33" w14:textId="27F84608" w:rsidR="00A853F6" w:rsidRDefault="00A853F6" w:rsidP="00F44A7B">
            <w:pPr>
              <w:pStyle w:val="afff"/>
              <w:widowControl w:val="0"/>
              <w:tabs>
                <w:tab w:val="left" w:pos="142"/>
                <w:tab w:val="left" w:pos="1276"/>
              </w:tabs>
              <w:autoSpaceDE w:val="0"/>
              <w:autoSpaceDN w:val="0"/>
              <w:adjustRightInd w:val="0"/>
              <w:spacing w:before="120" w:beforeAutospacing="0" w:after="120" w:afterAutospacing="0"/>
              <w:rPr>
                <w:rFonts w:ascii="Tahoma" w:hAnsi="Tahoma" w:cs="Tahoma"/>
                <w:sz w:val="20"/>
                <w:szCs w:val="20"/>
              </w:rPr>
            </w:pPr>
            <w:r w:rsidRPr="00A853F6">
              <w:rPr>
                <w:rFonts w:ascii="Tahoma" w:eastAsiaTheme="minorHAnsi" w:hAnsi="Tahoma" w:cs="Tahoma"/>
                <w:sz w:val="20"/>
                <w:lang w:eastAsia="en-US"/>
              </w:rPr>
              <w:t>Акт о фактическом потреблении ресурсов</w:t>
            </w:r>
          </w:p>
        </w:tc>
        <w:tc>
          <w:tcPr>
            <w:tcW w:w="4820" w:type="dxa"/>
            <w:vAlign w:val="center"/>
          </w:tcPr>
          <w:p w14:paraId="7F94BA55" w14:textId="0C34C051" w:rsidR="00A853F6" w:rsidRPr="00A853F6" w:rsidRDefault="00A853F6" w:rsidP="00A853F6">
            <w:pPr>
              <w:widowControl w:val="0"/>
              <w:tabs>
                <w:tab w:val="left" w:pos="1276"/>
              </w:tabs>
              <w:suppressAutoHyphens w:val="0"/>
              <w:autoSpaceDE w:val="0"/>
              <w:autoSpaceDN w:val="0"/>
              <w:adjustRightInd w:val="0"/>
              <w:spacing w:before="120" w:after="120"/>
              <w:ind w:firstLine="0"/>
              <w:jc w:val="left"/>
              <w:rPr>
                <w:rFonts w:ascii="Tahoma" w:eastAsiaTheme="minorHAnsi" w:hAnsi="Tahoma" w:cs="Tahoma"/>
                <w:sz w:val="20"/>
                <w:lang w:eastAsia="en-US"/>
              </w:rPr>
            </w:pPr>
            <w:r w:rsidRPr="00A853F6">
              <w:rPr>
                <w:rFonts w:ascii="Tahoma" w:eastAsiaTheme="minorHAnsi" w:hAnsi="Tahoma" w:cs="Tahoma"/>
                <w:sz w:val="20"/>
                <w:lang w:eastAsia="en-US"/>
              </w:rPr>
              <w:tab/>
              <w:t>Свободная форма</w:t>
            </w:r>
          </w:p>
        </w:tc>
      </w:tr>
      <w:tr w:rsidR="00C55781" w:rsidRPr="00891C08" w14:paraId="62563D5F" w14:textId="77777777" w:rsidTr="001A4B07">
        <w:tc>
          <w:tcPr>
            <w:tcW w:w="4252" w:type="dxa"/>
          </w:tcPr>
          <w:p w14:paraId="5257E654" w14:textId="5E85ED7E" w:rsidR="00C55781" w:rsidRPr="00891C08" w:rsidRDefault="00C55781" w:rsidP="00F44A7B">
            <w:pPr>
              <w:pStyle w:val="afff"/>
              <w:widowControl w:val="0"/>
              <w:tabs>
                <w:tab w:val="left" w:pos="142"/>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F44A7B">
            <w:pPr>
              <w:pStyle w:val="afff"/>
              <w:widowControl w:val="0"/>
              <w:tabs>
                <w:tab w:val="left" w:pos="142"/>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2AA11590" w14:textId="77777777" w:rsidTr="001A4B07">
        <w:tc>
          <w:tcPr>
            <w:tcW w:w="4252" w:type="dxa"/>
          </w:tcPr>
          <w:p w14:paraId="5E56DEC8" w14:textId="424DE75E" w:rsidR="00C55781" w:rsidRPr="00891C08" w:rsidRDefault="00B160B8" w:rsidP="00F44A7B">
            <w:pPr>
              <w:pStyle w:val="afff"/>
              <w:widowControl w:val="0"/>
              <w:tabs>
                <w:tab w:val="left" w:pos="142"/>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160B8">
              <w:rPr>
                <w:rFonts w:ascii="Tahoma" w:eastAsiaTheme="minorHAnsi" w:hAnsi="Tahoma" w:cs="Tahoma"/>
                <w:sz w:val="20"/>
                <w:szCs w:val="20"/>
                <w:lang w:eastAsia="en-US"/>
              </w:rPr>
              <w:t xml:space="preserve"> </w:t>
            </w:r>
            <w:r w:rsidR="00C55781" w:rsidRPr="00891C08">
              <w:rPr>
                <w:rFonts w:ascii="Tahoma" w:eastAsiaTheme="minorHAnsi" w:hAnsi="Tahoma" w:cs="Tahoma"/>
                <w:sz w:val="20"/>
                <w:szCs w:val="20"/>
                <w:lang w:eastAsia="en-US"/>
              </w:rPr>
              <w:t>Акт допуска к месту производства работ</w:t>
            </w:r>
          </w:p>
        </w:tc>
        <w:tc>
          <w:tcPr>
            <w:tcW w:w="4820" w:type="dxa"/>
          </w:tcPr>
          <w:p w14:paraId="45AD7653" w14:textId="4F3C2525" w:rsidR="00C55781" w:rsidRPr="00830CDA" w:rsidRDefault="00C55781" w:rsidP="00F44A7B">
            <w:pPr>
              <w:pStyle w:val="afff"/>
              <w:widowControl w:val="0"/>
              <w:tabs>
                <w:tab w:val="left" w:pos="142"/>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Свободная форма</w:t>
            </w:r>
          </w:p>
        </w:tc>
      </w:tr>
      <w:tr w:rsidR="00C55781" w:rsidRPr="00891C08" w14:paraId="3E368F79" w14:textId="77777777" w:rsidTr="001A4B07">
        <w:tc>
          <w:tcPr>
            <w:tcW w:w="4252" w:type="dxa"/>
          </w:tcPr>
          <w:p w14:paraId="5D3409A0" w14:textId="03206B71" w:rsidR="00C55781" w:rsidRPr="00891C08" w:rsidRDefault="00C55781" w:rsidP="00F44A7B">
            <w:pPr>
              <w:pStyle w:val="afff"/>
              <w:widowControl w:val="0"/>
              <w:tabs>
                <w:tab w:val="left" w:pos="142"/>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 Акты освидетельствования скрытых работ</w:t>
            </w:r>
          </w:p>
        </w:tc>
        <w:tc>
          <w:tcPr>
            <w:tcW w:w="4820" w:type="dxa"/>
          </w:tcPr>
          <w:p w14:paraId="306217C4" w14:textId="1552537A" w:rsidR="00C55781" w:rsidRPr="00891C08" w:rsidRDefault="00C55781" w:rsidP="00F44A7B">
            <w:pPr>
              <w:pStyle w:val="afff"/>
              <w:widowControl w:val="0"/>
              <w:tabs>
                <w:tab w:val="left" w:pos="142"/>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Приложения «Акт на скрытые работы» и «Акт освидетельствования скрытых работ при ревизии узлов</w:t>
            </w:r>
            <w:r w:rsidR="00A610A3" w:rsidRPr="00891C08">
              <w:rPr>
                <w:rFonts w:ascii="Tahoma" w:eastAsiaTheme="minorHAnsi" w:hAnsi="Tahoma" w:cs="Tahoma"/>
                <w:sz w:val="20"/>
                <w:szCs w:val="20"/>
                <w:lang w:eastAsia="en-US"/>
              </w:rPr>
              <w:t>»</w:t>
            </w:r>
          </w:p>
        </w:tc>
      </w:tr>
    </w:tbl>
    <w:p w14:paraId="7E9370F0" w14:textId="77777777" w:rsidR="00946C80" w:rsidRPr="00891C08" w:rsidRDefault="00946C80" w:rsidP="00F44A7B">
      <w:pPr>
        <w:pStyle w:val="a0"/>
        <w:tabs>
          <w:tab w:val="left" w:pos="142"/>
        </w:tabs>
      </w:pPr>
      <w:r w:rsidRPr="00891C08">
        <w:t>ПОДСУДНОСТЬ</w:t>
      </w:r>
    </w:p>
    <w:p w14:paraId="65288562" w14:textId="3D6307D9" w:rsidR="00087983" w:rsidRPr="00891C08" w:rsidRDefault="00830CDA" w:rsidP="00F44A7B">
      <w:pPr>
        <w:pStyle w:val="afffd"/>
        <w:tabs>
          <w:tab w:val="left" w:pos="142"/>
        </w:tabs>
      </w:pPr>
      <w:r w:rsidRPr="00830CDA">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 </w:t>
      </w:r>
    </w:p>
    <w:p w14:paraId="0C4775F9" w14:textId="30F40965" w:rsidR="00946C80" w:rsidRPr="00891C08" w:rsidRDefault="00946C80" w:rsidP="00F44A7B">
      <w:pPr>
        <w:pStyle w:val="a0"/>
        <w:tabs>
          <w:tab w:val="left" w:pos="142"/>
        </w:tabs>
      </w:pPr>
      <w:r w:rsidRPr="00891C08">
        <w:t>ОЗНАКОМЛЕНИЕ С ДОКУМЕНТАМИ О ПБОТ</w:t>
      </w:r>
    </w:p>
    <w:p w14:paraId="2C859BB6" w14:textId="5EB4810C" w:rsidR="00946C80" w:rsidRPr="00891C08" w:rsidRDefault="00830CDA" w:rsidP="00F44A7B">
      <w:pPr>
        <w:pStyle w:val="afffd"/>
        <w:tabs>
          <w:tab w:val="left" w:pos="142"/>
        </w:tabs>
        <w:rPr>
          <w:bCs/>
        </w:rPr>
      </w:pPr>
      <w:r w:rsidRPr="00830CDA">
        <w:t>Подписанием Договора Подрядчик подтверждает, что ознакомлен с локальными нормативными актами Заказчика в области ПБиОТ: Приложение к №1 Заданию.  Указанные документы размещены на сайте по адресу: www.krasrp.ru</w:t>
      </w:r>
      <w:r>
        <w:t>.</w:t>
      </w:r>
    </w:p>
    <w:p w14:paraId="1CB36F2F" w14:textId="77777777" w:rsidR="00946C80" w:rsidRPr="00891C08" w:rsidRDefault="00946C80" w:rsidP="00F44A7B">
      <w:pPr>
        <w:pStyle w:val="a0"/>
        <w:tabs>
          <w:tab w:val="left" w:pos="142"/>
        </w:tabs>
      </w:pPr>
      <w:r w:rsidRPr="00891C08">
        <w:t>ЗАВЕРЕНИЯ О ПОДЛИННОСТИ РАНЕЕ ПЕРЕДАННЫХ ДОКУМЕНТОВ</w:t>
      </w:r>
    </w:p>
    <w:p w14:paraId="5952E53D" w14:textId="361E0F1B" w:rsidR="00B54BA6" w:rsidRPr="00891C08" w:rsidRDefault="00742C57" w:rsidP="00F44A7B">
      <w:pPr>
        <w:pStyle w:val="afffd"/>
        <w:tabs>
          <w:tab w:val="left" w:pos="142"/>
        </w:tabs>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w:t>
      </w:r>
      <w:r w:rsidR="00E209E4" w:rsidRPr="00E209E4">
        <w:t xml:space="preserve">с любого адреса домена @[•].[•] ] [ , ] [ с </w:t>
      </w:r>
      <w:r w:rsidR="00E209E4" w:rsidRPr="00E209E4">
        <w:lastRenderedPageBreak/>
        <w:t>адреса/адресов [•]@[•].[•] ]</w:t>
      </w:r>
      <w:r w:rsidR="00B93714" w:rsidRPr="00B93714">
        <w:rPr>
          <w:color w:val="FF0000"/>
          <w:vertAlign w:val="superscript"/>
        </w:rPr>
        <w:t xml:space="preserve"> </w:t>
      </w:r>
      <w:r w:rsidR="00B93714" w:rsidRPr="00891C08">
        <w:rPr>
          <w:color w:val="FF0000"/>
          <w:vertAlign w:val="superscript"/>
        </w:rPr>
        <w:footnoteReference w:id="18"/>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F44A7B">
      <w:pPr>
        <w:pStyle w:val="afffd"/>
        <w:tabs>
          <w:tab w:val="left" w:pos="142"/>
        </w:tabs>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7804D559" w14:textId="3A36465E" w:rsidR="00303DEA" w:rsidRPr="00891C08" w:rsidRDefault="00303DEA" w:rsidP="00F44A7B">
      <w:pPr>
        <w:pStyle w:val="afffd"/>
        <w:tabs>
          <w:tab w:val="left" w:pos="142"/>
        </w:tabs>
        <w:rPr>
          <w:color w:val="FF0000"/>
        </w:rPr>
      </w:pPr>
    </w:p>
    <w:p w14:paraId="7A3DBC46" w14:textId="758982BF" w:rsidR="001728C3" w:rsidRPr="00891C08" w:rsidRDefault="001728C3" w:rsidP="00F44A7B">
      <w:pPr>
        <w:pStyle w:val="a0"/>
        <w:tabs>
          <w:tab w:val="left" w:pos="142"/>
        </w:tabs>
      </w:pPr>
      <w:r w:rsidRPr="00891C08">
        <w:t>ПР</w:t>
      </w:r>
      <w:r w:rsidR="00A853F6">
        <w:t>ИЛОЖЕНИЯ</w:t>
      </w:r>
    </w:p>
    <w:p w14:paraId="02628DA2" w14:textId="705EB53A" w:rsidR="00D56E1B" w:rsidRPr="00891C08" w:rsidRDefault="00D56E1B" w:rsidP="00F44A7B">
      <w:pPr>
        <w:pStyle w:val="afffd"/>
        <w:tabs>
          <w:tab w:val="left" w:pos="142"/>
        </w:tabs>
      </w:pPr>
      <w:bookmarkStart w:id="13" w:name="_Toc528580331"/>
      <w:r w:rsidRPr="00891C08">
        <w:t>При противоречии между Договором и приложениями Договор имеет приоритет.</w:t>
      </w:r>
      <w:bookmarkEnd w:id="13"/>
    </w:p>
    <w:p w14:paraId="028B85FE" w14:textId="77777777" w:rsidR="00D56E1B" w:rsidRPr="00891C08" w:rsidRDefault="00D56E1B" w:rsidP="00F44A7B">
      <w:pPr>
        <w:pStyle w:val="afffd"/>
        <w:tabs>
          <w:tab w:val="left" w:pos="142"/>
        </w:tabs>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4338B5BC" w:rsidR="00946C80" w:rsidRPr="00891C08" w:rsidRDefault="00D56E1B" w:rsidP="00F44A7B">
      <w:pPr>
        <w:pStyle w:val="afffd"/>
        <w:tabs>
          <w:tab w:val="left" w:pos="142"/>
        </w:tabs>
        <w:rPr>
          <w:bCs/>
          <w:color w:val="FF0000"/>
        </w:rPr>
      </w:pPr>
      <w:r w:rsidRPr="00891C08">
        <w:t>Подписанием Договора Стороны подтверждают согласие со следующими Приложениями</w:t>
      </w:r>
      <w:r w:rsidR="00946C80" w:rsidRPr="00891C08">
        <w:t xml:space="preserve">: </w:t>
      </w:r>
    </w:p>
    <w:p w14:paraId="2DAE628B" w14:textId="099F6AC6" w:rsidR="00946C80" w:rsidRPr="00891C08" w:rsidRDefault="00946C80" w:rsidP="00F44A7B">
      <w:pPr>
        <w:pStyle w:val="afffd"/>
        <w:tabs>
          <w:tab w:val="left" w:pos="142"/>
        </w:tabs>
      </w:pPr>
      <w:r w:rsidRPr="00891C08">
        <w:t xml:space="preserve">- Приложение № 1. </w:t>
      </w:r>
      <w:r w:rsidR="00E77CCD">
        <w:rPr>
          <w:bCs/>
        </w:rPr>
        <w:t>Задание</w:t>
      </w:r>
      <w:r w:rsidR="00E209E4">
        <w:rPr>
          <w:bCs/>
        </w:rPr>
        <w:t>.</w:t>
      </w:r>
    </w:p>
    <w:p w14:paraId="16072EA3" w14:textId="10222984" w:rsidR="00946C80" w:rsidRPr="00E209E4" w:rsidRDefault="00946C80" w:rsidP="00F44A7B">
      <w:pPr>
        <w:pStyle w:val="afffd"/>
        <w:tabs>
          <w:tab w:val="left" w:pos="142"/>
        </w:tabs>
        <w:rPr>
          <w:bCs/>
        </w:rPr>
      </w:pPr>
      <w:r w:rsidRPr="00891C08">
        <w:t>- Приложение № 2</w:t>
      </w:r>
      <w:r w:rsidRPr="00E209E4">
        <w:t xml:space="preserve">. </w:t>
      </w:r>
      <w:r w:rsidR="00E77CCD" w:rsidRPr="00E209E4">
        <w:t>К</w:t>
      </w:r>
      <w:r w:rsidR="00E77CCD" w:rsidRPr="00E209E4">
        <w:rPr>
          <w:bCs/>
        </w:rPr>
        <w:t>алендарный план</w:t>
      </w:r>
      <w:r w:rsidR="00E209E4">
        <w:rPr>
          <w:bCs/>
        </w:rPr>
        <w:t>.</w:t>
      </w:r>
    </w:p>
    <w:p w14:paraId="5C01849A" w14:textId="43CFDBC9" w:rsidR="00E77CCD" w:rsidRPr="002C4660" w:rsidRDefault="00834071" w:rsidP="00F44A7B">
      <w:pPr>
        <w:tabs>
          <w:tab w:val="left" w:pos="142"/>
          <w:tab w:val="left" w:pos="851"/>
          <w:tab w:val="left" w:pos="1418"/>
          <w:tab w:val="left" w:pos="3119"/>
        </w:tabs>
        <w:spacing w:before="120" w:after="240"/>
        <w:ind w:left="851" w:firstLine="0"/>
        <w:outlineLvl w:val="2"/>
        <w:rPr>
          <w:rFonts w:ascii="Tahoma" w:eastAsia="Tahoma" w:hAnsi="Tahoma" w:cs="Tahoma"/>
          <w:bCs/>
          <w:sz w:val="20"/>
          <w:lang w:eastAsia="en-US"/>
        </w:rPr>
      </w:pPr>
      <w:r w:rsidRPr="00891C08">
        <w:rPr>
          <w:bCs/>
        </w:rPr>
        <w:t>-</w:t>
      </w:r>
      <w:r w:rsidRPr="00891C08">
        <w:rPr>
          <w:bCs/>
          <w:color w:val="FF0000"/>
        </w:rPr>
        <w:t xml:space="preserve"> </w:t>
      </w:r>
      <w:r w:rsidR="00E77CCD" w:rsidRPr="002C4660">
        <w:rPr>
          <w:rFonts w:ascii="Tahoma" w:eastAsia="Tahoma" w:hAnsi="Tahoma" w:cs="Tahoma"/>
          <w:bCs/>
          <w:sz w:val="20"/>
          <w:lang w:eastAsia="en-US"/>
        </w:rPr>
        <w:t>Приложение №3. Смета</w:t>
      </w:r>
      <w:r w:rsidR="00E77CCD">
        <w:rPr>
          <w:rFonts w:ascii="Tahoma" w:eastAsia="Tahoma" w:hAnsi="Tahoma" w:cs="Tahoma"/>
          <w:bCs/>
          <w:sz w:val="20"/>
          <w:lang w:eastAsia="en-US"/>
        </w:rPr>
        <w:t>.</w:t>
      </w:r>
    </w:p>
    <w:p w14:paraId="736D49BA" w14:textId="77777777" w:rsidR="00E209E4" w:rsidRDefault="00E209E4" w:rsidP="00F44A7B">
      <w:pPr>
        <w:pStyle w:val="afffd"/>
        <w:tabs>
          <w:tab w:val="left" w:pos="142"/>
        </w:tabs>
      </w:pPr>
    </w:p>
    <w:p w14:paraId="47487ECE" w14:textId="182F8E28" w:rsidR="00946C80" w:rsidRPr="00891C08" w:rsidRDefault="00946C80" w:rsidP="00F44A7B">
      <w:pPr>
        <w:pStyle w:val="afffd"/>
        <w:tabs>
          <w:tab w:val="left" w:pos="142"/>
        </w:tabs>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44A7B">
            <w:pPr>
              <w:tabs>
                <w:tab w:val="left" w:pos="142"/>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44A7B">
            <w:pPr>
              <w:tabs>
                <w:tab w:val="left" w:pos="142"/>
              </w:tabs>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44A7B">
            <w:pPr>
              <w:tabs>
                <w:tab w:val="left" w:pos="142"/>
              </w:tabs>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44A7B">
            <w:pPr>
              <w:tabs>
                <w:tab w:val="left" w:pos="142"/>
              </w:tabs>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44A7B">
            <w:pPr>
              <w:tabs>
                <w:tab w:val="left" w:pos="142"/>
              </w:tabs>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44A7B">
            <w:pPr>
              <w:tabs>
                <w:tab w:val="left" w:pos="142"/>
              </w:tabs>
              <w:ind w:left="34" w:right="142" w:firstLine="0"/>
              <w:jc w:val="left"/>
              <w:rPr>
                <w:rFonts w:ascii="Tahoma" w:hAnsi="Tahoma" w:cs="Tahoma"/>
                <w:sz w:val="20"/>
              </w:rPr>
            </w:pPr>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44A7B">
            <w:pPr>
              <w:tabs>
                <w:tab w:val="left" w:pos="142"/>
              </w:tabs>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44A7B">
            <w:pPr>
              <w:tabs>
                <w:tab w:val="left" w:pos="142"/>
              </w:tabs>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44A7B">
            <w:pPr>
              <w:tabs>
                <w:tab w:val="left" w:pos="142"/>
              </w:tabs>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44A7B">
            <w:pPr>
              <w:tabs>
                <w:tab w:val="left" w:pos="142"/>
              </w:tabs>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f1"/>
                <w:rFonts w:cs="Tahoma"/>
              </w:rPr>
              <w:footnoteReference w:id="19"/>
            </w:r>
          </w:p>
          <w:p w14:paraId="3FF72AC8" w14:textId="08310A3C" w:rsidR="00F12C7E" w:rsidRPr="00891C08" w:rsidRDefault="00F12C7E" w:rsidP="00F44A7B">
            <w:pPr>
              <w:tabs>
                <w:tab w:val="left" w:pos="142"/>
              </w:tabs>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44A7B">
            <w:pPr>
              <w:tabs>
                <w:tab w:val="left" w:pos="142"/>
              </w:tabs>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44A7B">
            <w:pPr>
              <w:tabs>
                <w:tab w:val="left" w:pos="142"/>
              </w:tabs>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F44A7B">
            <w:pPr>
              <w:tabs>
                <w:tab w:val="left" w:pos="142"/>
              </w:tabs>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F44A7B">
            <w:pPr>
              <w:tabs>
                <w:tab w:val="left" w:pos="142"/>
              </w:tabs>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F44A7B">
            <w:pPr>
              <w:tabs>
                <w:tab w:val="left" w:pos="142"/>
              </w:tabs>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F44A7B">
            <w:pPr>
              <w:tabs>
                <w:tab w:val="left" w:pos="142"/>
              </w:tabs>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f1"/>
                <w:rFonts w:cs="Tahoma"/>
              </w:rPr>
              <w:footnoteReference w:id="20"/>
            </w:r>
          </w:p>
          <w:p w14:paraId="3616E56E" w14:textId="3EC5F285" w:rsidR="001C160A" w:rsidRPr="00891C08" w:rsidRDefault="001C160A" w:rsidP="00F44A7B">
            <w:pPr>
              <w:tabs>
                <w:tab w:val="left" w:pos="142"/>
              </w:tabs>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F44A7B">
            <w:pPr>
              <w:tabs>
                <w:tab w:val="left" w:pos="142"/>
              </w:tabs>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44A7B">
            <w:pPr>
              <w:tabs>
                <w:tab w:val="left" w:pos="142"/>
              </w:tabs>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f1"/>
                <w:rFonts w:cs="Tahoma"/>
              </w:rPr>
              <w:footnoteReference w:id="21"/>
            </w:r>
          </w:p>
          <w:p w14:paraId="583C3B29" w14:textId="31171AA9" w:rsidR="00562C8F" w:rsidRPr="00891C08" w:rsidRDefault="00562C8F" w:rsidP="00F44A7B">
            <w:pPr>
              <w:tabs>
                <w:tab w:val="left" w:pos="142"/>
              </w:tabs>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44A7B">
            <w:pPr>
              <w:tabs>
                <w:tab w:val="left" w:pos="142"/>
              </w:tabs>
              <w:ind w:left="34" w:right="142" w:firstLine="0"/>
              <w:jc w:val="left"/>
              <w:rPr>
                <w:rFonts w:ascii="Tahoma" w:hAnsi="Tahoma" w:cs="Tahoma"/>
                <w:sz w:val="20"/>
              </w:rPr>
            </w:pPr>
            <w:r w:rsidRPr="00891C08">
              <w:rPr>
                <w:rFonts w:ascii="Tahoma" w:hAnsi="Tahoma" w:cs="Tahoma"/>
                <w:sz w:val="20"/>
              </w:rPr>
              <w:lastRenderedPageBreak/>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44A7B">
            <w:pPr>
              <w:tabs>
                <w:tab w:val="left" w:pos="142"/>
              </w:tabs>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44A7B">
            <w:pPr>
              <w:tabs>
                <w:tab w:val="left" w:pos="142"/>
              </w:tabs>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44A7B">
            <w:pPr>
              <w:tabs>
                <w:tab w:val="left" w:pos="142"/>
              </w:tabs>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44A7B">
            <w:pPr>
              <w:tabs>
                <w:tab w:val="left" w:pos="142"/>
              </w:tabs>
              <w:ind w:left="34" w:right="142" w:firstLine="0"/>
              <w:jc w:val="left"/>
              <w:rPr>
                <w:rFonts w:ascii="Tahoma" w:hAnsi="Tahoma" w:cs="Tahoma"/>
                <w:color w:val="FF0000"/>
                <w:sz w:val="20"/>
              </w:rPr>
            </w:pPr>
            <w:r w:rsidRPr="00891C08">
              <w:rPr>
                <w:rFonts w:ascii="Tahoma" w:hAnsi="Tahoma" w:cs="Tahoma"/>
                <w:sz w:val="20"/>
              </w:rPr>
              <w:t xml:space="preserve">E-mail: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63DDDC69"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lastRenderedPageBreak/>
              <w:t>Полное наименование: Акционерное общество «Красноярский речной порт»</w:t>
            </w:r>
          </w:p>
          <w:p w14:paraId="515DA580"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Сокращенное наименование: АО «КРП»</w:t>
            </w:r>
          </w:p>
          <w:p w14:paraId="10A2F4EC"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 xml:space="preserve">Адрес юридического лица: 660059, Красноярский край, </w:t>
            </w:r>
          </w:p>
          <w:p w14:paraId="569AB7E8"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г. Красноярск, ул. Коммунальная, д. 2.</w:t>
            </w:r>
          </w:p>
          <w:p w14:paraId="088E25A3"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 xml:space="preserve">Почтовый адрес:660059, Красноярский край, </w:t>
            </w:r>
          </w:p>
          <w:p w14:paraId="50469656"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г. Красноярск, ул. Коммунальная, д. 2.</w:t>
            </w:r>
          </w:p>
          <w:p w14:paraId="3F023CF4"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ИНН 2461007121 /КПП 246101001</w:t>
            </w:r>
          </w:p>
          <w:p w14:paraId="53E94311"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р/с 40 702 810 075 150 000 139</w:t>
            </w:r>
          </w:p>
          <w:p w14:paraId="36BEC8A1"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в Росбанк филиал Сибирь Акционерного общества «ТБанк»</w:t>
            </w:r>
          </w:p>
          <w:p w14:paraId="5023A014"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к/с 30 101 810 445 370 407 577</w:t>
            </w:r>
          </w:p>
          <w:p w14:paraId="01C10612"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БИК 040407577</w:t>
            </w:r>
          </w:p>
          <w:p w14:paraId="65129C1B"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nел. 8 (391) 252-26-00, 252-26-88</w:t>
            </w:r>
          </w:p>
          <w:p w14:paraId="15FBA12A" w14:textId="77777777" w:rsidR="00E77CCD" w:rsidRPr="00DD5107"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Факс 8(391) 201-21-47</w:t>
            </w:r>
          </w:p>
          <w:p w14:paraId="768F191C" w14:textId="71627B35" w:rsidR="00562C8F" w:rsidRPr="00891C08" w:rsidRDefault="00E77CCD" w:rsidP="00F44A7B">
            <w:pPr>
              <w:tabs>
                <w:tab w:val="left" w:pos="142"/>
              </w:tabs>
              <w:ind w:left="34" w:right="142" w:firstLine="0"/>
              <w:jc w:val="left"/>
              <w:rPr>
                <w:rFonts w:ascii="Tahoma" w:hAnsi="Tahoma" w:cs="Tahoma"/>
                <w:sz w:val="20"/>
              </w:rPr>
            </w:pPr>
            <w:r w:rsidRPr="00DD5107">
              <w:rPr>
                <w:rFonts w:ascii="Tahoma" w:hAnsi="Tahoma" w:cs="Tahoma"/>
                <w:sz w:val="20"/>
              </w:rPr>
              <w:t>E-mail::port@krasrp.ru</w:t>
            </w:r>
          </w:p>
        </w:tc>
      </w:tr>
    </w:tbl>
    <w:p w14:paraId="48164339" w14:textId="77777777" w:rsidR="00B91E00" w:rsidRDefault="00B91E00" w:rsidP="00F44A7B">
      <w:pPr>
        <w:tabs>
          <w:tab w:val="left" w:pos="142"/>
        </w:tabs>
        <w:jc w:val="right"/>
        <w:rPr>
          <w:rFonts w:ascii="Tahoma" w:hAnsi="Tahoma" w:cs="Tahoma"/>
          <w:color w:val="FF0000"/>
          <w:sz w:val="20"/>
        </w:rPr>
      </w:pPr>
    </w:p>
    <w:p w14:paraId="22CDD143" w14:textId="77777777" w:rsidR="00B91E00" w:rsidRDefault="00B91E00" w:rsidP="00F44A7B">
      <w:pPr>
        <w:tabs>
          <w:tab w:val="left" w:pos="142"/>
        </w:tabs>
        <w:jc w:val="right"/>
        <w:rPr>
          <w:rFonts w:ascii="Tahoma" w:hAnsi="Tahoma" w:cs="Tahoma"/>
          <w:color w:val="FF0000"/>
          <w:sz w:val="20"/>
        </w:rPr>
      </w:pPr>
    </w:p>
    <w:p w14:paraId="0896A346" w14:textId="77777777" w:rsidR="00B91E00" w:rsidRDefault="00B91E00" w:rsidP="00F44A7B">
      <w:pPr>
        <w:tabs>
          <w:tab w:val="left" w:pos="142"/>
        </w:tabs>
        <w:jc w:val="right"/>
        <w:rPr>
          <w:rFonts w:ascii="Tahoma" w:hAnsi="Tahoma" w:cs="Tahoma"/>
          <w:color w:val="FF0000"/>
          <w:sz w:val="20"/>
        </w:rPr>
      </w:pPr>
    </w:p>
    <w:p w14:paraId="75A97D54" w14:textId="77777777" w:rsidR="00B91E00" w:rsidRDefault="00B91E00" w:rsidP="00F44A7B">
      <w:pPr>
        <w:tabs>
          <w:tab w:val="left" w:pos="142"/>
        </w:tabs>
        <w:jc w:val="right"/>
        <w:rPr>
          <w:rFonts w:ascii="Tahoma" w:hAnsi="Tahoma" w:cs="Tahoma"/>
          <w:color w:val="FF0000"/>
          <w:sz w:val="20"/>
        </w:rPr>
      </w:pPr>
    </w:p>
    <w:p w14:paraId="29032997" w14:textId="16026A02" w:rsidR="00F37230" w:rsidRPr="00891C08" w:rsidRDefault="00AB4ACD" w:rsidP="00F44A7B">
      <w:pPr>
        <w:tabs>
          <w:tab w:val="left" w:pos="142"/>
        </w:tabs>
        <w:jc w:val="right"/>
        <w:rPr>
          <w:rFonts w:ascii="Tahoma" w:hAnsi="Tahoma" w:cs="Tahoma"/>
          <w:sz w:val="20"/>
        </w:rPr>
      </w:pPr>
      <w:r w:rsidRPr="00E77CCD">
        <w:rPr>
          <w:rFonts w:ascii="Tahoma" w:hAnsi="Tahoma" w:cs="Tahoma"/>
          <w:color w:val="FF0000"/>
          <w:sz w:val="20"/>
        </w:rPr>
        <w:t xml:space="preserve"> </w:t>
      </w:r>
      <w:r w:rsidR="00F37230" w:rsidRPr="00E77CCD">
        <w:rPr>
          <w:rFonts w:ascii="Tahoma" w:hAnsi="Tahoma" w:cs="Tahoma"/>
          <w:sz w:val="20"/>
        </w:rPr>
        <w:t>Приложение</w:t>
      </w:r>
      <w:r w:rsidR="00F37230" w:rsidRPr="00891C08">
        <w:rPr>
          <w:rFonts w:ascii="Tahoma" w:hAnsi="Tahoma" w:cs="Tahoma"/>
          <w:sz w:val="20"/>
        </w:rPr>
        <w:t xml:space="preserve"> №</w:t>
      </w:r>
      <w:r w:rsidR="00E77CCD">
        <w:rPr>
          <w:rFonts w:ascii="Tahoma" w:hAnsi="Tahoma" w:cs="Tahoma"/>
          <w:sz w:val="20"/>
        </w:rPr>
        <w:t>1__________</w:t>
      </w:r>
      <w:r w:rsidR="00F37230" w:rsidRPr="00891C08">
        <w:rPr>
          <w:rFonts w:ascii="Tahoma" w:hAnsi="Tahoma" w:cs="Tahoma"/>
          <w:sz w:val="20"/>
        </w:rPr>
        <w:t>__</w:t>
      </w:r>
    </w:p>
    <w:p w14:paraId="795F494A" w14:textId="77777777" w:rsidR="00F37230" w:rsidRPr="00891C08" w:rsidRDefault="00F37230" w:rsidP="00F44A7B">
      <w:pPr>
        <w:tabs>
          <w:tab w:val="left" w:pos="142"/>
        </w:tabs>
        <w:jc w:val="center"/>
        <w:rPr>
          <w:rFonts w:ascii="Tahoma" w:hAnsi="Tahoma" w:cs="Tahoma"/>
          <w:b/>
          <w:sz w:val="20"/>
        </w:rPr>
      </w:pPr>
    </w:p>
    <w:p w14:paraId="00CE3C89" w14:textId="37A4DB25" w:rsidR="00E96E21" w:rsidRDefault="00E96E21" w:rsidP="00F44A7B">
      <w:pPr>
        <w:tabs>
          <w:tab w:val="left" w:pos="142"/>
        </w:tabs>
        <w:jc w:val="center"/>
        <w:rPr>
          <w:rFonts w:ascii="Tahoma" w:hAnsi="Tahoma" w:cs="Tahoma"/>
          <w:b/>
          <w:sz w:val="20"/>
        </w:rPr>
      </w:pPr>
      <w:r w:rsidRPr="00891C08">
        <w:rPr>
          <w:rFonts w:ascii="Tahoma" w:hAnsi="Tahoma" w:cs="Tahoma"/>
          <w:b/>
          <w:sz w:val="20"/>
        </w:rPr>
        <w:t>Задание на выполнение Работ</w:t>
      </w:r>
    </w:p>
    <w:p w14:paraId="05F748E3" w14:textId="77777777" w:rsidR="00B91E00" w:rsidRDefault="00B91E00" w:rsidP="00F44A7B">
      <w:pPr>
        <w:tabs>
          <w:tab w:val="left" w:pos="142"/>
        </w:tabs>
        <w:jc w:val="center"/>
        <w:rPr>
          <w:rFonts w:ascii="Tahoma" w:hAnsi="Tahoma" w:cs="Tahoma"/>
          <w:b/>
          <w:sz w:val="20"/>
        </w:rPr>
      </w:pPr>
    </w:p>
    <w:p w14:paraId="4629A15B" w14:textId="7AB3E94E" w:rsidR="00152546" w:rsidRPr="00FB44B4" w:rsidRDefault="00152546" w:rsidP="00152546">
      <w:pPr>
        <w:suppressAutoHyphens w:val="0"/>
        <w:ind w:firstLine="0"/>
        <w:jc w:val="center"/>
        <w:rPr>
          <w:rFonts w:ascii="Tahoma" w:eastAsia="Calibri" w:hAnsi="Tahoma" w:cs="Tahoma"/>
          <w:color w:val="000000"/>
          <w:sz w:val="20"/>
          <w:szCs w:val="22"/>
          <w:lang w:eastAsia="en-US"/>
        </w:rPr>
      </w:pPr>
      <w:r w:rsidRPr="00FB44B4">
        <w:rPr>
          <w:rFonts w:ascii="Tahoma" w:eastAsia="Calibri" w:hAnsi="Tahoma" w:cs="Tahoma"/>
          <w:color w:val="000000"/>
          <w:sz w:val="20"/>
          <w:szCs w:val="22"/>
          <w:lang w:eastAsia="en-US"/>
        </w:rPr>
        <w:t xml:space="preserve">по ремонту зданий АО «КРП»: </w:t>
      </w:r>
    </w:p>
    <w:p w14:paraId="461FE79D" w14:textId="71A0B659" w:rsidR="00152546" w:rsidRPr="00FB44B4" w:rsidRDefault="00152546" w:rsidP="00152546">
      <w:pPr>
        <w:suppressAutoHyphens w:val="0"/>
        <w:spacing w:after="160" w:line="259" w:lineRule="auto"/>
        <w:ind w:firstLine="0"/>
        <w:jc w:val="center"/>
        <w:rPr>
          <w:rFonts w:ascii="Tahoma" w:eastAsia="Calibri" w:hAnsi="Tahoma" w:cs="Tahoma"/>
          <w:color w:val="000000"/>
          <w:sz w:val="20"/>
          <w:szCs w:val="22"/>
          <w:lang w:eastAsia="en-US"/>
        </w:rPr>
      </w:pPr>
      <w:r w:rsidRPr="00FB44B4">
        <w:rPr>
          <w:rFonts w:ascii="Tahoma" w:eastAsia="Calibri" w:hAnsi="Tahoma" w:cs="Tahoma"/>
          <w:color w:val="000000"/>
          <w:sz w:val="20"/>
          <w:szCs w:val="22"/>
          <w:lang w:eastAsia="en-US"/>
        </w:rPr>
        <w:t xml:space="preserve">железнодорожной диспетчерской инв. №50А, кад. № </w:t>
      </w:r>
      <w:r w:rsidR="001A58BF" w:rsidRPr="001A58BF">
        <w:rPr>
          <w:rFonts w:ascii="Tahoma" w:eastAsia="Calibri" w:hAnsi="Tahoma" w:cs="Tahoma"/>
          <w:color w:val="000000"/>
          <w:sz w:val="20"/>
          <w:szCs w:val="22"/>
          <w:lang w:eastAsia="en-US"/>
        </w:rPr>
        <w:t>24:50:0000000:176703</w:t>
      </w:r>
      <w:r w:rsidRPr="00FB44B4">
        <w:rPr>
          <w:rFonts w:ascii="Tahoma" w:eastAsia="Calibri" w:hAnsi="Tahoma" w:cs="Tahoma"/>
          <w:color w:val="000000"/>
          <w:sz w:val="20"/>
          <w:szCs w:val="22"/>
          <w:lang w:eastAsia="en-US"/>
        </w:rPr>
        <w:t xml:space="preserve">, </w:t>
      </w:r>
      <w:r w:rsidRPr="00FB44B4">
        <w:rPr>
          <w:rFonts w:ascii="Tahoma" w:eastAsia="Calibri" w:hAnsi="Tahoma" w:cs="Arial"/>
          <w:sz w:val="20"/>
          <w:szCs w:val="18"/>
          <w:lang w:eastAsia="en-US"/>
        </w:rPr>
        <w:br/>
      </w:r>
      <w:r w:rsidRPr="00FB44B4">
        <w:rPr>
          <w:rFonts w:ascii="Tahoma" w:eastAsia="Calibri" w:hAnsi="Tahoma" w:cs="Tahoma"/>
          <w:color w:val="000000"/>
          <w:sz w:val="20"/>
          <w:szCs w:val="22"/>
          <w:lang w:eastAsia="en-US"/>
        </w:rPr>
        <w:t>паравозокранового депо инв. №70 кад. № 24:50:0600013:632</w:t>
      </w:r>
    </w:p>
    <w:p w14:paraId="51055DC8" w14:textId="77777777" w:rsidR="00152546" w:rsidRPr="00FB44B4" w:rsidRDefault="00152546" w:rsidP="00152546">
      <w:pPr>
        <w:suppressAutoHyphens w:val="0"/>
        <w:ind w:firstLine="0"/>
        <w:jc w:val="center"/>
        <w:rPr>
          <w:rFonts w:ascii="Tahoma" w:eastAsia="Calibri" w:hAnsi="Tahoma" w:cs="Tahoma"/>
          <w:color w:val="000000"/>
          <w:sz w:val="20"/>
          <w:szCs w:val="22"/>
          <w:lang w:eastAsia="en-US"/>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622"/>
        <w:gridCol w:w="12"/>
        <w:gridCol w:w="7964"/>
      </w:tblGrid>
      <w:tr w:rsidR="00152546" w:rsidRPr="005463EF" w14:paraId="4CB42A05" w14:textId="77777777" w:rsidTr="00152546">
        <w:trPr>
          <w:trHeight w:val="941"/>
        </w:trPr>
        <w:tc>
          <w:tcPr>
            <w:tcW w:w="549" w:type="dxa"/>
          </w:tcPr>
          <w:p w14:paraId="55EBA323" w14:textId="77777777" w:rsidR="00152546" w:rsidRPr="00FB44B4" w:rsidRDefault="00152546" w:rsidP="00152546">
            <w:pPr>
              <w:suppressAutoHyphens w:val="0"/>
              <w:ind w:firstLine="0"/>
              <w:jc w:val="center"/>
              <w:rPr>
                <w:rFonts w:ascii="Tahoma" w:eastAsia="Calibri" w:hAnsi="Tahoma" w:cs="Tahoma"/>
                <w:sz w:val="20"/>
                <w:szCs w:val="22"/>
                <w:lang w:eastAsia="en-US"/>
              </w:rPr>
            </w:pPr>
            <w:r w:rsidRPr="00FB44B4">
              <w:rPr>
                <w:rFonts w:ascii="Tahoma" w:eastAsia="Calibri" w:hAnsi="Tahoma" w:cs="Tahoma"/>
                <w:sz w:val="20"/>
                <w:szCs w:val="22"/>
                <w:lang w:eastAsia="en-US"/>
              </w:rPr>
              <w:t>№</w:t>
            </w:r>
          </w:p>
          <w:p w14:paraId="4BDE5B9E" w14:textId="77777777" w:rsidR="00152546" w:rsidRPr="00FB44B4" w:rsidRDefault="00152546" w:rsidP="00152546">
            <w:pPr>
              <w:suppressAutoHyphens w:val="0"/>
              <w:ind w:firstLine="0"/>
              <w:jc w:val="center"/>
              <w:rPr>
                <w:rFonts w:ascii="Tahoma" w:eastAsia="Calibri" w:hAnsi="Tahoma" w:cs="Tahoma"/>
                <w:sz w:val="20"/>
                <w:szCs w:val="22"/>
                <w:lang w:eastAsia="en-US"/>
              </w:rPr>
            </w:pPr>
            <w:r w:rsidRPr="00FB44B4">
              <w:rPr>
                <w:rFonts w:ascii="Tahoma" w:eastAsia="Calibri" w:hAnsi="Tahoma" w:cs="Tahoma"/>
                <w:sz w:val="20"/>
                <w:szCs w:val="22"/>
                <w:lang w:eastAsia="en-US"/>
              </w:rPr>
              <w:t>п/п</w:t>
            </w:r>
          </w:p>
        </w:tc>
        <w:tc>
          <w:tcPr>
            <w:tcW w:w="1773" w:type="dxa"/>
          </w:tcPr>
          <w:p w14:paraId="2C6D9770" w14:textId="77777777" w:rsidR="00152546" w:rsidRPr="00FB44B4" w:rsidRDefault="00152546" w:rsidP="00152546">
            <w:pPr>
              <w:suppressAutoHyphens w:val="0"/>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Перечень основных данных и требований</w:t>
            </w:r>
          </w:p>
        </w:tc>
        <w:tc>
          <w:tcPr>
            <w:tcW w:w="7771" w:type="dxa"/>
            <w:gridSpan w:val="2"/>
          </w:tcPr>
          <w:p w14:paraId="035771C4" w14:textId="77777777" w:rsidR="00152546" w:rsidRPr="00FB44B4" w:rsidRDefault="00152546" w:rsidP="00152546">
            <w:pPr>
              <w:suppressAutoHyphens w:val="0"/>
              <w:ind w:left="883"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 xml:space="preserve">                  Содержание</w:t>
            </w:r>
          </w:p>
        </w:tc>
      </w:tr>
      <w:tr w:rsidR="00152546" w:rsidRPr="005463EF" w14:paraId="79BD158D" w14:textId="77777777" w:rsidTr="00152546">
        <w:trPr>
          <w:trHeight w:val="935"/>
        </w:trPr>
        <w:tc>
          <w:tcPr>
            <w:tcW w:w="549" w:type="dxa"/>
          </w:tcPr>
          <w:p w14:paraId="36BCD609" w14:textId="77777777" w:rsidR="00152546" w:rsidRPr="00FB44B4" w:rsidRDefault="00152546" w:rsidP="00152546">
            <w:pPr>
              <w:suppressAutoHyphens w:val="0"/>
              <w:ind w:firstLine="0"/>
              <w:jc w:val="center"/>
              <w:rPr>
                <w:rFonts w:ascii="Tahoma" w:eastAsia="Calibri" w:hAnsi="Tahoma" w:cs="Tahoma"/>
                <w:sz w:val="20"/>
                <w:szCs w:val="22"/>
                <w:lang w:eastAsia="en-US"/>
              </w:rPr>
            </w:pPr>
            <w:r w:rsidRPr="00FB44B4">
              <w:rPr>
                <w:rFonts w:ascii="Tahoma" w:eastAsia="Calibri" w:hAnsi="Tahoma" w:cs="Tahoma"/>
                <w:sz w:val="20"/>
                <w:szCs w:val="22"/>
                <w:lang w:eastAsia="en-US"/>
              </w:rPr>
              <w:t>1.</w:t>
            </w:r>
          </w:p>
        </w:tc>
        <w:tc>
          <w:tcPr>
            <w:tcW w:w="1773" w:type="dxa"/>
          </w:tcPr>
          <w:p w14:paraId="056BF768" w14:textId="3D80785B" w:rsidR="00152546" w:rsidRPr="00FB44B4" w:rsidRDefault="00152546" w:rsidP="00152546">
            <w:pPr>
              <w:suppressAutoHyphens w:val="0"/>
              <w:ind w:left="-107"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 xml:space="preserve">Предмет </w:t>
            </w:r>
            <w:r w:rsidR="00FD4FE5">
              <w:rPr>
                <w:rFonts w:ascii="Tahoma" w:eastAsia="Calibri" w:hAnsi="Tahoma" w:cs="Tahoma"/>
                <w:sz w:val="20"/>
                <w:szCs w:val="22"/>
                <w:lang w:eastAsia="en-US"/>
              </w:rPr>
              <w:t>Договора</w:t>
            </w:r>
          </w:p>
          <w:p w14:paraId="19FF05FC" w14:textId="77777777" w:rsidR="00152546" w:rsidRPr="00FB44B4" w:rsidRDefault="00152546" w:rsidP="00152546">
            <w:pPr>
              <w:suppressAutoHyphens w:val="0"/>
              <w:ind w:left="-107"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наименование объекта</w:t>
            </w:r>
          </w:p>
        </w:tc>
        <w:tc>
          <w:tcPr>
            <w:tcW w:w="7771" w:type="dxa"/>
            <w:gridSpan w:val="2"/>
          </w:tcPr>
          <w:p w14:paraId="679546AC" w14:textId="04961700" w:rsidR="00152546" w:rsidRPr="00FB44B4" w:rsidRDefault="00152546" w:rsidP="00152546">
            <w:pPr>
              <w:suppressAutoHyphens w:val="0"/>
              <w:ind w:firstLine="0"/>
              <w:jc w:val="left"/>
              <w:rPr>
                <w:rFonts w:ascii="Tahoma" w:eastAsia="Calibri" w:hAnsi="Tahoma" w:cs="Tahoma"/>
                <w:color w:val="000000"/>
                <w:sz w:val="20"/>
                <w:szCs w:val="22"/>
                <w:lang w:eastAsia="en-US"/>
              </w:rPr>
            </w:pPr>
            <w:r w:rsidRPr="00FB44B4">
              <w:rPr>
                <w:rFonts w:ascii="Tahoma" w:eastAsia="Calibri" w:hAnsi="Tahoma" w:cs="Tahoma"/>
                <w:sz w:val="20"/>
                <w:szCs w:val="22"/>
                <w:lang w:eastAsia="en-US"/>
              </w:rPr>
              <w:t xml:space="preserve">Выполнение работ по ремонту зданий АО «КРП»: </w:t>
            </w:r>
            <w:r w:rsidRPr="00FB44B4">
              <w:rPr>
                <w:rFonts w:ascii="Tahoma" w:eastAsia="Calibri" w:hAnsi="Tahoma" w:cs="Tahoma"/>
                <w:color w:val="000000"/>
                <w:sz w:val="20"/>
                <w:szCs w:val="22"/>
                <w:lang w:eastAsia="en-US"/>
              </w:rPr>
              <w:t xml:space="preserve">железнодорожной диспетчерской инв. №50А, кад. № </w:t>
            </w:r>
            <w:r w:rsidR="00FB1D8D" w:rsidRPr="001A58BF">
              <w:rPr>
                <w:rFonts w:ascii="Tahoma" w:eastAsia="Calibri" w:hAnsi="Tahoma" w:cs="Tahoma"/>
                <w:color w:val="000000"/>
                <w:sz w:val="20"/>
                <w:szCs w:val="22"/>
                <w:lang w:eastAsia="en-US"/>
              </w:rPr>
              <w:t>24:50:0000000:176703</w:t>
            </w:r>
            <w:r w:rsidRPr="00FB44B4">
              <w:rPr>
                <w:rFonts w:ascii="Tahoma" w:eastAsia="Calibri" w:hAnsi="Tahoma" w:cs="Tahoma"/>
                <w:color w:val="000000"/>
                <w:sz w:val="20"/>
                <w:szCs w:val="22"/>
                <w:lang w:eastAsia="en-US"/>
              </w:rPr>
              <w:t>, паравозокранового депо инв. №70 кад. № 24:50:0600013:632</w:t>
            </w:r>
          </w:p>
          <w:p w14:paraId="64C5222D" w14:textId="77777777" w:rsidR="00152546" w:rsidRPr="00FB44B4" w:rsidRDefault="00152546" w:rsidP="00152546">
            <w:pPr>
              <w:suppressAutoHyphens w:val="0"/>
              <w:ind w:firstLine="0"/>
              <w:rPr>
                <w:rFonts w:ascii="Tahoma" w:eastAsia="Calibri" w:hAnsi="Tahoma" w:cs="Tahoma"/>
                <w:sz w:val="20"/>
                <w:szCs w:val="22"/>
                <w:lang w:eastAsia="en-US"/>
              </w:rPr>
            </w:pPr>
          </w:p>
        </w:tc>
      </w:tr>
      <w:tr w:rsidR="00152546" w:rsidRPr="005463EF" w14:paraId="2281A694" w14:textId="77777777" w:rsidTr="00152546">
        <w:trPr>
          <w:trHeight w:val="622"/>
        </w:trPr>
        <w:tc>
          <w:tcPr>
            <w:tcW w:w="549" w:type="dxa"/>
          </w:tcPr>
          <w:p w14:paraId="65F0B011" w14:textId="77777777" w:rsidR="00152546" w:rsidRPr="00FB44B4" w:rsidRDefault="00152546" w:rsidP="00152546">
            <w:pPr>
              <w:suppressAutoHyphens w:val="0"/>
              <w:ind w:firstLine="0"/>
              <w:jc w:val="center"/>
              <w:rPr>
                <w:rFonts w:ascii="Tahoma" w:eastAsia="Calibri" w:hAnsi="Tahoma" w:cs="Tahoma"/>
                <w:sz w:val="20"/>
                <w:szCs w:val="22"/>
                <w:lang w:eastAsia="en-US"/>
              </w:rPr>
            </w:pPr>
            <w:r w:rsidRPr="00FB44B4">
              <w:rPr>
                <w:rFonts w:ascii="Tahoma" w:eastAsia="Calibri" w:hAnsi="Tahoma" w:cs="Tahoma"/>
                <w:sz w:val="20"/>
                <w:szCs w:val="22"/>
                <w:lang w:eastAsia="en-US"/>
              </w:rPr>
              <w:t>2.</w:t>
            </w:r>
          </w:p>
        </w:tc>
        <w:tc>
          <w:tcPr>
            <w:tcW w:w="1773" w:type="dxa"/>
          </w:tcPr>
          <w:p w14:paraId="5D9F611A" w14:textId="77777777" w:rsidR="00152546" w:rsidRPr="00FB44B4" w:rsidRDefault="00152546" w:rsidP="00152546">
            <w:pPr>
              <w:suppressAutoHyphens w:val="0"/>
              <w:ind w:left="-107"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Место проведения работ</w:t>
            </w:r>
          </w:p>
        </w:tc>
        <w:tc>
          <w:tcPr>
            <w:tcW w:w="7771" w:type="dxa"/>
            <w:gridSpan w:val="2"/>
          </w:tcPr>
          <w:p w14:paraId="465D15FC" w14:textId="62665866"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1.Красноярский край, г. Красноярск, ул. Коммунальная, д. 2</w:t>
            </w:r>
          </w:p>
          <w:p w14:paraId="22E767B1" w14:textId="77777777" w:rsidR="00152546" w:rsidRPr="00FB44B4" w:rsidRDefault="00152546" w:rsidP="001A58BF">
            <w:pPr>
              <w:suppressAutoHyphens w:val="0"/>
              <w:ind w:firstLine="0"/>
              <w:rPr>
                <w:rFonts w:ascii="Tahoma" w:eastAsia="Calibri" w:hAnsi="Tahoma" w:cs="Tahoma"/>
                <w:sz w:val="20"/>
                <w:szCs w:val="22"/>
                <w:lang w:eastAsia="en-US"/>
              </w:rPr>
            </w:pPr>
          </w:p>
        </w:tc>
      </w:tr>
      <w:tr w:rsidR="00152546" w:rsidRPr="005463EF" w14:paraId="26093486" w14:textId="77777777" w:rsidTr="00152546">
        <w:trPr>
          <w:trHeight w:val="657"/>
        </w:trPr>
        <w:tc>
          <w:tcPr>
            <w:tcW w:w="549" w:type="dxa"/>
          </w:tcPr>
          <w:p w14:paraId="62E034DC" w14:textId="77777777" w:rsidR="00152546" w:rsidRPr="00FB44B4" w:rsidRDefault="00152546" w:rsidP="00152546">
            <w:pPr>
              <w:suppressAutoHyphens w:val="0"/>
              <w:ind w:firstLine="0"/>
              <w:jc w:val="center"/>
              <w:rPr>
                <w:rFonts w:ascii="Tahoma" w:eastAsia="Calibri" w:hAnsi="Tahoma" w:cs="Tahoma"/>
                <w:sz w:val="20"/>
                <w:szCs w:val="22"/>
                <w:lang w:eastAsia="en-US"/>
              </w:rPr>
            </w:pPr>
            <w:r w:rsidRPr="00FB44B4">
              <w:rPr>
                <w:rFonts w:ascii="Tahoma" w:eastAsia="Calibri" w:hAnsi="Tahoma" w:cs="Tahoma"/>
                <w:sz w:val="20"/>
                <w:szCs w:val="22"/>
                <w:lang w:eastAsia="en-US"/>
              </w:rPr>
              <w:t>3.</w:t>
            </w:r>
          </w:p>
        </w:tc>
        <w:tc>
          <w:tcPr>
            <w:tcW w:w="1773" w:type="dxa"/>
          </w:tcPr>
          <w:p w14:paraId="4E58C57F" w14:textId="77777777" w:rsidR="00152546" w:rsidRPr="00FB44B4" w:rsidRDefault="00152546" w:rsidP="00152546">
            <w:pPr>
              <w:suppressAutoHyphens w:val="0"/>
              <w:ind w:left="-107"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Сроки выполнения, этапы сдачи-приемки работ</w:t>
            </w:r>
          </w:p>
        </w:tc>
        <w:tc>
          <w:tcPr>
            <w:tcW w:w="7771" w:type="dxa"/>
            <w:gridSpan w:val="2"/>
          </w:tcPr>
          <w:p w14:paraId="3E9D705B" w14:textId="77777777" w:rsidR="00152546" w:rsidRPr="00FB44B4" w:rsidRDefault="00152546" w:rsidP="00152546">
            <w:pPr>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Общий строк выполнения работ не позднее 120 к/д с даты заключения Договора.</w:t>
            </w:r>
          </w:p>
          <w:p w14:paraId="38EC1705" w14:textId="1A9B76CE" w:rsidR="00152546" w:rsidRPr="00FB44B4" w:rsidRDefault="00152546" w:rsidP="00152546">
            <w:pPr>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 xml:space="preserve">В соответствии с календарным </w:t>
            </w:r>
            <w:r w:rsidR="0099027E" w:rsidRPr="00FB44B4">
              <w:rPr>
                <w:rFonts w:ascii="Tahoma" w:eastAsia="Calibri" w:hAnsi="Tahoma" w:cs="Tahoma"/>
                <w:sz w:val="20"/>
                <w:szCs w:val="22"/>
                <w:lang w:eastAsia="en-US"/>
              </w:rPr>
              <w:t>графиком</w:t>
            </w:r>
            <w:r w:rsidRPr="00FB44B4">
              <w:rPr>
                <w:rFonts w:ascii="Tahoma" w:eastAsia="Calibri" w:hAnsi="Tahoma" w:cs="Tahoma"/>
                <w:sz w:val="20"/>
                <w:szCs w:val="22"/>
                <w:lang w:eastAsia="en-US"/>
              </w:rPr>
              <w:t>.</w:t>
            </w:r>
          </w:p>
          <w:p w14:paraId="543BEAFD" w14:textId="59298750" w:rsidR="00152546" w:rsidRPr="00FB44B4" w:rsidRDefault="00152546" w:rsidP="00152546">
            <w:pPr>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 xml:space="preserve"> </w:t>
            </w:r>
          </w:p>
          <w:tbl>
            <w:tblPr>
              <w:tblW w:w="7750" w:type="dxa"/>
              <w:jc w:val="center"/>
              <w:tblLook w:val="0000" w:firstRow="0" w:lastRow="0" w:firstColumn="0" w:lastColumn="0" w:noHBand="0" w:noVBand="0"/>
            </w:tblPr>
            <w:tblGrid>
              <w:gridCol w:w="989"/>
              <w:gridCol w:w="4069"/>
              <w:gridCol w:w="1568"/>
              <w:gridCol w:w="1124"/>
            </w:tblGrid>
            <w:tr w:rsidR="0099027E" w:rsidRPr="005463EF" w14:paraId="5733FD7A" w14:textId="6C99A54B" w:rsidTr="009A2DFE">
              <w:trPr>
                <w:cantSplit/>
                <w:trHeight w:val="340"/>
                <w:jc w:val="center"/>
              </w:trPr>
              <w:tc>
                <w:tcPr>
                  <w:tcW w:w="989" w:type="dxa"/>
                  <w:tcBorders>
                    <w:top w:val="single" w:sz="8" w:space="0" w:color="000000"/>
                    <w:left w:val="single" w:sz="4" w:space="0" w:color="000000"/>
                    <w:bottom w:val="single" w:sz="4" w:space="0" w:color="auto"/>
                    <w:right w:val="single" w:sz="4" w:space="0" w:color="000000"/>
                  </w:tcBorders>
                  <w:shd w:val="clear" w:color="auto" w:fill="auto"/>
                </w:tcPr>
                <w:p w14:paraId="19B2D364" w14:textId="2FCD0439" w:rsidR="00152546" w:rsidRPr="00FB44B4" w:rsidRDefault="00152546" w:rsidP="00152546">
                  <w:pPr>
                    <w:widowControl w:val="0"/>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 xml:space="preserve"> Этап 1</w:t>
                  </w:r>
                </w:p>
              </w:tc>
              <w:tc>
                <w:tcPr>
                  <w:tcW w:w="406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7C6450E2" w14:textId="3A2F1B6A" w:rsidR="00152546" w:rsidRPr="00FB44B4" w:rsidRDefault="00152546" w:rsidP="00482FF9">
                  <w:pPr>
                    <w:widowControl w:val="0"/>
                    <w:suppressAutoHyphens w:val="0"/>
                    <w:spacing w:after="160" w:line="259" w:lineRule="auto"/>
                    <w:ind w:left="143" w:right="278" w:firstLine="0"/>
                    <w:jc w:val="left"/>
                    <w:rPr>
                      <w:rFonts w:ascii="Tahoma" w:eastAsia="Calibri" w:hAnsi="Tahoma" w:cs="Tahoma"/>
                      <w:color w:val="000000"/>
                      <w:sz w:val="20"/>
                      <w:szCs w:val="22"/>
                      <w:lang w:eastAsia="en-US"/>
                    </w:rPr>
                  </w:pPr>
                  <w:r w:rsidRPr="00FB44B4">
                    <w:rPr>
                      <w:rFonts w:ascii="Tahoma" w:eastAsia="Calibri" w:hAnsi="Tahoma" w:cs="Tahoma"/>
                      <w:sz w:val="20"/>
                      <w:szCs w:val="22"/>
                      <w:lang w:eastAsia="en-US"/>
                    </w:rPr>
                    <w:t xml:space="preserve">Ремонт здания </w:t>
                  </w:r>
                  <w:r w:rsidRPr="00FB44B4">
                    <w:rPr>
                      <w:rFonts w:ascii="Tahoma" w:eastAsia="Calibri" w:hAnsi="Tahoma" w:cs="Tahoma"/>
                      <w:color w:val="000000"/>
                      <w:sz w:val="20"/>
                      <w:szCs w:val="22"/>
                      <w:lang w:eastAsia="en-US"/>
                    </w:rPr>
                    <w:t xml:space="preserve">железнодорожной диспетчерской инв. №50А, кад. № </w:t>
                  </w:r>
                  <w:r w:rsidR="00FB1D8D" w:rsidRPr="001A58BF">
                    <w:rPr>
                      <w:rFonts w:ascii="Tahoma" w:eastAsia="Calibri" w:hAnsi="Tahoma" w:cs="Tahoma"/>
                      <w:color w:val="000000"/>
                      <w:sz w:val="20"/>
                      <w:szCs w:val="22"/>
                      <w:lang w:eastAsia="en-US"/>
                    </w:rPr>
                    <w:t>24:50:0000000:176703</w:t>
                  </w:r>
                  <w:r w:rsidR="00983010">
                    <w:rPr>
                      <w:rFonts w:ascii="Tahoma" w:eastAsia="Calibri" w:hAnsi="Tahoma" w:cs="Tahoma"/>
                      <w:color w:val="000000"/>
                      <w:sz w:val="20"/>
                      <w:szCs w:val="22"/>
                      <w:lang w:eastAsia="en-US"/>
                    </w:rPr>
                    <w:t xml:space="preserve"> , ремонт отмостки, </w:t>
                  </w:r>
                  <w:r w:rsidR="00983010" w:rsidRPr="00983010">
                    <w:rPr>
                      <w:rFonts w:ascii="Tahoma" w:eastAsia="Calibri" w:hAnsi="Tahoma" w:cs="Tahoma"/>
                      <w:color w:val="000000"/>
                      <w:sz w:val="20"/>
                      <w:szCs w:val="22"/>
                      <w:lang w:eastAsia="en-US"/>
                    </w:rPr>
                    <w:t>Очистка вручную поверхности фасадов</w:t>
                  </w:r>
                  <w:r w:rsidR="00983010">
                    <w:rPr>
                      <w:rFonts w:ascii="Tahoma" w:eastAsia="Calibri" w:hAnsi="Tahoma" w:cs="Tahoma"/>
                      <w:color w:val="000000"/>
                      <w:sz w:val="20"/>
                      <w:szCs w:val="22"/>
                      <w:lang w:eastAsia="en-US"/>
                    </w:rPr>
                    <w:t>, з</w:t>
                  </w:r>
                  <w:r w:rsidR="00983010" w:rsidRPr="00983010">
                    <w:rPr>
                      <w:rFonts w:ascii="Tahoma" w:eastAsia="Calibri" w:hAnsi="Tahoma" w:cs="Tahoma"/>
                      <w:color w:val="000000"/>
                      <w:sz w:val="20"/>
                      <w:szCs w:val="22"/>
                      <w:lang w:eastAsia="en-US"/>
                    </w:rPr>
                    <w:t>аделка трещин в кирпичных стенах</w:t>
                  </w:r>
                  <w:r w:rsidR="00983010">
                    <w:rPr>
                      <w:rFonts w:ascii="Tahoma" w:eastAsia="Calibri" w:hAnsi="Tahoma" w:cs="Tahoma"/>
                      <w:color w:val="000000"/>
                      <w:sz w:val="20"/>
                      <w:szCs w:val="22"/>
                      <w:lang w:eastAsia="en-US"/>
                    </w:rPr>
                    <w:t>, ус</w:t>
                  </w:r>
                  <w:r w:rsidR="00983010" w:rsidRPr="00983010">
                    <w:rPr>
                      <w:rFonts w:ascii="Tahoma" w:eastAsia="Calibri" w:hAnsi="Tahoma" w:cs="Tahoma"/>
                      <w:color w:val="000000"/>
                      <w:sz w:val="20"/>
                      <w:szCs w:val="22"/>
                      <w:lang w:eastAsia="en-US"/>
                    </w:rPr>
                    <w:t>тройство основания под штукатурку</w:t>
                  </w:r>
                  <w:r w:rsidR="00983010">
                    <w:rPr>
                      <w:rFonts w:ascii="Tahoma" w:eastAsia="Calibri" w:hAnsi="Tahoma" w:cs="Tahoma"/>
                      <w:color w:val="000000"/>
                      <w:sz w:val="20"/>
                      <w:szCs w:val="22"/>
                      <w:lang w:eastAsia="en-US"/>
                    </w:rPr>
                    <w:t xml:space="preserve">, </w:t>
                  </w:r>
                  <w:r w:rsidR="00983010" w:rsidRPr="00983010">
                    <w:rPr>
                      <w:rFonts w:ascii="Tahoma" w:eastAsia="Calibri" w:hAnsi="Tahoma" w:cs="Tahoma"/>
                      <w:color w:val="000000"/>
                      <w:sz w:val="20"/>
                      <w:szCs w:val="22"/>
                      <w:lang w:eastAsia="en-US"/>
                    </w:rPr>
                    <w:t xml:space="preserve">Кладка отдельных участков кирпичных стен и заделка </w:t>
                  </w:r>
                  <w:r w:rsidR="00983010">
                    <w:rPr>
                      <w:rFonts w:ascii="Tahoma" w:eastAsia="Calibri" w:hAnsi="Tahoma" w:cs="Tahoma"/>
                      <w:color w:val="000000"/>
                      <w:sz w:val="20"/>
                      <w:szCs w:val="22"/>
                      <w:lang w:eastAsia="en-US"/>
                    </w:rPr>
                    <w:t xml:space="preserve">проемов, </w:t>
                  </w:r>
                  <w:r w:rsidR="00983010" w:rsidRPr="00983010">
                    <w:rPr>
                      <w:rFonts w:ascii="Tahoma" w:eastAsia="Calibri" w:hAnsi="Tahoma" w:cs="Tahoma"/>
                      <w:color w:val="000000"/>
                      <w:sz w:val="20"/>
                      <w:szCs w:val="22"/>
                      <w:lang w:eastAsia="en-US"/>
                    </w:rPr>
                    <w:t>Ремонт штукатурки</w:t>
                  </w:r>
                  <w:r w:rsidR="002768AF">
                    <w:rPr>
                      <w:rFonts w:ascii="Tahoma" w:eastAsia="Calibri" w:hAnsi="Tahoma" w:cs="Tahoma"/>
                      <w:color w:val="000000"/>
                      <w:sz w:val="20"/>
                      <w:szCs w:val="22"/>
                      <w:lang w:eastAsia="en-US"/>
                    </w:rPr>
                    <w:t xml:space="preserve">, </w:t>
                  </w:r>
                  <w:r w:rsidR="002768AF" w:rsidRPr="002768AF">
                    <w:rPr>
                      <w:rFonts w:ascii="Tahoma" w:eastAsia="Calibri" w:hAnsi="Tahoma" w:cs="Tahoma"/>
                      <w:color w:val="000000"/>
                      <w:sz w:val="20"/>
                      <w:szCs w:val="22"/>
                      <w:lang w:eastAsia="en-US"/>
                    </w:rPr>
                    <w:t>отбивка рыхлого бетона с плит балкона</w:t>
                  </w:r>
                  <w:r w:rsidR="002768AF">
                    <w:rPr>
                      <w:rFonts w:ascii="Tahoma" w:eastAsia="Calibri" w:hAnsi="Tahoma" w:cs="Tahoma"/>
                      <w:color w:val="000000"/>
                      <w:sz w:val="20"/>
                      <w:szCs w:val="22"/>
                      <w:lang w:eastAsia="en-US"/>
                    </w:rPr>
                    <w:t>, зачистка перил</w:t>
                  </w:r>
                  <w:r w:rsidR="00983010" w:rsidRPr="00983010">
                    <w:rPr>
                      <w:rFonts w:ascii="Tahoma" w:eastAsia="Calibri" w:hAnsi="Tahoma" w:cs="Tahoma"/>
                      <w:color w:val="000000"/>
                      <w:sz w:val="20"/>
                      <w:szCs w:val="22"/>
                      <w:lang w:eastAsia="en-US"/>
                    </w:rPr>
                    <w:tab/>
                  </w:r>
                  <w:r w:rsidR="00983010" w:rsidRPr="00983010">
                    <w:rPr>
                      <w:rFonts w:ascii="Tahoma" w:eastAsia="Calibri" w:hAnsi="Tahoma" w:cs="Tahoma"/>
                      <w:color w:val="000000"/>
                      <w:sz w:val="20"/>
                      <w:szCs w:val="22"/>
                      <w:lang w:eastAsia="en-US"/>
                    </w:rPr>
                    <w:tab/>
                  </w:r>
                </w:p>
              </w:tc>
              <w:tc>
                <w:tcPr>
                  <w:tcW w:w="15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F7FD8BA" w14:textId="2A02B28B" w:rsidR="00152546" w:rsidRPr="00FB44B4" w:rsidRDefault="00152546" w:rsidP="00152546">
                  <w:pPr>
                    <w:widowControl w:val="0"/>
                    <w:suppressAutoHyphens w:val="0"/>
                    <w:spacing w:after="160" w:line="259" w:lineRule="auto"/>
                    <w:ind w:left="137" w:right="132"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с даты заключения Договора</w:t>
                  </w:r>
                </w:p>
              </w:tc>
              <w:tc>
                <w:tcPr>
                  <w:tcW w:w="1124" w:type="dxa"/>
                  <w:tcBorders>
                    <w:top w:val="single" w:sz="8" w:space="0" w:color="000000"/>
                    <w:left w:val="single" w:sz="4" w:space="0" w:color="000000"/>
                    <w:bottom w:val="single" w:sz="4" w:space="0" w:color="auto"/>
                    <w:right w:val="single" w:sz="4" w:space="0" w:color="000000"/>
                  </w:tcBorders>
                  <w:shd w:val="clear" w:color="auto" w:fill="auto"/>
                </w:tcPr>
                <w:p w14:paraId="56AA1D54" w14:textId="3AEE8CBB" w:rsidR="00152546" w:rsidRPr="00FB44B4" w:rsidRDefault="00152546" w:rsidP="00152546">
                  <w:pPr>
                    <w:widowControl w:val="0"/>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30 к/д</w:t>
                  </w:r>
                </w:p>
              </w:tc>
            </w:tr>
            <w:tr w:rsidR="0099027E" w:rsidRPr="005463EF" w14:paraId="6A243E40" w14:textId="2CDAA974" w:rsidTr="009A2DFE">
              <w:trPr>
                <w:cantSplit/>
                <w:trHeight w:val="320"/>
                <w:jc w:val="center"/>
              </w:trPr>
              <w:tc>
                <w:tcPr>
                  <w:tcW w:w="989" w:type="dxa"/>
                  <w:tcBorders>
                    <w:top w:val="single" w:sz="8" w:space="0" w:color="000000"/>
                    <w:left w:val="single" w:sz="4" w:space="0" w:color="000000"/>
                    <w:bottom w:val="single" w:sz="8" w:space="0" w:color="000000"/>
                    <w:right w:val="single" w:sz="4" w:space="0" w:color="000000"/>
                  </w:tcBorders>
                  <w:shd w:val="clear" w:color="auto" w:fill="auto"/>
                </w:tcPr>
                <w:p w14:paraId="0090029F" w14:textId="56601249" w:rsidR="00152546" w:rsidRPr="00FB44B4" w:rsidRDefault="00152546" w:rsidP="00152546">
                  <w:pPr>
                    <w:widowControl w:val="0"/>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 xml:space="preserve"> Этап 2</w:t>
                  </w:r>
                </w:p>
              </w:tc>
              <w:tc>
                <w:tcPr>
                  <w:tcW w:w="406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FC14450" w14:textId="6FCB735C" w:rsidR="00152546" w:rsidRPr="00FB44B4" w:rsidRDefault="00152546" w:rsidP="00482FF9">
                  <w:pPr>
                    <w:widowControl w:val="0"/>
                    <w:suppressAutoHyphens w:val="0"/>
                    <w:spacing w:after="160" w:line="259" w:lineRule="auto"/>
                    <w:ind w:left="143" w:right="278" w:firstLine="0"/>
                    <w:jc w:val="left"/>
                    <w:rPr>
                      <w:rFonts w:ascii="Tahoma" w:eastAsia="Calibri" w:hAnsi="Tahoma" w:cs="Tahoma"/>
                      <w:sz w:val="20"/>
                      <w:szCs w:val="22"/>
                      <w:lang w:eastAsia="en-US"/>
                    </w:rPr>
                  </w:pPr>
                  <w:r w:rsidRPr="00FB44B4">
                    <w:rPr>
                      <w:rFonts w:ascii="Tahoma" w:eastAsia="Calibri" w:hAnsi="Tahoma" w:cs="Tahoma"/>
                      <w:color w:val="000000"/>
                      <w:sz w:val="20"/>
                      <w:szCs w:val="22"/>
                      <w:lang w:eastAsia="en-US"/>
                    </w:rPr>
                    <w:t xml:space="preserve">Ремонт здания железнодорожной диспетчерской инв. №50А, кад. № </w:t>
                  </w:r>
                  <w:r w:rsidR="00FB1D8D" w:rsidRPr="001A58BF">
                    <w:rPr>
                      <w:rFonts w:ascii="Tahoma" w:eastAsia="Calibri" w:hAnsi="Tahoma" w:cs="Tahoma"/>
                      <w:color w:val="000000"/>
                      <w:sz w:val="20"/>
                      <w:szCs w:val="22"/>
                      <w:lang w:eastAsia="en-US"/>
                    </w:rPr>
                    <w:t>24:50:0000000:176703</w:t>
                  </w:r>
                  <w:r w:rsidR="002768AF">
                    <w:rPr>
                      <w:rFonts w:ascii="Tahoma" w:eastAsia="Calibri" w:hAnsi="Tahoma" w:cs="Tahoma"/>
                      <w:color w:val="000000"/>
                      <w:sz w:val="20"/>
                      <w:szCs w:val="22"/>
                      <w:lang w:eastAsia="en-US"/>
                    </w:rPr>
                    <w:t xml:space="preserve"> </w:t>
                  </w:r>
                  <w:r w:rsidR="002768AF" w:rsidRPr="002768AF">
                    <w:rPr>
                      <w:rFonts w:ascii="Tahoma" w:eastAsia="Calibri" w:hAnsi="Tahoma" w:cs="Tahoma"/>
                      <w:color w:val="000000"/>
                      <w:sz w:val="20"/>
                      <w:szCs w:val="22"/>
                      <w:lang w:eastAsia="en-US"/>
                    </w:rPr>
                    <w:t>Перетирка штукатурки фасадов</w:t>
                  </w:r>
                  <w:r w:rsidR="002768AF">
                    <w:rPr>
                      <w:rFonts w:ascii="Tahoma" w:eastAsia="Calibri" w:hAnsi="Tahoma" w:cs="Tahoma"/>
                      <w:color w:val="000000"/>
                      <w:sz w:val="20"/>
                      <w:szCs w:val="22"/>
                      <w:lang w:eastAsia="en-US"/>
                    </w:rPr>
                    <w:t>,</w:t>
                  </w:r>
                  <w:r w:rsidR="002768AF">
                    <w:t xml:space="preserve"> </w:t>
                  </w:r>
                  <w:r w:rsidR="002768AF" w:rsidRPr="00983010">
                    <w:rPr>
                      <w:rFonts w:ascii="Tahoma" w:eastAsia="Calibri" w:hAnsi="Tahoma" w:cs="Tahoma"/>
                      <w:color w:val="000000"/>
                      <w:sz w:val="20"/>
                      <w:szCs w:val="22"/>
                      <w:lang w:eastAsia="en-US"/>
                    </w:rPr>
                    <w:t>Ремонт штукатурки</w:t>
                  </w:r>
                  <w:r w:rsidR="002768AF">
                    <w:rPr>
                      <w:rFonts w:ascii="Tahoma" w:eastAsia="Calibri" w:hAnsi="Tahoma" w:cs="Tahoma"/>
                      <w:color w:val="000000"/>
                      <w:sz w:val="20"/>
                      <w:szCs w:val="22"/>
                      <w:lang w:eastAsia="en-US"/>
                    </w:rPr>
                    <w:t>, ремонт откосов</w:t>
                  </w:r>
                  <w:r w:rsidR="00E53953">
                    <w:rPr>
                      <w:rFonts w:ascii="Tahoma" w:eastAsia="Calibri" w:hAnsi="Tahoma" w:cs="Tahoma"/>
                      <w:color w:val="000000"/>
                      <w:sz w:val="20"/>
                      <w:szCs w:val="22"/>
                      <w:lang w:eastAsia="en-US"/>
                    </w:rPr>
                    <w:t xml:space="preserve">, </w:t>
                  </w:r>
                  <w:r w:rsidR="002768AF" w:rsidRPr="002768AF">
                    <w:rPr>
                      <w:rFonts w:ascii="Tahoma" w:eastAsia="Calibri" w:hAnsi="Tahoma" w:cs="Tahoma"/>
                      <w:color w:val="000000"/>
                      <w:sz w:val="20"/>
                      <w:szCs w:val="22"/>
                      <w:lang w:eastAsia="en-US"/>
                    </w:rPr>
                    <w:t>штукатурка фасадов</w:t>
                  </w:r>
                  <w:r w:rsidR="002768AF">
                    <w:rPr>
                      <w:rFonts w:ascii="Tahoma" w:eastAsia="Calibri" w:hAnsi="Tahoma" w:cs="Tahoma"/>
                      <w:color w:val="000000"/>
                      <w:sz w:val="20"/>
                      <w:szCs w:val="22"/>
                      <w:lang w:eastAsia="en-US"/>
                    </w:rPr>
                    <w:t>, огрунтовка, окраска</w:t>
                  </w:r>
                  <w:r w:rsidR="00E53953">
                    <w:rPr>
                      <w:rFonts w:ascii="Tahoma" w:eastAsia="Calibri" w:hAnsi="Tahoma" w:cs="Tahoma"/>
                      <w:color w:val="000000"/>
                      <w:sz w:val="20"/>
                      <w:szCs w:val="22"/>
                      <w:lang w:eastAsia="en-US"/>
                    </w:rPr>
                    <w:t>, пере навеска водосточки</w:t>
                  </w:r>
                  <w:r w:rsidR="002768AF" w:rsidRPr="002768AF">
                    <w:rPr>
                      <w:rFonts w:ascii="Tahoma" w:eastAsia="Calibri" w:hAnsi="Tahoma" w:cs="Tahoma"/>
                      <w:color w:val="000000"/>
                      <w:sz w:val="20"/>
                      <w:szCs w:val="22"/>
                      <w:lang w:eastAsia="en-US"/>
                    </w:rPr>
                    <w:tab/>
                  </w:r>
                  <w:r w:rsidR="002768AF" w:rsidRPr="002768AF">
                    <w:rPr>
                      <w:rFonts w:ascii="Tahoma" w:eastAsia="Calibri" w:hAnsi="Tahoma" w:cs="Tahoma"/>
                      <w:color w:val="000000"/>
                      <w:sz w:val="20"/>
                      <w:szCs w:val="22"/>
                      <w:lang w:eastAsia="en-US"/>
                    </w:rPr>
                    <w:tab/>
                  </w:r>
                  <w:r w:rsidR="002768AF" w:rsidRPr="002768AF" w:rsidDel="00FB1D8D">
                    <w:rPr>
                      <w:rFonts w:ascii="Tahoma" w:eastAsia="Calibri" w:hAnsi="Tahoma" w:cs="Tahoma"/>
                      <w:color w:val="000000"/>
                      <w:sz w:val="20"/>
                      <w:szCs w:val="22"/>
                      <w:lang w:eastAsia="en-US"/>
                    </w:rPr>
                    <w:t xml:space="preserve"> </w:t>
                  </w:r>
                </w:p>
              </w:tc>
              <w:tc>
                <w:tcPr>
                  <w:tcW w:w="1568"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4666D88" w14:textId="2657C85A" w:rsidR="00152546" w:rsidRPr="00FB44B4" w:rsidRDefault="00A853F6" w:rsidP="00152546">
                  <w:pPr>
                    <w:widowControl w:val="0"/>
                    <w:suppressAutoHyphens w:val="0"/>
                    <w:spacing w:after="160" w:line="259" w:lineRule="auto"/>
                    <w:ind w:left="137" w:right="132"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 xml:space="preserve">с даты заключения </w:t>
                  </w:r>
                  <w:r w:rsidR="0099027E" w:rsidRPr="00FB44B4">
                    <w:rPr>
                      <w:rFonts w:ascii="Tahoma" w:eastAsia="Calibri" w:hAnsi="Tahoma" w:cs="Tahoma"/>
                      <w:sz w:val="20"/>
                      <w:szCs w:val="22"/>
                      <w:lang w:eastAsia="en-US"/>
                    </w:rPr>
                    <w:t>Договора</w:t>
                  </w:r>
                </w:p>
              </w:tc>
              <w:tc>
                <w:tcPr>
                  <w:tcW w:w="1124" w:type="dxa"/>
                  <w:tcBorders>
                    <w:top w:val="single" w:sz="4" w:space="0" w:color="auto"/>
                    <w:left w:val="single" w:sz="4" w:space="0" w:color="000000"/>
                    <w:bottom w:val="single" w:sz="4" w:space="0" w:color="auto"/>
                    <w:right w:val="single" w:sz="4" w:space="0" w:color="000000"/>
                  </w:tcBorders>
                  <w:shd w:val="clear" w:color="auto" w:fill="auto"/>
                </w:tcPr>
                <w:p w14:paraId="0884CFCA" w14:textId="7CE84C80" w:rsidR="00152546" w:rsidRPr="00FB44B4" w:rsidRDefault="00A853F6" w:rsidP="00152546">
                  <w:pPr>
                    <w:widowControl w:val="0"/>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6</w:t>
                  </w:r>
                  <w:r w:rsidR="0099027E" w:rsidRPr="00FB44B4">
                    <w:rPr>
                      <w:rFonts w:ascii="Tahoma" w:eastAsia="Calibri" w:hAnsi="Tahoma" w:cs="Tahoma"/>
                      <w:sz w:val="20"/>
                      <w:szCs w:val="22"/>
                      <w:lang w:eastAsia="en-US"/>
                    </w:rPr>
                    <w:t>0</w:t>
                  </w:r>
                  <w:r w:rsidR="00152546" w:rsidRPr="00FB44B4">
                    <w:rPr>
                      <w:rFonts w:ascii="Tahoma" w:eastAsia="Calibri" w:hAnsi="Tahoma" w:cs="Tahoma"/>
                      <w:sz w:val="20"/>
                      <w:szCs w:val="22"/>
                      <w:lang w:eastAsia="en-US"/>
                    </w:rPr>
                    <w:t xml:space="preserve"> к/д</w:t>
                  </w:r>
                </w:p>
              </w:tc>
            </w:tr>
            <w:tr w:rsidR="0099027E" w:rsidRPr="005463EF" w14:paraId="0B5FEAF8" w14:textId="4B005DAC" w:rsidTr="009A2DFE">
              <w:trPr>
                <w:cantSplit/>
                <w:trHeight w:val="320"/>
                <w:jc w:val="center"/>
              </w:trPr>
              <w:tc>
                <w:tcPr>
                  <w:tcW w:w="989" w:type="dxa"/>
                  <w:tcBorders>
                    <w:top w:val="single" w:sz="8" w:space="0" w:color="000000"/>
                    <w:left w:val="single" w:sz="4" w:space="0" w:color="000000"/>
                    <w:bottom w:val="single" w:sz="8" w:space="0" w:color="000000"/>
                    <w:right w:val="single" w:sz="4" w:space="0" w:color="000000"/>
                  </w:tcBorders>
                  <w:shd w:val="clear" w:color="auto" w:fill="auto"/>
                </w:tcPr>
                <w:p w14:paraId="2646F4BB" w14:textId="76CBC47B" w:rsidR="00152546" w:rsidRPr="00FB44B4" w:rsidRDefault="00152546" w:rsidP="00A77008">
                  <w:pPr>
                    <w:widowControl w:val="0"/>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lastRenderedPageBreak/>
                    <w:t>Этап</w:t>
                  </w:r>
                  <w:r w:rsidR="00A77008">
                    <w:rPr>
                      <w:rFonts w:ascii="Tahoma" w:eastAsia="Calibri" w:hAnsi="Tahoma" w:cs="Tahoma"/>
                      <w:sz w:val="20"/>
                      <w:szCs w:val="22"/>
                      <w:lang w:eastAsia="en-US"/>
                    </w:rPr>
                    <w:t xml:space="preserve"> </w:t>
                  </w:r>
                  <w:r w:rsidRPr="00FB44B4">
                    <w:rPr>
                      <w:rFonts w:ascii="Tahoma" w:eastAsia="Calibri" w:hAnsi="Tahoma" w:cs="Tahoma"/>
                      <w:sz w:val="20"/>
                      <w:szCs w:val="22"/>
                      <w:lang w:eastAsia="en-US"/>
                    </w:rPr>
                    <w:t>3</w:t>
                  </w:r>
                </w:p>
              </w:tc>
              <w:tc>
                <w:tcPr>
                  <w:tcW w:w="406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B2770BF" w14:textId="5D676D06" w:rsidR="00152546" w:rsidRPr="00FB44B4" w:rsidRDefault="00152546" w:rsidP="00152546">
                  <w:pPr>
                    <w:widowControl w:val="0"/>
                    <w:suppressAutoHyphens w:val="0"/>
                    <w:spacing w:after="160" w:line="259" w:lineRule="auto"/>
                    <w:ind w:left="143" w:right="278" w:firstLine="0"/>
                    <w:jc w:val="left"/>
                    <w:rPr>
                      <w:rFonts w:ascii="Tahoma" w:eastAsia="Calibri" w:hAnsi="Tahoma" w:cs="Tahoma"/>
                      <w:color w:val="000000"/>
                      <w:sz w:val="20"/>
                      <w:szCs w:val="22"/>
                      <w:lang w:eastAsia="en-US"/>
                    </w:rPr>
                  </w:pPr>
                  <w:r w:rsidRPr="00FB44B4">
                    <w:rPr>
                      <w:rFonts w:ascii="Tahoma" w:eastAsia="Calibri" w:hAnsi="Tahoma" w:cs="Tahoma"/>
                      <w:color w:val="000000"/>
                      <w:sz w:val="20"/>
                      <w:szCs w:val="22"/>
                      <w:lang w:eastAsia="en-US"/>
                    </w:rPr>
                    <w:t>Ремонт здания паравозокранового депо инв. №70 кад. №24:50:0600013:632</w:t>
                  </w:r>
                  <w:r w:rsidR="00E53953">
                    <w:rPr>
                      <w:rFonts w:ascii="Tahoma" w:eastAsia="Calibri" w:hAnsi="Tahoma" w:cs="Tahoma"/>
                      <w:color w:val="000000"/>
                      <w:sz w:val="20"/>
                      <w:szCs w:val="22"/>
                      <w:lang w:eastAsia="en-US"/>
                    </w:rPr>
                    <w:t xml:space="preserve"> : ремонт отмостки, замена окон, отбивка штукатурки и рыхлого кирпича, ремонт кирпичной кладки, основание под штукатурку покрытие укрепляющими составами, штукатурка </w:t>
                  </w:r>
                </w:p>
              </w:tc>
              <w:tc>
                <w:tcPr>
                  <w:tcW w:w="1568"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31CF574" w14:textId="023D97CD" w:rsidR="00152546" w:rsidRPr="00FB44B4" w:rsidRDefault="00A853F6" w:rsidP="00152546">
                  <w:pPr>
                    <w:widowControl w:val="0"/>
                    <w:suppressAutoHyphens w:val="0"/>
                    <w:spacing w:after="160" w:line="259" w:lineRule="auto"/>
                    <w:ind w:left="137" w:right="132"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с даты заключения Договора</w:t>
                  </w:r>
                </w:p>
              </w:tc>
              <w:tc>
                <w:tcPr>
                  <w:tcW w:w="1124" w:type="dxa"/>
                  <w:tcBorders>
                    <w:top w:val="single" w:sz="4" w:space="0" w:color="auto"/>
                    <w:left w:val="single" w:sz="4" w:space="0" w:color="000000"/>
                    <w:bottom w:val="single" w:sz="4" w:space="0" w:color="auto"/>
                    <w:right w:val="single" w:sz="4" w:space="0" w:color="000000"/>
                  </w:tcBorders>
                  <w:shd w:val="clear" w:color="auto" w:fill="auto"/>
                </w:tcPr>
                <w:p w14:paraId="0901211C" w14:textId="0FF5435B" w:rsidR="00152546" w:rsidRPr="00FB44B4" w:rsidRDefault="00A853F6" w:rsidP="00A853F6">
                  <w:pPr>
                    <w:widowControl w:val="0"/>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9</w:t>
                  </w:r>
                  <w:r w:rsidR="0099027E" w:rsidRPr="00FB44B4">
                    <w:rPr>
                      <w:rFonts w:ascii="Tahoma" w:eastAsia="Calibri" w:hAnsi="Tahoma" w:cs="Tahoma"/>
                      <w:sz w:val="20"/>
                      <w:szCs w:val="22"/>
                      <w:lang w:eastAsia="en-US"/>
                    </w:rPr>
                    <w:t>0</w:t>
                  </w:r>
                  <w:r w:rsidR="00152546" w:rsidRPr="00FB44B4">
                    <w:rPr>
                      <w:rFonts w:ascii="Tahoma" w:eastAsia="Calibri" w:hAnsi="Tahoma" w:cs="Tahoma"/>
                      <w:sz w:val="20"/>
                      <w:szCs w:val="22"/>
                      <w:lang w:eastAsia="en-US"/>
                    </w:rPr>
                    <w:t xml:space="preserve"> к/д</w:t>
                  </w:r>
                </w:p>
              </w:tc>
            </w:tr>
            <w:tr w:rsidR="0099027E" w:rsidRPr="005463EF" w14:paraId="1093598B" w14:textId="2C2B978C" w:rsidTr="009A2DFE">
              <w:trPr>
                <w:cantSplit/>
                <w:trHeight w:val="320"/>
                <w:jc w:val="center"/>
              </w:trPr>
              <w:tc>
                <w:tcPr>
                  <w:tcW w:w="989" w:type="dxa"/>
                  <w:tcBorders>
                    <w:top w:val="single" w:sz="8" w:space="0" w:color="000000"/>
                    <w:left w:val="single" w:sz="4" w:space="0" w:color="000000"/>
                    <w:bottom w:val="single" w:sz="4" w:space="0" w:color="auto"/>
                    <w:right w:val="single" w:sz="4" w:space="0" w:color="000000"/>
                  </w:tcBorders>
                  <w:shd w:val="clear" w:color="auto" w:fill="auto"/>
                </w:tcPr>
                <w:p w14:paraId="3A461563" w14:textId="4F25B029" w:rsidR="00152546" w:rsidRPr="00FB44B4" w:rsidRDefault="00152546" w:rsidP="00A77008">
                  <w:pPr>
                    <w:widowControl w:val="0"/>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Этап</w:t>
                  </w:r>
                  <w:r w:rsidR="00A77008">
                    <w:rPr>
                      <w:rFonts w:ascii="Tahoma" w:eastAsia="Calibri" w:hAnsi="Tahoma" w:cs="Tahoma"/>
                      <w:sz w:val="20"/>
                      <w:szCs w:val="22"/>
                      <w:lang w:eastAsia="en-US"/>
                    </w:rPr>
                    <w:t xml:space="preserve"> </w:t>
                  </w:r>
                  <w:r w:rsidRPr="00FB44B4">
                    <w:rPr>
                      <w:rFonts w:ascii="Tahoma" w:eastAsia="Calibri" w:hAnsi="Tahoma" w:cs="Tahoma"/>
                      <w:sz w:val="20"/>
                      <w:szCs w:val="22"/>
                      <w:lang w:eastAsia="en-US"/>
                    </w:rPr>
                    <w:t>4</w:t>
                  </w:r>
                </w:p>
              </w:tc>
              <w:tc>
                <w:tcPr>
                  <w:tcW w:w="406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DAF4E8F" w14:textId="67D24416" w:rsidR="00152546" w:rsidRPr="00FB44B4" w:rsidRDefault="00152546" w:rsidP="00152546">
                  <w:pPr>
                    <w:widowControl w:val="0"/>
                    <w:suppressAutoHyphens w:val="0"/>
                    <w:spacing w:after="160" w:line="259" w:lineRule="auto"/>
                    <w:ind w:left="143" w:right="278" w:firstLine="0"/>
                    <w:jc w:val="left"/>
                    <w:rPr>
                      <w:rFonts w:ascii="Tahoma" w:eastAsia="Calibri" w:hAnsi="Tahoma" w:cs="Tahoma"/>
                      <w:color w:val="000000"/>
                      <w:sz w:val="20"/>
                      <w:szCs w:val="22"/>
                      <w:lang w:eastAsia="en-US"/>
                    </w:rPr>
                  </w:pPr>
                  <w:r w:rsidRPr="00FB44B4">
                    <w:rPr>
                      <w:rFonts w:ascii="Tahoma" w:eastAsia="Calibri" w:hAnsi="Tahoma" w:cs="Tahoma"/>
                      <w:color w:val="000000"/>
                      <w:sz w:val="20"/>
                      <w:szCs w:val="22"/>
                      <w:lang w:eastAsia="en-US"/>
                    </w:rPr>
                    <w:t>Ремонт здания паравозокранового депо инв. №70 кад. №24:50:0600013:632</w:t>
                  </w:r>
                  <w:r w:rsidR="00805D8C">
                    <w:rPr>
                      <w:rFonts w:ascii="Tahoma" w:eastAsia="Calibri" w:hAnsi="Tahoma" w:cs="Tahoma"/>
                      <w:color w:val="000000"/>
                      <w:sz w:val="20"/>
                      <w:szCs w:val="22"/>
                      <w:lang w:eastAsia="en-US"/>
                    </w:rPr>
                    <w:t xml:space="preserve"> Штукатурка, огрунтовка, окраска, перенавеска водосточки</w:t>
                  </w:r>
                  <w:r w:rsidR="007A5AFF" w:rsidRPr="00FB44B4">
                    <w:rPr>
                      <w:rFonts w:ascii="Tahoma" w:eastAsia="Calibri" w:hAnsi="Tahoma" w:cs="Tahoma"/>
                      <w:color w:val="000000"/>
                      <w:sz w:val="20"/>
                      <w:szCs w:val="22"/>
                      <w:lang w:eastAsia="en-US"/>
                    </w:rPr>
                    <w:t>.</w:t>
                  </w:r>
                </w:p>
              </w:tc>
              <w:tc>
                <w:tcPr>
                  <w:tcW w:w="15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9658463" w14:textId="73E3E4EA" w:rsidR="00152546" w:rsidRPr="00FB44B4" w:rsidRDefault="00A853F6" w:rsidP="00152546">
                  <w:pPr>
                    <w:widowControl w:val="0"/>
                    <w:suppressAutoHyphens w:val="0"/>
                    <w:spacing w:after="160" w:line="259" w:lineRule="auto"/>
                    <w:ind w:left="137" w:right="132"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с даты заключения Договора</w:t>
                  </w:r>
                </w:p>
              </w:tc>
              <w:tc>
                <w:tcPr>
                  <w:tcW w:w="1124" w:type="dxa"/>
                  <w:tcBorders>
                    <w:top w:val="single" w:sz="4" w:space="0" w:color="auto"/>
                    <w:left w:val="single" w:sz="4" w:space="0" w:color="000000"/>
                    <w:bottom w:val="single" w:sz="8" w:space="0" w:color="000000"/>
                    <w:right w:val="single" w:sz="4" w:space="0" w:color="000000"/>
                  </w:tcBorders>
                  <w:shd w:val="clear" w:color="auto" w:fill="auto"/>
                </w:tcPr>
                <w:p w14:paraId="0694ABE6" w14:textId="08D1E4EA" w:rsidR="00152546" w:rsidRPr="00FB44B4" w:rsidRDefault="00A853F6" w:rsidP="00A853F6">
                  <w:pPr>
                    <w:widowControl w:val="0"/>
                    <w:suppressAutoHyphens w:val="0"/>
                    <w:spacing w:after="160" w:line="259" w:lineRule="auto"/>
                    <w:ind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12</w:t>
                  </w:r>
                  <w:r w:rsidR="0099027E" w:rsidRPr="00FB44B4">
                    <w:rPr>
                      <w:rFonts w:ascii="Tahoma" w:eastAsia="Calibri" w:hAnsi="Tahoma" w:cs="Tahoma"/>
                      <w:sz w:val="20"/>
                      <w:szCs w:val="22"/>
                      <w:lang w:eastAsia="en-US"/>
                    </w:rPr>
                    <w:t>0</w:t>
                  </w:r>
                  <w:r w:rsidR="00152546" w:rsidRPr="00FB44B4">
                    <w:rPr>
                      <w:rFonts w:ascii="Tahoma" w:eastAsia="Calibri" w:hAnsi="Tahoma" w:cs="Tahoma"/>
                      <w:sz w:val="20"/>
                      <w:szCs w:val="22"/>
                      <w:lang w:eastAsia="en-US"/>
                    </w:rPr>
                    <w:t xml:space="preserve"> к/д</w:t>
                  </w:r>
                </w:p>
              </w:tc>
            </w:tr>
          </w:tbl>
          <w:p w14:paraId="7FDEEBCE" w14:textId="77777777" w:rsidR="00152546" w:rsidRPr="00FB44B4" w:rsidRDefault="00152546" w:rsidP="00152546">
            <w:pPr>
              <w:suppressAutoHyphens w:val="0"/>
              <w:ind w:firstLine="0"/>
              <w:rPr>
                <w:rFonts w:ascii="Tahoma" w:eastAsia="Calibri" w:hAnsi="Tahoma" w:cs="Tahoma"/>
                <w:sz w:val="20"/>
                <w:szCs w:val="22"/>
                <w:lang w:eastAsia="en-US"/>
              </w:rPr>
            </w:pPr>
          </w:p>
        </w:tc>
      </w:tr>
      <w:tr w:rsidR="00152546" w:rsidRPr="005463EF" w14:paraId="54ACC527" w14:textId="77777777" w:rsidTr="00152546">
        <w:trPr>
          <w:trHeight w:val="144"/>
        </w:trPr>
        <w:tc>
          <w:tcPr>
            <w:tcW w:w="549" w:type="dxa"/>
          </w:tcPr>
          <w:p w14:paraId="4A30C7BB" w14:textId="77777777" w:rsidR="00152546" w:rsidRPr="00FB44B4" w:rsidRDefault="00152546" w:rsidP="00152546">
            <w:pPr>
              <w:suppressAutoHyphens w:val="0"/>
              <w:ind w:firstLine="0"/>
              <w:jc w:val="center"/>
              <w:rPr>
                <w:rFonts w:ascii="Tahoma" w:eastAsia="Calibri" w:hAnsi="Tahoma" w:cs="Tahoma"/>
                <w:sz w:val="20"/>
                <w:szCs w:val="22"/>
                <w:lang w:eastAsia="en-US"/>
              </w:rPr>
            </w:pPr>
            <w:r w:rsidRPr="00FB44B4">
              <w:rPr>
                <w:rFonts w:ascii="Tahoma" w:eastAsia="Calibri" w:hAnsi="Tahoma" w:cs="Tahoma"/>
                <w:sz w:val="20"/>
                <w:szCs w:val="22"/>
                <w:lang w:eastAsia="en-US"/>
              </w:rPr>
              <w:lastRenderedPageBreak/>
              <w:t>5.</w:t>
            </w:r>
          </w:p>
        </w:tc>
        <w:tc>
          <w:tcPr>
            <w:tcW w:w="1773" w:type="dxa"/>
          </w:tcPr>
          <w:p w14:paraId="4C6B1C9C" w14:textId="77777777" w:rsidR="00152546" w:rsidRPr="00FB44B4" w:rsidRDefault="00152546" w:rsidP="00152546">
            <w:pPr>
              <w:suppressAutoHyphens w:val="0"/>
              <w:ind w:left="-107"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Исходные данные, технические характеристики, объем и условия выполнения работ</w:t>
            </w:r>
          </w:p>
        </w:tc>
        <w:tc>
          <w:tcPr>
            <w:tcW w:w="7771" w:type="dxa"/>
            <w:gridSpan w:val="2"/>
          </w:tcPr>
          <w:p w14:paraId="4435780B" w14:textId="77479AE1" w:rsidR="00152546" w:rsidRPr="00FB44B4" w:rsidRDefault="00482FF9" w:rsidP="00152546">
            <w:pPr>
              <w:numPr>
                <w:ilvl w:val="0"/>
                <w:numId w:val="8"/>
              </w:numPr>
              <w:tabs>
                <w:tab w:val="left" w:pos="289"/>
                <w:tab w:val="left" w:pos="430"/>
              </w:tabs>
              <w:suppressAutoHyphens w:val="0"/>
              <w:spacing w:after="160" w:line="259" w:lineRule="auto"/>
              <w:ind w:left="147" w:firstLine="0"/>
              <w:jc w:val="left"/>
              <w:rPr>
                <w:rFonts w:ascii="Tahoma" w:eastAsia="Calibri" w:hAnsi="Tahoma" w:cs="Tahoma"/>
                <w:sz w:val="20"/>
                <w:szCs w:val="22"/>
                <w:lang w:eastAsia="en-US"/>
              </w:rPr>
            </w:pPr>
            <w:r>
              <w:rPr>
                <w:rFonts w:ascii="Tahoma" w:eastAsia="Calibri" w:hAnsi="Tahoma" w:cs="Tahoma"/>
                <w:sz w:val="20"/>
                <w:szCs w:val="22"/>
                <w:lang w:eastAsia="en-US"/>
              </w:rPr>
              <w:t xml:space="preserve">Здание </w:t>
            </w:r>
            <w:r w:rsidR="00152546" w:rsidRPr="00FB44B4">
              <w:rPr>
                <w:rFonts w:ascii="Tahoma" w:eastAsia="Calibri" w:hAnsi="Tahoma" w:cs="Tahoma"/>
                <w:sz w:val="20"/>
                <w:szCs w:val="22"/>
                <w:lang w:eastAsia="en-US"/>
              </w:rPr>
              <w:t xml:space="preserve">железнодорожной диспетчерской инв. №50А, кад. № </w:t>
            </w:r>
            <w:r w:rsidR="001A58BF" w:rsidRPr="001A58BF">
              <w:rPr>
                <w:rFonts w:ascii="Tahoma" w:eastAsia="Calibri" w:hAnsi="Tahoma" w:cs="Tahoma"/>
                <w:sz w:val="20"/>
                <w:szCs w:val="22"/>
                <w:lang w:eastAsia="en-US"/>
              </w:rPr>
              <w:t>24:50:0000000:176703</w:t>
            </w:r>
            <w:r w:rsidR="00152546" w:rsidRPr="00FB44B4">
              <w:rPr>
                <w:rFonts w:ascii="Tahoma" w:eastAsia="Calibri" w:hAnsi="Tahoma" w:cs="Tahoma"/>
                <w:sz w:val="20"/>
                <w:szCs w:val="22"/>
                <w:lang w:eastAsia="en-US"/>
              </w:rPr>
              <w:t>:</w:t>
            </w:r>
          </w:p>
          <w:p w14:paraId="524B2300" w14:textId="77777777" w:rsidR="00152546" w:rsidRPr="00FB44B4" w:rsidRDefault="00152546"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  Цех-одноэтажная часть здания, двухэтажная пристройка,</w:t>
            </w:r>
          </w:p>
          <w:p w14:paraId="278A8B25" w14:textId="77777777" w:rsidR="00152546" w:rsidRPr="00FB44B4" w:rsidRDefault="00152546"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-стены-кирпичные оштукатуренные.</w:t>
            </w:r>
          </w:p>
          <w:p w14:paraId="0908E39C" w14:textId="77777777" w:rsidR="00152546" w:rsidRPr="00FB44B4" w:rsidRDefault="00152546"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 xml:space="preserve">- высота от 5 м до 9 м  </w:t>
            </w:r>
          </w:p>
          <w:p w14:paraId="351090FE" w14:textId="77777777" w:rsidR="00152546" w:rsidRPr="00FB44B4" w:rsidRDefault="00152546" w:rsidP="00152546">
            <w:pPr>
              <w:numPr>
                <w:ilvl w:val="0"/>
                <w:numId w:val="8"/>
              </w:numPr>
              <w:tabs>
                <w:tab w:val="left" w:pos="289"/>
                <w:tab w:val="left" w:pos="430"/>
              </w:tabs>
              <w:suppressAutoHyphens w:val="0"/>
              <w:spacing w:after="160" w:line="259" w:lineRule="auto"/>
              <w:ind w:left="147"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здание паравозокранового депо инв. №70 кад. № 24:50:0600013:632:</w:t>
            </w:r>
          </w:p>
          <w:p w14:paraId="57973863" w14:textId="77777777" w:rsidR="00152546" w:rsidRPr="00FB44B4" w:rsidRDefault="00152546"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 Двухэтажное здание.</w:t>
            </w:r>
          </w:p>
          <w:p w14:paraId="5F5B1F2E" w14:textId="77777777" w:rsidR="00152546" w:rsidRPr="00FB44B4" w:rsidRDefault="00152546"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-стены кирпичные оштукатуренные.</w:t>
            </w:r>
          </w:p>
          <w:p w14:paraId="45C81328" w14:textId="77777777" w:rsidR="00152546" w:rsidRPr="00FB44B4" w:rsidRDefault="00152546"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 xml:space="preserve">высота 7,1 м  </w:t>
            </w:r>
          </w:p>
          <w:p w14:paraId="2793D181" w14:textId="77777777" w:rsidR="00152546" w:rsidRPr="00FB44B4" w:rsidRDefault="00152546"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4)</w:t>
            </w:r>
            <w:r w:rsidRPr="00FB44B4">
              <w:rPr>
                <w:rFonts w:ascii="Tahoma" w:eastAsia="Calibri" w:hAnsi="Tahoma" w:cs="Tahoma"/>
                <w:sz w:val="20"/>
                <w:szCs w:val="22"/>
                <w:lang w:eastAsia="en-US"/>
              </w:rPr>
              <w:tab/>
              <w:t xml:space="preserve"> В стоимость работ должны быть включены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p>
          <w:p w14:paraId="6CD911E2" w14:textId="77777777" w:rsidR="00152546" w:rsidRPr="00FB44B4" w:rsidRDefault="00152546"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5)</w:t>
            </w:r>
            <w:r w:rsidRPr="00FB44B4">
              <w:rPr>
                <w:rFonts w:ascii="Tahoma" w:eastAsia="Calibri" w:hAnsi="Tahoma" w:cs="Tahoma"/>
                <w:sz w:val="20"/>
                <w:szCs w:val="22"/>
                <w:lang w:eastAsia="en-US"/>
              </w:rPr>
              <w:tab/>
              <w:t xml:space="preserve"> Виды, объем и стоимость работ оформляется Подрядчиком составлением локального сметного расчета либо калькуляцией.</w:t>
            </w:r>
          </w:p>
          <w:p w14:paraId="5E900B01" w14:textId="43BD3ED4" w:rsidR="00152546" w:rsidRPr="00FB44B4" w:rsidRDefault="00152546"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6)</w:t>
            </w:r>
            <w:r w:rsidRPr="00FB44B4">
              <w:rPr>
                <w:rFonts w:ascii="Tahoma" w:eastAsia="Calibri" w:hAnsi="Tahoma" w:cs="Tahoma"/>
                <w:sz w:val="20"/>
                <w:szCs w:val="22"/>
                <w:lang w:eastAsia="en-US"/>
              </w:rPr>
              <w:tab/>
              <w:t xml:space="preserve">Объём и содержание работ определены ведомостью объемов работ (Приложение №№ 2,3 к Техническому заданию) и локальными сметными расчетами (Приложением №№ 4,5  к </w:t>
            </w:r>
            <w:r w:rsidR="00027FB6" w:rsidRPr="00FB44B4">
              <w:rPr>
                <w:rFonts w:ascii="Tahoma" w:eastAsia="Calibri" w:hAnsi="Tahoma" w:cs="Tahoma"/>
                <w:sz w:val="20"/>
                <w:szCs w:val="22"/>
                <w:lang w:eastAsia="en-US"/>
              </w:rPr>
              <w:t>Договору</w:t>
            </w:r>
            <w:r w:rsidRPr="00FB44B4">
              <w:rPr>
                <w:rFonts w:ascii="Tahoma" w:eastAsia="Calibri" w:hAnsi="Tahoma" w:cs="Tahoma"/>
                <w:sz w:val="20"/>
                <w:szCs w:val="22"/>
                <w:lang w:eastAsia="en-US"/>
              </w:rPr>
              <w:t>).</w:t>
            </w:r>
          </w:p>
          <w:p w14:paraId="29613B6D" w14:textId="75FB6B92" w:rsidR="00152546" w:rsidRPr="00FB44B4" w:rsidRDefault="00152546"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7) До даты начала выполнения работ Подрядчик направляет Заказчику на согласование список персонала, занятого на Объекте.</w:t>
            </w:r>
          </w:p>
          <w:p w14:paraId="12318D35" w14:textId="495AC303" w:rsidR="00152546" w:rsidRPr="00FB44B4" w:rsidRDefault="00A337BA"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8</w:t>
            </w:r>
            <w:r w:rsidR="00152546" w:rsidRPr="00FB44B4">
              <w:rPr>
                <w:rFonts w:ascii="Tahoma" w:eastAsia="Calibri" w:hAnsi="Tahoma" w:cs="Tahoma"/>
                <w:sz w:val="20"/>
                <w:szCs w:val="22"/>
                <w:lang w:eastAsia="en-US"/>
              </w:rPr>
              <w:t>)</w:t>
            </w:r>
            <w:r w:rsidR="00152546" w:rsidRPr="00FB44B4">
              <w:rPr>
                <w:rFonts w:ascii="Tahoma" w:eastAsia="Calibri" w:hAnsi="Tahoma" w:cs="Tahoma"/>
                <w:sz w:val="20"/>
                <w:szCs w:val="22"/>
                <w:lang w:eastAsia="en-US"/>
              </w:rPr>
              <w:tab/>
              <w:t xml:space="preserve">   Подрядчик обязан предоставлять акты освидетельствования скрытых работ на все работы, скрываемые последующими работами. </w:t>
            </w:r>
          </w:p>
          <w:p w14:paraId="1202DE1B" w14:textId="39F83769" w:rsidR="00152546" w:rsidRPr="00FB44B4" w:rsidRDefault="00A337BA" w:rsidP="00152546">
            <w:pPr>
              <w:tabs>
                <w:tab w:val="left" w:pos="289"/>
                <w:tab w:val="left" w:pos="430"/>
              </w:tabs>
              <w:suppressAutoHyphens w:val="0"/>
              <w:ind w:left="147" w:firstLine="0"/>
              <w:rPr>
                <w:rFonts w:ascii="Tahoma" w:eastAsia="Calibri" w:hAnsi="Tahoma" w:cs="Tahoma"/>
                <w:sz w:val="20"/>
                <w:szCs w:val="22"/>
                <w:lang w:eastAsia="en-US"/>
              </w:rPr>
            </w:pPr>
            <w:r w:rsidRPr="00FB44B4">
              <w:rPr>
                <w:rFonts w:ascii="Tahoma" w:eastAsia="Calibri" w:hAnsi="Tahoma" w:cs="Tahoma"/>
                <w:sz w:val="20"/>
                <w:szCs w:val="22"/>
                <w:lang w:eastAsia="en-US"/>
              </w:rPr>
              <w:t>9</w:t>
            </w:r>
            <w:r w:rsidR="00152546" w:rsidRPr="00FB44B4">
              <w:rPr>
                <w:rFonts w:ascii="Tahoma" w:eastAsia="Calibri" w:hAnsi="Tahoma" w:cs="Tahoma"/>
                <w:sz w:val="20"/>
                <w:szCs w:val="22"/>
                <w:lang w:eastAsia="en-US"/>
              </w:rPr>
              <w:t>) 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p w14:paraId="130F7FF6" w14:textId="77777777" w:rsidR="00152546" w:rsidRPr="00FB44B4" w:rsidRDefault="00152546" w:rsidP="00152546">
            <w:pPr>
              <w:tabs>
                <w:tab w:val="left" w:pos="470"/>
              </w:tabs>
              <w:suppressAutoHyphens w:val="0"/>
              <w:ind w:firstLine="0"/>
              <w:rPr>
                <w:rFonts w:ascii="Tahoma" w:eastAsia="Calibri" w:hAnsi="Tahoma" w:cs="Tahoma"/>
                <w:sz w:val="20"/>
                <w:szCs w:val="22"/>
                <w:lang w:eastAsia="en-US"/>
              </w:rPr>
            </w:pPr>
          </w:p>
        </w:tc>
      </w:tr>
      <w:tr w:rsidR="00152546" w:rsidRPr="005463EF" w14:paraId="7F955DB5" w14:textId="77777777" w:rsidTr="00152546">
        <w:trPr>
          <w:trHeight w:val="1276"/>
        </w:trPr>
        <w:tc>
          <w:tcPr>
            <w:tcW w:w="549" w:type="dxa"/>
          </w:tcPr>
          <w:p w14:paraId="03143945" w14:textId="77777777" w:rsidR="00152546" w:rsidRPr="00FB44B4" w:rsidRDefault="00152546" w:rsidP="00152546">
            <w:pPr>
              <w:suppressAutoHyphens w:val="0"/>
              <w:ind w:firstLine="0"/>
              <w:jc w:val="center"/>
              <w:rPr>
                <w:rFonts w:ascii="Tahoma" w:eastAsia="Calibri" w:hAnsi="Tahoma" w:cs="Tahoma"/>
                <w:sz w:val="20"/>
                <w:szCs w:val="22"/>
                <w:lang w:eastAsia="en-US"/>
              </w:rPr>
            </w:pPr>
            <w:r w:rsidRPr="00FB44B4">
              <w:rPr>
                <w:rFonts w:ascii="Tahoma" w:eastAsia="Calibri" w:hAnsi="Tahoma" w:cs="Tahoma"/>
                <w:sz w:val="20"/>
                <w:szCs w:val="22"/>
                <w:lang w:eastAsia="en-US"/>
              </w:rPr>
              <w:t>5.</w:t>
            </w:r>
          </w:p>
        </w:tc>
        <w:tc>
          <w:tcPr>
            <w:tcW w:w="1773" w:type="dxa"/>
          </w:tcPr>
          <w:p w14:paraId="39E5C636" w14:textId="77777777" w:rsidR="00152546" w:rsidRPr="00FB44B4" w:rsidRDefault="00152546" w:rsidP="00152546">
            <w:pPr>
              <w:suppressAutoHyphens w:val="0"/>
              <w:ind w:left="-107"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Технические характеристики, количество и объем работ</w:t>
            </w:r>
          </w:p>
        </w:tc>
        <w:tc>
          <w:tcPr>
            <w:tcW w:w="7771" w:type="dxa"/>
            <w:gridSpan w:val="2"/>
          </w:tcPr>
          <w:p w14:paraId="3EF1DDA9" w14:textId="77777777"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1) Все работы выполнять в соответствии с:</w:t>
            </w:r>
          </w:p>
          <w:p w14:paraId="5FD17748" w14:textId="02729183"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    ГК РФ;</w:t>
            </w:r>
          </w:p>
          <w:p w14:paraId="01D9EBAA" w14:textId="77777777" w:rsidR="00152546" w:rsidRPr="00FB44B4" w:rsidRDefault="00152546" w:rsidP="00152546">
            <w:pPr>
              <w:tabs>
                <w:tab w:val="left" w:pos="470"/>
              </w:tabs>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-СП 48.13330.2019. Свод правил. Организация строительства. Актуализированная редакция СНиП 12-01-2004;</w:t>
            </w:r>
          </w:p>
          <w:p w14:paraId="20327874" w14:textId="77777777"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 СП 49.13330.2010 О принятии строительных норм и правил Российской Федерации «Безопасность труда в строительстве. Часть I. Общие требования»;</w:t>
            </w:r>
          </w:p>
          <w:p w14:paraId="4B43CD9D" w14:textId="77777777"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 СНиП 12-04-2002 Безопасность труда в строительстве. Часть II. Строительное производство;</w:t>
            </w:r>
          </w:p>
          <w:p w14:paraId="0333D7DB" w14:textId="77777777"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  Федеральный закон от 22.07.2008 N 123-ФЗ  "Технический регламент о требованиях пожарной безопасности";</w:t>
            </w:r>
          </w:p>
          <w:p w14:paraId="76EC9B89" w14:textId="77777777"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 СП 71.13330.2017. Свод правил. Изоляционные и отделочные покрытия. Актуализированная редакция СНиП 3.04.01-87 (утв. приказом Минстроя России от 27 февраля 2017 г. N 128/пр) (с изменениями и дополнениями);</w:t>
            </w:r>
          </w:p>
          <w:p w14:paraId="6E17D2B3" w14:textId="77777777"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-ГОСТ 23166-2024. Межгосударственный стандарт. Блоки оконные и балконные. Общие технические условия;</w:t>
            </w:r>
          </w:p>
          <w:p w14:paraId="22FB1E95" w14:textId="77777777"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lastRenderedPageBreak/>
              <w:t>­ ГОСТ 30971-2012. Межгосударственный стандарт.  Швы монтажные узлов примыкания оконных блоков к стеновым проемам. Общие технические условия (с Поправкой);</w:t>
            </w:r>
          </w:p>
          <w:p w14:paraId="16D0EFDB" w14:textId="77777777"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2) Установленными в АО «КРП» требованиями охраны труда, промышленной безопасности, правил пожарной безопасности, промышленной санитарии и экологического законодательства.</w:t>
            </w:r>
          </w:p>
          <w:p w14:paraId="688E6119" w14:textId="77777777" w:rsidR="00152546" w:rsidRPr="00FB44B4" w:rsidRDefault="00152546" w:rsidP="00152546">
            <w:pPr>
              <w:suppressAutoHyphens w:val="0"/>
              <w:ind w:firstLine="0"/>
              <w:rPr>
                <w:rFonts w:ascii="Tahoma" w:eastAsia="Calibri" w:hAnsi="Tahoma" w:cs="Tahoma"/>
                <w:sz w:val="20"/>
                <w:szCs w:val="22"/>
                <w:lang w:eastAsia="en-US"/>
              </w:rPr>
            </w:pPr>
            <w:r w:rsidRPr="00FB44B4">
              <w:rPr>
                <w:rFonts w:ascii="Tahoma" w:eastAsia="Calibri" w:hAnsi="Tahoma" w:cs="Tahoma"/>
                <w:sz w:val="20"/>
                <w:szCs w:val="22"/>
                <w:lang w:eastAsia="en-US"/>
              </w:rPr>
              <w:t>3) Подрядчик своевременно устраняет за свой счет, недостатки и дефекты, возникшие по его вине.</w:t>
            </w:r>
          </w:p>
          <w:p w14:paraId="392FF34B" w14:textId="77777777" w:rsidR="00152546" w:rsidRPr="00FB44B4" w:rsidRDefault="00152546" w:rsidP="00152546">
            <w:pPr>
              <w:suppressAutoHyphens w:val="0"/>
              <w:spacing w:line="259" w:lineRule="auto"/>
              <w:ind w:firstLine="0"/>
              <w:rPr>
                <w:rFonts w:ascii="Tahoma" w:eastAsia="Calibri" w:hAnsi="Tahoma" w:cs="Tahoma"/>
                <w:sz w:val="20"/>
                <w:szCs w:val="22"/>
                <w:lang w:eastAsia="en-US"/>
              </w:rPr>
            </w:pPr>
          </w:p>
        </w:tc>
      </w:tr>
      <w:tr w:rsidR="00152546" w:rsidRPr="005463EF" w14:paraId="4DFD390B" w14:textId="77777777" w:rsidTr="00152546">
        <w:trPr>
          <w:trHeight w:val="1276"/>
        </w:trPr>
        <w:tc>
          <w:tcPr>
            <w:tcW w:w="549" w:type="dxa"/>
          </w:tcPr>
          <w:p w14:paraId="2038E450" w14:textId="77777777" w:rsidR="00152546" w:rsidRPr="00FB44B4" w:rsidRDefault="00152546" w:rsidP="00152546">
            <w:pPr>
              <w:suppressAutoHyphens w:val="0"/>
              <w:ind w:firstLine="0"/>
              <w:jc w:val="center"/>
              <w:rPr>
                <w:rFonts w:ascii="Tahoma" w:eastAsia="Calibri" w:hAnsi="Tahoma" w:cs="Tahoma"/>
                <w:sz w:val="20"/>
                <w:szCs w:val="22"/>
                <w:lang w:eastAsia="en-US"/>
              </w:rPr>
            </w:pPr>
            <w:r w:rsidRPr="00FB44B4">
              <w:rPr>
                <w:rFonts w:ascii="Tahoma" w:eastAsia="Calibri" w:hAnsi="Tahoma" w:cs="Tahoma"/>
                <w:sz w:val="20"/>
                <w:szCs w:val="22"/>
                <w:lang w:eastAsia="en-US"/>
              </w:rPr>
              <w:lastRenderedPageBreak/>
              <w:t>6.</w:t>
            </w:r>
          </w:p>
        </w:tc>
        <w:tc>
          <w:tcPr>
            <w:tcW w:w="1773" w:type="dxa"/>
          </w:tcPr>
          <w:p w14:paraId="419B98C5" w14:textId="77777777" w:rsidR="00152546" w:rsidRPr="00FB44B4" w:rsidRDefault="00152546" w:rsidP="00152546">
            <w:pPr>
              <w:suppressAutoHyphens w:val="0"/>
              <w:ind w:left="-107"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Гарантийные обязательства</w:t>
            </w:r>
          </w:p>
        </w:tc>
        <w:tc>
          <w:tcPr>
            <w:tcW w:w="7771" w:type="dxa"/>
            <w:gridSpan w:val="2"/>
          </w:tcPr>
          <w:p w14:paraId="094090E4" w14:textId="77777777" w:rsidR="00152546" w:rsidRPr="00FB44B4" w:rsidRDefault="00152546" w:rsidP="00152546">
            <w:pPr>
              <w:suppressAutoHyphens w:val="0"/>
              <w:spacing w:line="259" w:lineRule="auto"/>
              <w:ind w:firstLine="0"/>
              <w:rPr>
                <w:rFonts w:ascii="Tahoma" w:eastAsia="Calibri" w:hAnsi="Tahoma" w:cs="Tahoma"/>
                <w:sz w:val="20"/>
                <w:szCs w:val="22"/>
                <w:lang w:eastAsia="en-US"/>
              </w:rPr>
            </w:pPr>
            <w:r w:rsidRPr="00FB44B4">
              <w:rPr>
                <w:rFonts w:ascii="Tahoma" w:eastAsia="Calibri" w:hAnsi="Tahoma" w:cs="Tahoma"/>
                <w:sz w:val="20"/>
                <w:szCs w:val="22"/>
                <w:lang w:eastAsia="en-US"/>
              </w:rPr>
              <w:t>Срок гарантии на выполненные работы – 24 месяца с момента приемки Заказчиком результата работ. Объем гарантии</w:t>
            </w:r>
          </w:p>
          <w:p w14:paraId="0D032DB5" w14:textId="77777777" w:rsidR="00152546" w:rsidRPr="00FB44B4" w:rsidRDefault="00152546" w:rsidP="00152546">
            <w:pPr>
              <w:suppressAutoHyphens w:val="0"/>
              <w:spacing w:line="259" w:lineRule="auto"/>
              <w:ind w:firstLine="0"/>
              <w:rPr>
                <w:rFonts w:ascii="Tahoma" w:eastAsia="Calibri" w:hAnsi="Tahoma" w:cs="Tahoma"/>
                <w:sz w:val="20"/>
                <w:szCs w:val="22"/>
                <w:lang w:eastAsia="en-US"/>
              </w:rPr>
            </w:pPr>
            <w:r w:rsidRPr="00FB44B4">
              <w:rPr>
                <w:rFonts w:ascii="Tahoma" w:eastAsia="Calibri" w:hAnsi="Tahoma" w:cs="Tahoma"/>
                <w:sz w:val="20"/>
                <w:szCs w:val="22"/>
                <w:lang w:eastAsia="en-US"/>
              </w:rPr>
              <w:t xml:space="preserve"> – 100%. </w:t>
            </w:r>
          </w:p>
        </w:tc>
      </w:tr>
      <w:tr w:rsidR="00152546" w:rsidRPr="005463EF" w14:paraId="37A45612" w14:textId="77777777" w:rsidTr="00152546">
        <w:trPr>
          <w:trHeight w:val="563"/>
        </w:trPr>
        <w:tc>
          <w:tcPr>
            <w:tcW w:w="549" w:type="dxa"/>
          </w:tcPr>
          <w:p w14:paraId="06822EFF" w14:textId="77777777" w:rsidR="00152546" w:rsidRPr="00FB44B4" w:rsidRDefault="00152546" w:rsidP="00152546">
            <w:pPr>
              <w:suppressAutoHyphens w:val="0"/>
              <w:ind w:firstLine="0"/>
              <w:jc w:val="center"/>
              <w:rPr>
                <w:rFonts w:ascii="Tahoma" w:eastAsia="Calibri" w:hAnsi="Tahoma" w:cs="Tahoma"/>
                <w:sz w:val="20"/>
                <w:szCs w:val="22"/>
                <w:lang w:eastAsia="en-US"/>
              </w:rPr>
            </w:pPr>
            <w:r w:rsidRPr="00FB44B4">
              <w:rPr>
                <w:rFonts w:ascii="Tahoma" w:eastAsia="Calibri" w:hAnsi="Tahoma" w:cs="Tahoma"/>
                <w:sz w:val="20"/>
                <w:szCs w:val="22"/>
                <w:lang w:eastAsia="en-US"/>
              </w:rPr>
              <w:t>7.</w:t>
            </w:r>
          </w:p>
        </w:tc>
        <w:tc>
          <w:tcPr>
            <w:tcW w:w="1773" w:type="dxa"/>
          </w:tcPr>
          <w:p w14:paraId="4B519180" w14:textId="77777777" w:rsidR="00152546" w:rsidRPr="00FB44B4" w:rsidRDefault="00152546" w:rsidP="00152546">
            <w:pPr>
              <w:suppressAutoHyphens w:val="0"/>
              <w:ind w:left="-107" w:firstLine="0"/>
              <w:jc w:val="left"/>
              <w:rPr>
                <w:rFonts w:ascii="Tahoma" w:eastAsia="Calibri" w:hAnsi="Tahoma" w:cs="Tahoma"/>
                <w:sz w:val="20"/>
                <w:szCs w:val="22"/>
                <w:lang w:eastAsia="en-US"/>
              </w:rPr>
            </w:pPr>
            <w:r w:rsidRPr="00FB44B4">
              <w:rPr>
                <w:rFonts w:ascii="Tahoma" w:eastAsia="Calibri" w:hAnsi="Tahoma" w:cs="Tahoma"/>
                <w:sz w:val="20"/>
                <w:szCs w:val="22"/>
                <w:lang w:eastAsia="en-US"/>
              </w:rPr>
              <w:t>Требование к документации передаваемой Заказчику</w:t>
            </w:r>
          </w:p>
        </w:tc>
        <w:tc>
          <w:tcPr>
            <w:tcW w:w="7771" w:type="dxa"/>
            <w:gridSpan w:val="2"/>
          </w:tcPr>
          <w:p w14:paraId="1347C36E" w14:textId="77777777" w:rsidR="00152546" w:rsidRPr="00FB44B4" w:rsidRDefault="00152546" w:rsidP="00152546">
            <w:pPr>
              <w:suppressAutoHyphens w:val="0"/>
              <w:spacing w:line="259" w:lineRule="auto"/>
              <w:ind w:firstLine="0"/>
              <w:rPr>
                <w:rFonts w:ascii="Tahoma" w:eastAsia="Calibri" w:hAnsi="Tahoma" w:cs="Tahoma"/>
                <w:sz w:val="20"/>
                <w:szCs w:val="22"/>
                <w:lang w:eastAsia="en-US"/>
              </w:rPr>
            </w:pPr>
            <w:r w:rsidRPr="00FB44B4">
              <w:rPr>
                <w:rFonts w:ascii="Tahoma" w:eastAsia="Calibri" w:hAnsi="Tahoma" w:cs="Tahoma"/>
                <w:sz w:val="20"/>
                <w:szCs w:val="22"/>
                <w:lang w:eastAsia="en-US"/>
              </w:rPr>
              <w:t xml:space="preserve">  До начала выполнения работ Подрядчик предоставляет Заказчику:</w:t>
            </w:r>
          </w:p>
          <w:p w14:paraId="432103F7" w14:textId="77777777" w:rsidR="00152546" w:rsidRPr="00FB44B4" w:rsidRDefault="00152546" w:rsidP="00152546">
            <w:pPr>
              <w:suppressAutoHyphens w:val="0"/>
              <w:spacing w:line="259" w:lineRule="auto"/>
              <w:ind w:firstLine="0"/>
              <w:rPr>
                <w:rFonts w:ascii="Tahoma" w:eastAsia="Calibri" w:hAnsi="Tahoma" w:cs="Tahoma"/>
                <w:sz w:val="20"/>
                <w:szCs w:val="22"/>
                <w:lang w:eastAsia="en-US"/>
              </w:rPr>
            </w:pPr>
            <w:r w:rsidRPr="00FB44B4">
              <w:rPr>
                <w:rFonts w:ascii="Tahoma" w:eastAsia="Calibri" w:hAnsi="Tahoma" w:cs="Tahoma"/>
                <w:sz w:val="20"/>
                <w:szCs w:val="22"/>
                <w:lang w:eastAsia="en-US"/>
              </w:rPr>
              <w:t>-проект производства работ (ППР).</w:t>
            </w:r>
          </w:p>
          <w:p w14:paraId="64A1ECA0" w14:textId="77777777" w:rsidR="00152546" w:rsidRPr="00FB44B4" w:rsidRDefault="00152546" w:rsidP="00152546">
            <w:pPr>
              <w:suppressAutoHyphens w:val="0"/>
              <w:spacing w:line="259" w:lineRule="auto"/>
              <w:ind w:firstLine="0"/>
              <w:rPr>
                <w:rFonts w:ascii="Tahoma" w:eastAsia="Calibri" w:hAnsi="Tahoma" w:cs="Tahoma"/>
                <w:sz w:val="20"/>
                <w:szCs w:val="22"/>
                <w:lang w:eastAsia="en-US"/>
              </w:rPr>
            </w:pPr>
            <w:r w:rsidRPr="00FB44B4">
              <w:rPr>
                <w:rFonts w:ascii="Tahoma" w:eastAsia="Calibri" w:hAnsi="Tahoma" w:cs="Tahoma"/>
                <w:sz w:val="20"/>
                <w:szCs w:val="22"/>
                <w:lang w:eastAsia="en-US"/>
              </w:rPr>
              <w:t xml:space="preserve">  По окончании выполнения работ Подрядчик предоставляет Заказчику:</w:t>
            </w:r>
          </w:p>
          <w:p w14:paraId="32FFA46C" w14:textId="77777777" w:rsidR="00152546" w:rsidRPr="00FB44B4" w:rsidRDefault="00152546" w:rsidP="00152546">
            <w:pPr>
              <w:suppressAutoHyphens w:val="0"/>
              <w:spacing w:line="259" w:lineRule="auto"/>
              <w:ind w:firstLine="0"/>
              <w:rPr>
                <w:rFonts w:ascii="Tahoma" w:eastAsia="Calibri" w:hAnsi="Tahoma" w:cs="Tahoma"/>
                <w:sz w:val="20"/>
                <w:szCs w:val="22"/>
                <w:lang w:eastAsia="en-US"/>
              </w:rPr>
            </w:pPr>
            <w:r w:rsidRPr="00FB44B4">
              <w:rPr>
                <w:rFonts w:ascii="Tahoma" w:eastAsia="Calibri" w:hAnsi="Tahoma" w:cs="Tahoma"/>
                <w:sz w:val="20"/>
                <w:szCs w:val="22"/>
                <w:lang w:eastAsia="en-US"/>
              </w:rPr>
              <w:t>- Исполнительные схемы;</w:t>
            </w:r>
          </w:p>
          <w:p w14:paraId="14538519" w14:textId="77777777" w:rsidR="00152546" w:rsidRPr="00FB44B4" w:rsidRDefault="00152546" w:rsidP="00152546">
            <w:pPr>
              <w:suppressAutoHyphens w:val="0"/>
              <w:spacing w:line="259" w:lineRule="auto"/>
              <w:ind w:firstLine="0"/>
              <w:rPr>
                <w:rFonts w:ascii="Tahoma" w:eastAsia="Calibri" w:hAnsi="Tahoma" w:cs="Tahoma"/>
                <w:sz w:val="20"/>
                <w:szCs w:val="22"/>
                <w:lang w:eastAsia="en-US"/>
              </w:rPr>
            </w:pPr>
            <w:r w:rsidRPr="00FB44B4">
              <w:rPr>
                <w:rFonts w:ascii="Tahoma" w:eastAsia="Calibri" w:hAnsi="Tahoma" w:cs="Tahoma"/>
                <w:sz w:val="20"/>
                <w:szCs w:val="22"/>
                <w:lang w:eastAsia="en-US"/>
              </w:rPr>
              <w:t>- Общий журнал производства работ по объектно;</w:t>
            </w:r>
          </w:p>
          <w:p w14:paraId="6325DCF5" w14:textId="77777777" w:rsidR="00152546" w:rsidRPr="00FB44B4" w:rsidRDefault="00152546" w:rsidP="00152546">
            <w:pPr>
              <w:suppressAutoHyphens w:val="0"/>
              <w:spacing w:line="259" w:lineRule="auto"/>
              <w:ind w:firstLine="0"/>
              <w:rPr>
                <w:rFonts w:ascii="Tahoma" w:eastAsia="Calibri" w:hAnsi="Tahoma" w:cs="Tahoma"/>
                <w:sz w:val="20"/>
                <w:szCs w:val="22"/>
                <w:lang w:eastAsia="en-US"/>
              </w:rPr>
            </w:pPr>
            <w:r w:rsidRPr="00FB44B4">
              <w:rPr>
                <w:rFonts w:ascii="Tahoma" w:eastAsia="Calibri" w:hAnsi="Tahoma" w:cs="Tahoma"/>
                <w:sz w:val="20"/>
                <w:szCs w:val="22"/>
                <w:lang w:eastAsia="en-US"/>
              </w:rPr>
              <w:t xml:space="preserve">- Акт о приемке выполненных работ НН.КС-2.1; </w:t>
            </w:r>
          </w:p>
          <w:p w14:paraId="3E9A8AC8" w14:textId="77777777" w:rsidR="00152546" w:rsidRPr="00FB44B4" w:rsidRDefault="00152546" w:rsidP="00152546">
            <w:pPr>
              <w:suppressAutoHyphens w:val="0"/>
              <w:spacing w:line="259" w:lineRule="auto"/>
              <w:ind w:firstLine="0"/>
              <w:rPr>
                <w:rFonts w:ascii="Tahoma" w:eastAsia="Calibri" w:hAnsi="Tahoma" w:cs="Tahoma"/>
                <w:sz w:val="20"/>
                <w:szCs w:val="22"/>
                <w:lang w:eastAsia="en-US"/>
              </w:rPr>
            </w:pPr>
            <w:r w:rsidRPr="00FB44B4">
              <w:rPr>
                <w:rFonts w:ascii="Tahoma" w:eastAsia="Calibri" w:hAnsi="Tahoma" w:cs="Tahoma"/>
                <w:sz w:val="20"/>
                <w:szCs w:val="22"/>
                <w:lang w:eastAsia="en-US"/>
              </w:rPr>
              <w:t>- Справка о стоимости выполненных работ и затрат НН.КС-3.1;</w:t>
            </w:r>
          </w:p>
          <w:p w14:paraId="49CAE416" w14:textId="77777777" w:rsidR="00152546" w:rsidRPr="00FB44B4" w:rsidRDefault="00152546" w:rsidP="00152546">
            <w:pPr>
              <w:tabs>
                <w:tab w:val="left" w:pos="0"/>
                <w:tab w:val="left" w:pos="176"/>
                <w:tab w:val="left" w:pos="459"/>
              </w:tabs>
              <w:suppressAutoHyphens w:val="0"/>
              <w:spacing w:line="259" w:lineRule="auto"/>
              <w:ind w:firstLine="0"/>
              <w:rPr>
                <w:rFonts w:ascii="Tahoma" w:eastAsia="Calibri" w:hAnsi="Tahoma" w:cs="Tahoma"/>
                <w:sz w:val="20"/>
                <w:szCs w:val="22"/>
                <w:lang w:eastAsia="en-US"/>
              </w:rPr>
            </w:pPr>
            <w:r w:rsidRPr="00FB44B4">
              <w:rPr>
                <w:rFonts w:ascii="Tahoma" w:eastAsia="Calibri" w:hAnsi="Tahoma" w:cs="Tahoma"/>
                <w:color w:val="000000"/>
                <w:sz w:val="20"/>
                <w:szCs w:val="22"/>
                <w:lang w:eastAsia="en-US"/>
              </w:rPr>
              <w:t>-</w:t>
            </w:r>
            <w:r w:rsidRPr="00FB44B4">
              <w:rPr>
                <w:rFonts w:ascii="Tahoma" w:eastAsia="Calibri" w:hAnsi="Tahoma" w:cs="Tahoma"/>
                <w:sz w:val="20"/>
                <w:szCs w:val="22"/>
                <w:lang w:eastAsia="en-US"/>
              </w:rPr>
              <w:t xml:space="preserve"> Акты оприходования материальных ценностей, полученных при разборке и демонтаже зданий и сооружений (форма НН.М-35.1) (при необходимости);</w:t>
            </w:r>
          </w:p>
          <w:p w14:paraId="079CFA22" w14:textId="77777777" w:rsidR="00152546" w:rsidRPr="00FB44B4" w:rsidRDefault="00152546" w:rsidP="00152546">
            <w:pPr>
              <w:tabs>
                <w:tab w:val="left" w:pos="0"/>
                <w:tab w:val="left" w:pos="176"/>
                <w:tab w:val="left" w:pos="459"/>
              </w:tabs>
              <w:suppressAutoHyphens w:val="0"/>
              <w:spacing w:line="259" w:lineRule="auto"/>
              <w:ind w:firstLine="0"/>
              <w:rPr>
                <w:rFonts w:ascii="Tahoma" w:eastAsia="Calibri" w:hAnsi="Tahoma" w:cs="Tahoma"/>
                <w:color w:val="000000"/>
                <w:sz w:val="20"/>
                <w:szCs w:val="22"/>
                <w:lang w:eastAsia="en-US"/>
              </w:rPr>
            </w:pPr>
            <w:r w:rsidRPr="00FB44B4">
              <w:rPr>
                <w:rFonts w:ascii="Tahoma" w:eastAsia="Calibri" w:hAnsi="Tahoma" w:cs="Tahoma"/>
                <w:color w:val="000000"/>
                <w:sz w:val="20"/>
                <w:szCs w:val="22"/>
                <w:lang w:eastAsia="en-US"/>
              </w:rPr>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2C34B189" w14:textId="77777777" w:rsidR="00152546" w:rsidRPr="00FB44B4" w:rsidRDefault="00152546" w:rsidP="00152546">
            <w:pPr>
              <w:tabs>
                <w:tab w:val="left" w:pos="0"/>
                <w:tab w:val="left" w:pos="176"/>
                <w:tab w:val="left" w:pos="459"/>
              </w:tabs>
              <w:suppressAutoHyphens w:val="0"/>
              <w:spacing w:line="259" w:lineRule="auto"/>
              <w:ind w:firstLine="0"/>
              <w:rPr>
                <w:rFonts w:ascii="Tahoma" w:eastAsia="Calibri" w:hAnsi="Tahoma" w:cs="Tahoma"/>
                <w:color w:val="000000"/>
                <w:sz w:val="20"/>
                <w:szCs w:val="22"/>
                <w:lang w:eastAsia="en-US"/>
              </w:rPr>
            </w:pPr>
            <w:r w:rsidRPr="00FB44B4">
              <w:rPr>
                <w:rFonts w:ascii="Tahoma" w:eastAsia="Calibri" w:hAnsi="Tahoma" w:cs="Tahoma"/>
                <w:color w:val="000000"/>
                <w:sz w:val="20"/>
                <w:szCs w:val="22"/>
                <w:lang w:eastAsia="en-US"/>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7C8B9DAC" w14:textId="77777777" w:rsidR="00152546" w:rsidRPr="00FB44B4" w:rsidRDefault="00152546" w:rsidP="00152546">
            <w:pPr>
              <w:tabs>
                <w:tab w:val="left" w:pos="0"/>
                <w:tab w:val="left" w:pos="176"/>
                <w:tab w:val="left" w:pos="459"/>
              </w:tabs>
              <w:suppressAutoHyphens w:val="0"/>
              <w:spacing w:line="259" w:lineRule="auto"/>
              <w:ind w:firstLine="0"/>
              <w:jc w:val="left"/>
              <w:rPr>
                <w:rFonts w:ascii="Tahoma" w:eastAsia="Calibri" w:hAnsi="Tahoma" w:cs="Tahoma"/>
                <w:sz w:val="20"/>
                <w:szCs w:val="22"/>
                <w:lang w:eastAsia="en-US"/>
              </w:rPr>
            </w:pPr>
            <w:r w:rsidRPr="00FB44B4">
              <w:rPr>
                <w:rFonts w:ascii="Tahoma" w:eastAsia="Calibri" w:hAnsi="Tahoma" w:cs="Tahoma"/>
                <w:color w:val="000000"/>
                <w:sz w:val="20"/>
                <w:szCs w:val="22"/>
                <w:lang w:eastAsia="en-US"/>
              </w:rPr>
              <w:t xml:space="preserve">- </w:t>
            </w:r>
            <w:r w:rsidRPr="00FB44B4">
              <w:rPr>
                <w:rFonts w:ascii="Tahoma" w:eastAsia="Calibri" w:hAnsi="Tahoma" w:cs="Tahoma"/>
                <w:sz w:val="20"/>
                <w:szCs w:val="22"/>
                <w:lang w:eastAsia="en-US"/>
              </w:rPr>
              <w:t>Акты скрытых работ (при наличии).</w:t>
            </w:r>
          </w:p>
          <w:p w14:paraId="132CC593" w14:textId="77777777" w:rsidR="00152546" w:rsidRPr="00FB44B4" w:rsidRDefault="00152546" w:rsidP="00152546">
            <w:pPr>
              <w:tabs>
                <w:tab w:val="left" w:pos="0"/>
                <w:tab w:val="left" w:pos="176"/>
                <w:tab w:val="left" w:pos="459"/>
              </w:tabs>
              <w:suppressAutoHyphens w:val="0"/>
              <w:spacing w:line="259" w:lineRule="auto"/>
              <w:ind w:firstLine="0"/>
              <w:jc w:val="left"/>
              <w:rPr>
                <w:rFonts w:ascii="Tahoma" w:eastAsia="Calibri" w:hAnsi="Tahoma" w:cs="Tahoma"/>
                <w:sz w:val="20"/>
                <w:szCs w:val="22"/>
                <w:lang w:eastAsia="en-US"/>
              </w:rPr>
            </w:pPr>
          </w:p>
        </w:tc>
      </w:tr>
      <w:tr w:rsidR="00152546" w:rsidRPr="005463EF" w14:paraId="37949A45" w14:textId="77777777" w:rsidTr="00027FB6">
        <w:trPr>
          <w:trHeight w:val="1954"/>
        </w:trPr>
        <w:tc>
          <w:tcPr>
            <w:tcW w:w="549" w:type="dxa"/>
            <w:tcBorders>
              <w:top w:val="single" w:sz="4" w:space="0" w:color="auto"/>
              <w:left w:val="single" w:sz="4" w:space="0" w:color="auto"/>
              <w:bottom w:val="single" w:sz="4" w:space="0" w:color="auto"/>
              <w:right w:val="single" w:sz="4" w:space="0" w:color="auto"/>
            </w:tcBorders>
          </w:tcPr>
          <w:p w14:paraId="3686B6D3" w14:textId="77777777" w:rsidR="00152546" w:rsidRPr="00FB44B4" w:rsidRDefault="00152546" w:rsidP="00152546">
            <w:pPr>
              <w:suppressAutoHyphens w:val="0"/>
              <w:ind w:firstLine="0"/>
              <w:jc w:val="center"/>
              <w:rPr>
                <w:rFonts w:ascii="Tahoma" w:hAnsi="Tahoma" w:cs="Tahoma"/>
                <w:sz w:val="20"/>
                <w:szCs w:val="22"/>
                <w:lang w:eastAsia="ru-RU"/>
              </w:rPr>
            </w:pPr>
          </w:p>
        </w:tc>
        <w:tc>
          <w:tcPr>
            <w:tcW w:w="1783" w:type="dxa"/>
            <w:gridSpan w:val="2"/>
            <w:tcBorders>
              <w:top w:val="single" w:sz="4" w:space="0" w:color="auto"/>
              <w:left w:val="single" w:sz="4" w:space="0" w:color="auto"/>
              <w:bottom w:val="single" w:sz="4" w:space="0" w:color="auto"/>
              <w:right w:val="single" w:sz="4" w:space="0" w:color="auto"/>
            </w:tcBorders>
          </w:tcPr>
          <w:p w14:paraId="69207EA9" w14:textId="77777777" w:rsidR="00152546" w:rsidRPr="00FB44B4" w:rsidRDefault="00152546" w:rsidP="00152546">
            <w:pPr>
              <w:suppressAutoHyphens w:val="0"/>
              <w:ind w:left="-107" w:firstLine="0"/>
              <w:jc w:val="left"/>
              <w:rPr>
                <w:rFonts w:ascii="Tahoma" w:hAnsi="Tahoma" w:cs="Tahoma"/>
                <w:sz w:val="20"/>
                <w:szCs w:val="22"/>
                <w:lang w:eastAsia="ru-RU"/>
              </w:rPr>
            </w:pPr>
            <w:r w:rsidRPr="00FB44B4">
              <w:rPr>
                <w:rFonts w:ascii="Tahoma" w:hAnsi="Tahoma" w:cs="Tahoma"/>
                <w:sz w:val="20"/>
                <w:szCs w:val="22"/>
                <w:lang w:eastAsia="ru-RU"/>
              </w:rPr>
              <w:t xml:space="preserve"> Приложения к Техническому заданию</w:t>
            </w:r>
          </w:p>
        </w:tc>
        <w:tc>
          <w:tcPr>
            <w:tcW w:w="7761" w:type="dxa"/>
            <w:tcBorders>
              <w:top w:val="single" w:sz="4" w:space="0" w:color="auto"/>
              <w:left w:val="single" w:sz="4" w:space="0" w:color="auto"/>
              <w:bottom w:val="single" w:sz="4" w:space="0" w:color="auto"/>
              <w:right w:val="single" w:sz="4" w:space="0" w:color="auto"/>
            </w:tcBorders>
          </w:tcPr>
          <w:p w14:paraId="1EA81A93" w14:textId="77777777" w:rsidR="00152546" w:rsidRPr="00FB44B4" w:rsidRDefault="00152546" w:rsidP="00152546">
            <w:pPr>
              <w:suppressAutoHyphens w:val="0"/>
              <w:ind w:firstLine="0"/>
              <w:rPr>
                <w:rFonts w:ascii="Tahoma" w:hAnsi="Tahoma" w:cs="Tahoma"/>
                <w:sz w:val="20"/>
                <w:szCs w:val="22"/>
                <w:lang w:eastAsia="ru-RU"/>
              </w:rPr>
            </w:pPr>
            <w:r w:rsidRPr="00FB44B4">
              <w:rPr>
                <w:rFonts w:ascii="Tahoma" w:hAnsi="Tahoma" w:cs="Tahoma"/>
                <w:sz w:val="20"/>
                <w:szCs w:val="22"/>
                <w:lang w:eastAsia="ru-RU"/>
              </w:rPr>
              <w:t>1. Приложение №1 к Техническому заданию – Требования в области ПБиОТ.</w:t>
            </w:r>
          </w:p>
          <w:p w14:paraId="32103293" w14:textId="00450451" w:rsidR="00152546" w:rsidRPr="00FB44B4" w:rsidRDefault="00152546" w:rsidP="00152546">
            <w:pPr>
              <w:suppressAutoHyphens w:val="0"/>
              <w:ind w:firstLine="0"/>
              <w:rPr>
                <w:rFonts w:ascii="Tahoma" w:hAnsi="Tahoma" w:cs="Tahoma"/>
                <w:sz w:val="20"/>
                <w:szCs w:val="22"/>
                <w:lang w:eastAsia="ru-RU"/>
              </w:rPr>
            </w:pPr>
            <w:r w:rsidRPr="00FB44B4">
              <w:rPr>
                <w:rFonts w:ascii="Tahoma" w:hAnsi="Tahoma" w:cs="Tahoma"/>
                <w:sz w:val="20"/>
                <w:szCs w:val="22"/>
                <w:lang w:eastAsia="ru-RU"/>
              </w:rPr>
              <w:t xml:space="preserve">2.Приложение №2 к Техническому заданию – Ведомость объемов работ на ремонт здания железнодорожной диспетчерской инв. №50А, кад. № </w:t>
            </w:r>
            <w:r w:rsidR="001A58BF" w:rsidRPr="001A58BF">
              <w:rPr>
                <w:rFonts w:ascii="Tahoma" w:hAnsi="Tahoma" w:cs="Tahoma"/>
                <w:sz w:val="20"/>
                <w:szCs w:val="22"/>
                <w:lang w:eastAsia="ru-RU"/>
              </w:rPr>
              <w:t>24:50:0000000:176703</w:t>
            </w:r>
            <w:r w:rsidRPr="00FB44B4">
              <w:rPr>
                <w:rFonts w:ascii="Tahoma" w:hAnsi="Tahoma" w:cs="Tahoma"/>
                <w:sz w:val="20"/>
                <w:szCs w:val="22"/>
                <w:lang w:eastAsia="ru-RU"/>
              </w:rPr>
              <w:t xml:space="preserve">. </w:t>
            </w:r>
          </w:p>
          <w:p w14:paraId="1DF7696F" w14:textId="6B779FCC" w:rsidR="00152546" w:rsidRPr="00FB44B4" w:rsidRDefault="00152546" w:rsidP="00027FB6">
            <w:pPr>
              <w:suppressAutoHyphens w:val="0"/>
              <w:ind w:firstLine="0"/>
              <w:rPr>
                <w:rFonts w:ascii="Tahoma" w:hAnsi="Tahoma" w:cs="Tahoma"/>
                <w:sz w:val="20"/>
                <w:szCs w:val="22"/>
                <w:lang w:eastAsia="ru-RU"/>
              </w:rPr>
            </w:pPr>
            <w:r w:rsidRPr="00FB44B4">
              <w:rPr>
                <w:rFonts w:ascii="Tahoma" w:hAnsi="Tahoma" w:cs="Tahoma"/>
                <w:sz w:val="20"/>
                <w:szCs w:val="22"/>
                <w:lang w:eastAsia="ru-RU"/>
              </w:rPr>
              <w:t>3. Приложение №3 к Техническому заданию – Ведомость объемов работ №2 на ремонт здания паравозокранового депо инв. №70 кад. №24:50:0600013:632.</w:t>
            </w:r>
          </w:p>
        </w:tc>
      </w:tr>
    </w:tbl>
    <w:p w14:paraId="282E5EC5" w14:textId="77777777" w:rsidR="00152546" w:rsidRPr="00FB44B4" w:rsidRDefault="00152546" w:rsidP="00152546">
      <w:pPr>
        <w:keepNext/>
        <w:tabs>
          <w:tab w:val="center" w:pos="7230"/>
        </w:tabs>
        <w:suppressAutoHyphens w:val="0"/>
        <w:ind w:firstLine="0"/>
        <w:jc w:val="right"/>
        <w:rPr>
          <w:rFonts w:ascii="Tahoma" w:eastAsia="Calibri" w:hAnsi="Tahoma" w:cs="Tahoma"/>
          <w:sz w:val="20"/>
          <w:szCs w:val="22"/>
          <w:lang w:eastAsia="en-US"/>
        </w:rPr>
      </w:pPr>
    </w:p>
    <w:p w14:paraId="15F6620B" w14:textId="77777777" w:rsidR="00152546" w:rsidRPr="00FB44B4" w:rsidRDefault="00152546" w:rsidP="00152546">
      <w:pPr>
        <w:keepNext/>
        <w:tabs>
          <w:tab w:val="center" w:pos="7230"/>
        </w:tabs>
        <w:suppressAutoHyphens w:val="0"/>
        <w:ind w:firstLine="0"/>
        <w:jc w:val="right"/>
        <w:rPr>
          <w:rFonts w:ascii="Tahoma" w:hAnsi="Tahoma" w:cs="Tahoma"/>
          <w:bCs/>
          <w:sz w:val="20"/>
          <w:szCs w:val="22"/>
          <w:lang w:eastAsia="ru-RU"/>
        </w:rPr>
      </w:pPr>
      <w:r w:rsidRPr="00FB44B4">
        <w:rPr>
          <w:rFonts w:ascii="Tahoma" w:eastAsia="Calibri" w:hAnsi="Tahoma" w:cs="Tahoma"/>
          <w:sz w:val="20"/>
          <w:szCs w:val="22"/>
          <w:lang w:eastAsia="en-US"/>
        </w:rPr>
        <w:t xml:space="preserve"> </w:t>
      </w:r>
      <w:r w:rsidRPr="00FB44B4">
        <w:rPr>
          <w:rFonts w:ascii="Tahoma" w:hAnsi="Tahoma" w:cs="Tahoma"/>
          <w:bCs/>
          <w:sz w:val="20"/>
          <w:szCs w:val="22"/>
          <w:lang w:eastAsia="ru-RU"/>
        </w:rPr>
        <w:t>Приложение № 1 к Техническому заданию</w:t>
      </w:r>
    </w:p>
    <w:p w14:paraId="281BF57F" w14:textId="77777777" w:rsidR="00152546" w:rsidRPr="00FB44B4" w:rsidRDefault="00152546" w:rsidP="00152546">
      <w:pPr>
        <w:keepNext/>
        <w:tabs>
          <w:tab w:val="center" w:pos="7230"/>
        </w:tabs>
        <w:suppressAutoHyphens w:val="0"/>
        <w:ind w:firstLine="0"/>
        <w:jc w:val="right"/>
        <w:rPr>
          <w:rFonts w:ascii="Tahoma" w:hAnsi="Tahoma" w:cs="Tahoma"/>
          <w:bCs/>
          <w:sz w:val="20"/>
          <w:szCs w:val="22"/>
          <w:lang w:eastAsia="ru-RU"/>
        </w:rPr>
      </w:pPr>
    </w:p>
    <w:p w14:paraId="53A5D723" w14:textId="77777777" w:rsidR="00152546" w:rsidRPr="00FB44B4" w:rsidRDefault="00152546" w:rsidP="00152546">
      <w:pPr>
        <w:keepNext/>
        <w:tabs>
          <w:tab w:val="center" w:pos="7230"/>
        </w:tabs>
        <w:suppressAutoHyphens w:val="0"/>
        <w:ind w:firstLine="0"/>
        <w:jc w:val="center"/>
        <w:rPr>
          <w:rFonts w:ascii="Tahoma" w:hAnsi="Tahoma" w:cs="Tahoma"/>
          <w:b/>
          <w:bCs/>
          <w:sz w:val="20"/>
          <w:szCs w:val="22"/>
          <w:lang w:eastAsia="ru-RU"/>
        </w:rPr>
      </w:pPr>
      <w:r w:rsidRPr="00FB44B4">
        <w:rPr>
          <w:rFonts w:ascii="Tahoma" w:hAnsi="Tahoma" w:cs="Tahoma"/>
          <w:b/>
          <w:bCs/>
          <w:sz w:val="20"/>
          <w:szCs w:val="22"/>
          <w:lang w:eastAsia="ru-RU"/>
        </w:rPr>
        <w:t>ТРЕБОВАНИЯ</w:t>
      </w:r>
    </w:p>
    <w:p w14:paraId="1C3B36EE" w14:textId="77777777" w:rsidR="00152546" w:rsidRPr="00FB44B4" w:rsidRDefault="00152546" w:rsidP="00152546">
      <w:pPr>
        <w:keepNext/>
        <w:tabs>
          <w:tab w:val="center" w:pos="7230"/>
        </w:tabs>
        <w:suppressAutoHyphens w:val="0"/>
        <w:ind w:firstLine="0"/>
        <w:jc w:val="center"/>
        <w:rPr>
          <w:rFonts w:ascii="Tahoma" w:hAnsi="Tahoma" w:cs="Tahoma"/>
          <w:b/>
          <w:bCs/>
          <w:sz w:val="20"/>
          <w:szCs w:val="22"/>
          <w:lang w:eastAsia="ru-RU"/>
        </w:rPr>
      </w:pPr>
      <w:r w:rsidRPr="00FB44B4">
        <w:rPr>
          <w:rFonts w:ascii="Tahoma" w:hAnsi="Tahoma" w:cs="Tahoma"/>
          <w:b/>
          <w:bCs/>
          <w:sz w:val="20"/>
          <w:szCs w:val="22"/>
          <w:lang w:eastAsia="ru-RU"/>
        </w:rPr>
        <w:t>в области ПБиОТ для Подрядчика</w:t>
      </w:r>
    </w:p>
    <w:p w14:paraId="26B6FA71" w14:textId="77777777" w:rsidR="00152546" w:rsidRPr="00FB44B4" w:rsidRDefault="00152546" w:rsidP="00152546">
      <w:pPr>
        <w:keepNext/>
        <w:tabs>
          <w:tab w:val="center" w:pos="7230"/>
        </w:tabs>
        <w:suppressAutoHyphens w:val="0"/>
        <w:ind w:firstLine="0"/>
        <w:rPr>
          <w:rFonts w:ascii="Tahoma" w:hAnsi="Tahoma" w:cs="Tahoma"/>
          <w:bCs/>
          <w:sz w:val="20"/>
          <w:szCs w:val="22"/>
          <w:lang w:eastAsia="ru-RU"/>
        </w:rPr>
      </w:pPr>
      <w:r w:rsidRPr="00FB44B4">
        <w:rPr>
          <w:rFonts w:ascii="Tahoma" w:hAnsi="Tahoma" w:cs="Tahoma"/>
          <w:bCs/>
          <w:sz w:val="20"/>
          <w:szCs w:val="22"/>
          <w:lang w:eastAsia="ru-RU"/>
        </w:rPr>
        <w:t>Приложение к Техническому заданию, поступившему</w:t>
      </w:r>
      <w:r w:rsidRPr="00FB44B4">
        <w:rPr>
          <w:rFonts w:ascii="Tahoma" w:hAnsi="Tahoma" w:cs="Tahoma"/>
          <w:b/>
          <w:bCs/>
          <w:sz w:val="20"/>
          <w:szCs w:val="22"/>
          <w:lang w:eastAsia="ru-RU"/>
        </w:rPr>
        <w:t xml:space="preserve"> </w:t>
      </w:r>
      <w:r w:rsidRPr="00FB44B4">
        <w:rPr>
          <w:rFonts w:ascii="Tahoma" w:hAnsi="Tahoma" w:cs="Tahoma"/>
          <w:bCs/>
          <w:sz w:val="20"/>
          <w:szCs w:val="22"/>
          <w:lang w:eastAsia="ru-RU"/>
        </w:rPr>
        <w:t>«    » __________________ 2025 г.</w:t>
      </w:r>
    </w:p>
    <w:p w14:paraId="54B27A72" w14:textId="77777777" w:rsidR="00152546" w:rsidRPr="00FB44B4" w:rsidRDefault="00152546" w:rsidP="00152546">
      <w:pPr>
        <w:keepNext/>
        <w:tabs>
          <w:tab w:val="center" w:pos="7230"/>
        </w:tabs>
        <w:suppressAutoHyphens w:val="0"/>
        <w:ind w:firstLine="0"/>
        <w:rPr>
          <w:rFonts w:ascii="Tahoma" w:hAnsi="Tahoma" w:cs="Tahoma"/>
          <w:bCs/>
          <w:sz w:val="20"/>
          <w:szCs w:val="22"/>
          <w:lang w:eastAsia="ru-RU"/>
        </w:rPr>
      </w:pPr>
    </w:p>
    <w:tbl>
      <w:tblPr>
        <w:tblW w:w="5300" w:type="pct"/>
        <w:tblInd w:w="-5" w:type="dxa"/>
        <w:tblLook w:val="04A0" w:firstRow="1" w:lastRow="0" w:firstColumn="1" w:lastColumn="0" w:noHBand="0" w:noVBand="1"/>
      </w:tblPr>
      <w:tblGrid>
        <w:gridCol w:w="2658"/>
        <w:gridCol w:w="7549"/>
      </w:tblGrid>
      <w:tr w:rsidR="00152546" w:rsidRPr="005463EF" w14:paraId="4C84BA41" w14:textId="77777777" w:rsidTr="00152546">
        <w:trPr>
          <w:trHeight w:val="453"/>
        </w:trPr>
        <w:tc>
          <w:tcPr>
            <w:tcW w:w="1302" w:type="pct"/>
            <w:tcBorders>
              <w:top w:val="single" w:sz="4" w:space="0" w:color="auto"/>
              <w:left w:val="single" w:sz="4" w:space="0" w:color="auto"/>
              <w:bottom w:val="single" w:sz="4" w:space="0" w:color="auto"/>
              <w:right w:val="single" w:sz="4" w:space="0" w:color="auto"/>
            </w:tcBorders>
            <w:vAlign w:val="center"/>
            <w:hideMark/>
          </w:tcPr>
          <w:p w14:paraId="5E10467F" w14:textId="72C353F8" w:rsidR="00152546" w:rsidRPr="00FB44B4" w:rsidRDefault="00152546" w:rsidP="00FD4FE5">
            <w:pPr>
              <w:keepNext/>
              <w:tabs>
                <w:tab w:val="center" w:pos="7230"/>
              </w:tabs>
              <w:suppressAutoHyphens w:val="0"/>
              <w:ind w:firstLine="0"/>
              <w:jc w:val="left"/>
              <w:rPr>
                <w:rFonts w:ascii="Tahoma" w:eastAsia="Calibri" w:hAnsi="Tahoma" w:cs="Tahoma"/>
                <w:bCs/>
                <w:sz w:val="20"/>
                <w:szCs w:val="22"/>
                <w:lang w:eastAsia="en-US"/>
              </w:rPr>
            </w:pPr>
            <w:r w:rsidRPr="00FB44B4">
              <w:rPr>
                <w:rFonts w:ascii="Tahoma" w:eastAsia="Calibri" w:hAnsi="Tahoma" w:cs="Tahoma"/>
                <w:bCs/>
                <w:sz w:val="20"/>
                <w:szCs w:val="22"/>
                <w:lang w:eastAsia="en-US"/>
              </w:rPr>
              <w:t xml:space="preserve">Краткое наименование Предмета </w:t>
            </w:r>
            <w:r w:rsidR="00FD4FE5">
              <w:rPr>
                <w:rFonts w:ascii="Tahoma" w:eastAsia="Calibri" w:hAnsi="Tahoma" w:cs="Tahoma"/>
                <w:bCs/>
                <w:sz w:val="20"/>
                <w:szCs w:val="22"/>
                <w:lang w:eastAsia="en-US"/>
              </w:rPr>
              <w:t>Договора</w:t>
            </w:r>
          </w:p>
        </w:tc>
        <w:tc>
          <w:tcPr>
            <w:tcW w:w="3698" w:type="pct"/>
            <w:tcBorders>
              <w:top w:val="single" w:sz="4" w:space="0" w:color="auto"/>
              <w:left w:val="single" w:sz="4" w:space="0" w:color="auto"/>
              <w:bottom w:val="single" w:sz="4" w:space="0" w:color="auto"/>
              <w:right w:val="single" w:sz="4" w:space="0" w:color="auto"/>
            </w:tcBorders>
            <w:hideMark/>
          </w:tcPr>
          <w:p w14:paraId="316D633C" w14:textId="4A7938F0" w:rsidR="00152546" w:rsidRPr="00FB44B4" w:rsidRDefault="00152546" w:rsidP="00152546">
            <w:pPr>
              <w:suppressAutoHyphens w:val="0"/>
              <w:spacing w:after="160" w:line="259" w:lineRule="auto"/>
              <w:ind w:firstLine="0"/>
              <w:rPr>
                <w:rFonts w:ascii="Tahoma" w:eastAsia="Calibri" w:hAnsi="Tahoma" w:cs="Tahoma"/>
                <w:i/>
                <w:iCs/>
                <w:color w:val="000000"/>
                <w:sz w:val="20"/>
                <w:szCs w:val="22"/>
                <w:lang w:eastAsia="en-US"/>
              </w:rPr>
            </w:pPr>
            <w:r w:rsidRPr="00FB44B4">
              <w:rPr>
                <w:rFonts w:ascii="Tahoma" w:eastAsia="Calibri" w:hAnsi="Tahoma" w:cs="Tahoma"/>
                <w:i/>
                <w:iCs/>
                <w:color w:val="000000"/>
                <w:sz w:val="20"/>
                <w:szCs w:val="22"/>
                <w:lang w:eastAsia="en-US"/>
              </w:rPr>
              <w:t xml:space="preserve">На выполнение работ по ремонту зданий АО «КРП»: железнодорожной диспетчерской инв. №50А, кад. № </w:t>
            </w:r>
            <w:r w:rsidR="001A58BF" w:rsidRPr="001A58BF">
              <w:rPr>
                <w:rFonts w:ascii="Tahoma" w:eastAsia="Calibri" w:hAnsi="Tahoma" w:cs="Tahoma"/>
                <w:i/>
                <w:iCs/>
                <w:color w:val="000000"/>
                <w:sz w:val="20"/>
                <w:szCs w:val="22"/>
                <w:lang w:eastAsia="en-US"/>
              </w:rPr>
              <w:t>24:50:0000000:176703</w:t>
            </w:r>
            <w:r w:rsidRPr="00FB44B4">
              <w:rPr>
                <w:rFonts w:ascii="Tahoma" w:eastAsia="Calibri" w:hAnsi="Tahoma" w:cs="Tahoma"/>
                <w:i/>
                <w:iCs/>
                <w:color w:val="000000"/>
                <w:sz w:val="20"/>
                <w:szCs w:val="22"/>
                <w:lang w:eastAsia="en-US"/>
              </w:rPr>
              <w:t>, здание паравозокранового депо инв. №70 кад. № 24:50:0600013:632</w:t>
            </w:r>
          </w:p>
        </w:tc>
      </w:tr>
    </w:tbl>
    <w:p w14:paraId="1AEA3811" w14:textId="77777777" w:rsidR="00152546" w:rsidRPr="00FB44B4" w:rsidRDefault="00152546" w:rsidP="00152546">
      <w:pPr>
        <w:widowControl w:val="0"/>
        <w:tabs>
          <w:tab w:val="center" w:pos="7230"/>
        </w:tabs>
        <w:suppressAutoHyphens w:val="0"/>
        <w:ind w:firstLine="0"/>
        <w:rPr>
          <w:rFonts w:ascii="Tahoma" w:hAnsi="Tahoma" w:cs="Tahoma"/>
          <w:b/>
          <w:bCs/>
          <w:sz w:val="20"/>
          <w:szCs w:val="22"/>
          <w:lang w:eastAsia="ru-RU"/>
        </w:rPr>
      </w:pPr>
    </w:p>
    <w:p w14:paraId="26759F99" w14:textId="77777777" w:rsidR="00152546" w:rsidRPr="00FB44B4" w:rsidRDefault="00152546" w:rsidP="00152546">
      <w:pPr>
        <w:widowControl w:val="0"/>
        <w:numPr>
          <w:ilvl w:val="0"/>
          <w:numId w:val="7"/>
        </w:numPr>
        <w:tabs>
          <w:tab w:val="center" w:pos="7230"/>
        </w:tabs>
        <w:suppressAutoHyphens w:val="0"/>
        <w:spacing w:after="160" w:line="259" w:lineRule="auto"/>
        <w:contextualSpacing/>
        <w:jc w:val="left"/>
        <w:rPr>
          <w:rFonts w:ascii="Tahoma" w:hAnsi="Tahoma" w:cs="Tahoma"/>
          <w:b/>
          <w:bCs/>
          <w:sz w:val="20"/>
          <w:szCs w:val="22"/>
          <w:lang w:eastAsia="ru-RU"/>
        </w:rPr>
      </w:pPr>
      <w:r w:rsidRPr="00FB44B4">
        <w:rPr>
          <w:rFonts w:ascii="Tahoma" w:hAnsi="Tahoma" w:cs="Tahoma"/>
          <w:b/>
          <w:bCs/>
          <w:sz w:val="20"/>
          <w:szCs w:val="22"/>
          <w:lang w:eastAsia="ru-RU"/>
        </w:rPr>
        <w:t>Требования законодательных актов Российской Федерации в области ПБиОТ</w:t>
      </w:r>
    </w:p>
    <w:p w14:paraId="097865A3" w14:textId="77777777" w:rsidR="00152546" w:rsidRPr="00FB44B4" w:rsidRDefault="00152546" w:rsidP="00152546">
      <w:pPr>
        <w:widowControl w:val="0"/>
        <w:tabs>
          <w:tab w:val="center" w:pos="7230"/>
        </w:tabs>
        <w:suppressAutoHyphens w:val="0"/>
        <w:ind w:firstLine="0"/>
        <w:contextualSpacing/>
        <w:rPr>
          <w:rFonts w:ascii="Tahoma" w:hAnsi="Tahoma" w:cs="Tahoma"/>
          <w:b/>
          <w:bCs/>
          <w:sz w:val="20"/>
          <w:szCs w:val="22"/>
          <w:lang w:eastAsia="ru-RU"/>
        </w:rPr>
      </w:pPr>
    </w:p>
    <w:p w14:paraId="6ADFC267" w14:textId="77777777" w:rsidR="00152546" w:rsidRPr="00FB44B4" w:rsidRDefault="00152546" w:rsidP="00152546">
      <w:pPr>
        <w:widowControl w:val="0"/>
        <w:tabs>
          <w:tab w:val="center" w:pos="7230"/>
        </w:tabs>
        <w:suppressAutoHyphens w:val="0"/>
        <w:ind w:firstLine="0"/>
        <w:contextualSpacing/>
        <w:rPr>
          <w:rFonts w:ascii="Tahoma" w:hAnsi="Tahoma" w:cs="Tahoma"/>
          <w:b/>
          <w:bCs/>
          <w:sz w:val="20"/>
          <w:szCs w:val="22"/>
          <w:lang w:eastAsia="ru-RU"/>
        </w:rPr>
      </w:pPr>
    </w:p>
    <w:tbl>
      <w:tblPr>
        <w:tblW w:w="9918" w:type="dxa"/>
        <w:tblLayout w:type="fixed"/>
        <w:tblCellMar>
          <w:top w:w="15" w:type="dxa"/>
        </w:tblCellMar>
        <w:tblLook w:val="04A0" w:firstRow="1" w:lastRow="0" w:firstColumn="1" w:lastColumn="0" w:noHBand="0" w:noVBand="1"/>
      </w:tblPr>
      <w:tblGrid>
        <w:gridCol w:w="561"/>
        <w:gridCol w:w="1702"/>
        <w:gridCol w:w="2552"/>
        <w:gridCol w:w="2541"/>
        <w:gridCol w:w="2562"/>
      </w:tblGrid>
      <w:tr w:rsidR="00152546" w:rsidRPr="005463EF" w14:paraId="5F693E3D" w14:textId="77777777" w:rsidTr="0026177C">
        <w:trPr>
          <w:trHeight w:val="450"/>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1DF5B"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 п/п</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5527C4E"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 xml:space="preserve">Состав </w:t>
            </w:r>
          </w:p>
          <w:p w14:paraId="4877726F"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 xml:space="preserve">Предмета </w:t>
            </w:r>
          </w:p>
          <w:p w14:paraId="296DEBB6"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закупки               (виды работ)</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F8615B"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Содержание и обоснование требования</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BBE1C2"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Формат подтверждения требования</w:t>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0B981"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Примечание</w:t>
            </w:r>
          </w:p>
        </w:tc>
      </w:tr>
      <w:tr w:rsidR="00152546" w:rsidRPr="005463EF" w14:paraId="761CB798" w14:textId="77777777" w:rsidTr="0026177C">
        <w:trPr>
          <w:trHeight w:val="57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638582B9"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3F4E7E0"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57028BC"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AD77C28"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7C2C56D"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66BB3B8E" w14:textId="77777777" w:rsidTr="0026177C">
        <w:trPr>
          <w:trHeight w:val="450"/>
        </w:trPr>
        <w:tc>
          <w:tcPr>
            <w:tcW w:w="561" w:type="dxa"/>
            <w:vMerge w:val="restart"/>
            <w:tcBorders>
              <w:top w:val="nil"/>
              <w:left w:val="single" w:sz="4" w:space="0" w:color="auto"/>
              <w:bottom w:val="single" w:sz="4" w:space="0" w:color="auto"/>
              <w:right w:val="single" w:sz="4" w:space="0" w:color="auto"/>
            </w:tcBorders>
            <w:shd w:val="clear" w:color="auto" w:fill="auto"/>
            <w:hideMark/>
          </w:tcPr>
          <w:p w14:paraId="46BC299F"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lastRenderedPageBreak/>
              <w:t>1.</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3B9585B7"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 xml:space="preserve">Любые виды </w:t>
            </w:r>
          </w:p>
          <w:p w14:paraId="723785DC"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 xml:space="preserve">работ  </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7173498" w14:textId="77777777" w:rsidR="00152546" w:rsidRPr="00FB44B4" w:rsidRDefault="00152546" w:rsidP="00152546">
            <w:pPr>
              <w:suppressAutoHyphens w:val="0"/>
              <w:spacing w:after="240"/>
              <w:ind w:firstLine="0"/>
              <w:jc w:val="left"/>
              <w:rPr>
                <w:rFonts w:ascii="Tahoma" w:hAnsi="Tahoma" w:cs="Tahoma"/>
                <w:sz w:val="20"/>
                <w:lang w:eastAsia="ru-RU"/>
              </w:rPr>
            </w:pPr>
            <w:r w:rsidRPr="00FB44B4">
              <w:rPr>
                <w:rFonts w:ascii="Tahoma" w:hAnsi="Tahoma" w:cs="Tahoma"/>
                <w:sz w:val="20"/>
                <w:lang w:eastAsia="ru-RU"/>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FB44B4">
              <w:rPr>
                <w:rFonts w:ascii="Tahoma" w:hAnsi="Tahoma" w:cs="Tahoma"/>
                <w:sz w:val="20"/>
                <w:lang w:eastAsia="ru-RU"/>
              </w:rPr>
              <w:br/>
            </w:r>
            <w:r w:rsidRPr="00FB44B4">
              <w:rPr>
                <w:rFonts w:ascii="Tahoma" w:hAnsi="Tahoma" w:cs="Tahoma"/>
                <w:sz w:val="20"/>
                <w:lang w:eastAsia="ru-RU"/>
              </w:rPr>
              <w:br/>
              <w:t>ст. 214 Трудового кодекса Российской Федерации;</w:t>
            </w:r>
            <w:r w:rsidRPr="00FB44B4">
              <w:rPr>
                <w:rFonts w:ascii="Tahoma" w:hAnsi="Tahoma" w:cs="Tahoma"/>
                <w:sz w:val="20"/>
                <w:lang w:eastAsia="ru-RU"/>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04985CF" w14:textId="77777777" w:rsidR="00152546" w:rsidRPr="00FB44B4" w:rsidRDefault="00152546" w:rsidP="00152546">
            <w:pPr>
              <w:suppressAutoHyphens w:val="0"/>
              <w:spacing w:after="240"/>
              <w:ind w:firstLine="0"/>
              <w:jc w:val="left"/>
              <w:rPr>
                <w:rFonts w:ascii="Tahoma" w:hAnsi="Tahoma" w:cs="Tahoma"/>
                <w:sz w:val="20"/>
                <w:lang w:eastAsia="ru-RU"/>
              </w:rPr>
            </w:pPr>
            <w:r w:rsidRPr="00FB44B4">
              <w:rPr>
                <w:rFonts w:ascii="Tahoma" w:hAnsi="Tahoma" w:cs="Tahoma"/>
                <w:sz w:val="20"/>
                <w:lang w:eastAsia="ru-RU"/>
              </w:rPr>
              <w:t xml:space="preserve">1. Список персонала Подрядчика, который будет задействован при выполнении работ. </w:t>
            </w:r>
            <w:r w:rsidRPr="00FB44B4">
              <w:rPr>
                <w:rFonts w:ascii="Tahoma" w:hAnsi="Tahoma" w:cs="Tahoma"/>
                <w:sz w:val="20"/>
                <w:lang w:eastAsia="ru-RU"/>
              </w:rPr>
              <w:br/>
              <w:t>2. Заверенные копии:</w:t>
            </w:r>
            <w:r w:rsidRPr="00FB44B4">
              <w:rPr>
                <w:rFonts w:ascii="Tahoma" w:hAnsi="Tahoma" w:cs="Tahoma"/>
                <w:sz w:val="20"/>
                <w:lang w:eastAsia="ru-RU"/>
              </w:rPr>
              <w:b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r w:rsidRPr="00FB44B4">
              <w:rPr>
                <w:rFonts w:ascii="Tahoma" w:hAnsi="Tahoma" w:cs="Tahoma"/>
                <w:sz w:val="20"/>
                <w:lang w:eastAsia="ru-RU"/>
              </w:rPr>
              <w:br/>
              <w:t xml:space="preserve">2.2. Протоколов обучения работников оказанию первой помощи, использованию (применению) СИЗ.                      </w:t>
            </w:r>
            <w:r w:rsidRPr="00FB44B4">
              <w:rPr>
                <w:rFonts w:ascii="Tahoma" w:hAnsi="Tahoma" w:cs="Tahoma"/>
                <w:sz w:val="20"/>
                <w:lang w:eastAsia="ru-RU"/>
              </w:rPr>
              <w:br/>
            </w:r>
            <w:r w:rsidRPr="00FB44B4">
              <w:rPr>
                <w:rFonts w:ascii="Tahoma" w:hAnsi="Tahoma" w:cs="Tahoma"/>
                <w:sz w:val="20"/>
                <w:lang w:eastAsia="ru-RU"/>
              </w:rPr>
              <w:br/>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F9F20D5" w14:textId="77777777" w:rsidR="00152546" w:rsidRPr="00FB44B4" w:rsidRDefault="00152546" w:rsidP="00152546">
            <w:pPr>
              <w:suppressAutoHyphens w:val="0"/>
              <w:spacing w:after="240"/>
              <w:ind w:firstLine="0"/>
              <w:jc w:val="left"/>
              <w:rPr>
                <w:rFonts w:ascii="Tahoma" w:hAnsi="Tahoma" w:cs="Tahoma"/>
                <w:sz w:val="20"/>
                <w:lang w:eastAsia="ru-RU"/>
              </w:rPr>
            </w:pPr>
            <w:r w:rsidRPr="00FB44B4">
              <w:rPr>
                <w:rFonts w:ascii="Tahoma" w:hAnsi="Tahoma" w:cs="Tahoma"/>
                <w:b/>
                <w:bCs/>
                <w:sz w:val="20"/>
                <w:lang w:eastAsia="ru-RU"/>
              </w:rPr>
              <w:t xml:space="preserve">Касательно п. 2.1 -                  </w:t>
            </w:r>
            <w:r w:rsidRPr="00FB44B4">
              <w:rPr>
                <w:rFonts w:ascii="Tahoma" w:hAnsi="Tahoma" w:cs="Tahoma"/>
                <w:b/>
                <w:bCs/>
                <w:sz w:val="20"/>
                <w:lang w:eastAsia="ru-RU"/>
              </w:rPr>
              <w:br/>
            </w:r>
            <w:r w:rsidRPr="00FB44B4">
              <w:rPr>
                <w:rFonts w:ascii="Tahoma" w:hAnsi="Tahoma" w:cs="Tahoma"/>
                <w:sz w:val="20"/>
                <w:lang w:eastAsia="ru-RU"/>
              </w:rPr>
              <w:t xml:space="preserve">обучение по пп. "в" п. 46 Порядка обучения № 2464 </w:t>
            </w:r>
            <w:r w:rsidRPr="00FB44B4">
              <w:rPr>
                <w:rFonts w:ascii="Tahoma" w:hAnsi="Tahoma" w:cs="Tahoma"/>
                <w:b/>
                <w:bCs/>
                <w:sz w:val="20"/>
                <w:lang w:eastAsia="ru-RU"/>
              </w:rPr>
              <w:t xml:space="preserve">- </w:t>
            </w:r>
            <w:r w:rsidRPr="00FB44B4">
              <w:rPr>
                <w:rFonts w:ascii="Tahoma" w:hAnsi="Tahoma" w:cs="Tahoma"/>
                <w:sz w:val="20"/>
                <w:lang w:eastAsia="ru-RU"/>
              </w:rPr>
              <w:t>в случае выполнения работ повышенной опасности (работы на высоте, работы в ОЗП (в ограниченных и замкнутых пространствах и т.д).</w:t>
            </w:r>
          </w:p>
        </w:tc>
      </w:tr>
      <w:tr w:rsidR="00152546" w:rsidRPr="005463EF" w14:paraId="5B6414D6"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37E8AEEC"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748B62A2"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253C4F5"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2B7B842"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D2479DE"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1E773E83"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298048C2"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9740D59"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430E520"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2D2D5A4"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D5AC652"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550C1D31"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5FA5F1D8"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7C3BC587"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C15D8FC"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D3208A7"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3829E9F"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3B530600"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4CC8BC10"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4BE394CB"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4D0078F"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BBEF4A7"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7BCA6AD"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3E983F5D"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7B1A0EF4"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1BCA87E"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D98BB5F"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758FDEF"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C128C2D"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3E2E9E15"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71C3A248"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793599A4"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8542197"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E995ED1"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CD76447"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021EB6CE"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1D735E81"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6DFD2A4A"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44C5843"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FE2D417"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BEF3059"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30CF4970"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6F57A299"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1005B668"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63370B3"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E77505B"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025277EC"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26EDDA16"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1B412A14"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2DF80A52"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FB0C974"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C2D1C90"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49ADADB5"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513B2889"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0DD455F6"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25F27B49"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2706CD8"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E0C85B2"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171AE5F"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5AA9D334"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658EE82F"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66E39CD"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DAC4870"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563B7CC"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2D8ECF0C"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0D9EDE0F"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4018558C"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0096A5AB"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E5E4160"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0FED8D0"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7BD0A034"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031F25A0" w14:textId="77777777" w:rsidTr="0026177C">
        <w:trPr>
          <w:trHeight w:val="450"/>
        </w:trPr>
        <w:tc>
          <w:tcPr>
            <w:tcW w:w="561" w:type="dxa"/>
            <w:vMerge/>
            <w:tcBorders>
              <w:top w:val="nil"/>
              <w:left w:val="single" w:sz="4" w:space="0" w:color="auto"/>
              <w:bottom w:val="single" w:sz="4" w:space="0" w:color="auto"/>
              <w:right w:val="single" w:sz="4" w:space="0" w:color="auto"/>
            </w:tcBorders>
            <w:vAlign w:val="center"/>
            <w:hideMark/>
          </w:tcPr>
          <w:p w14:paraId="22B99FF8"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463AC19D"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72279AD"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0A2D34A"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19097DF"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5463EF" w14:paraId="01C23EAE" w14:textId="77777777" w:rsidTr="0026177C">
        <w:trPr>
          <w:trHeight w:val="683"/>
        </w:trPr>
        <w:tc>
          <w:tcPr>
            <w:tcW w:w="561" w:type="dxa"/>
            <w:vMerge w:val="restart"/>
            <w:tcBorders>
              <w:top w:val="nil"/>
              <w:left w:val="single" w:sz="4" w:space="0" w:color="auto"/>
              <w:bottom w:val="single" w:sz="4" w:space="0" w:color="auto"/>
              <w:right w:val="single" w:sz="4" w:space="0" w:color="auto"/>
            </w:tcBorders>
            <w:shd w:val="clear" w:color="auto" w:fill="auto"/>
            <w:hideMark/>
          </w:tcPr>
          <w:p w14:paraId="5CF315E8"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2.</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749C5A9E" w14:textId="77777777" w:rsidR="00152546" w:rsidRPr="00FB44B4" w:rsidRDefault="00152546" w:rsidP="00152546">
            <w:pPr>
              <w:suppressAutoHyphens w:val="0"/>
              <w:ind w:firstLine="0"/>
              <w:jc w:val="center"/>
              <w:rPr>
                <w:rFonts w:ascii="Tahoma" w:hAnsi="Tahoma" w:cs="Tahoma"/>
                <w:sz w:val="20"/>
                <w:lang w:eastAsia="ru-RU"/>
              </w:rPr>
            </w:pPr>
            <w:r w:rsidRPr="00FB44B4">
              <w:rPr>
                <w:rFonts w:ascii="Tahoma" w:hAnsi="Tahoma" w:cs="Tahoma"/>
                <w:sz w:val="20"/>
                <w:lang w:eastAsia="ru-RU"/>
              </w:rPr>
              <w:t>Любые виды работ производственного характера</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4D617A"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FB44B4">
              <w:rPr>
                <w:rFonts w:ascii="Tahoma" w:hAnsi="Tahoma" w:cs="Tahoma"/>
                <w:sz w:val="20"/>
                <w:lang w:eastAsia="ru-RU"/>
              </w:rPr>
              <w:br/>
            </w:r>
            <w:r w:rsidRPr="00FB44B4">
              <w:rPr>
                <w:rFonts w:ascii="Tahoma" w:hAnsi="Tahoma" w:cs="Tahoma"/>
                <w:sz w:val="20"/>
                <w:lang w:eastAsia="ru-RU"/>
              </w:rPr>
              <w:br/>
              <w:t>ст. 221 Трудового кодекса Российской Федерации;</w:t>
            </w:r>
            <w:r w:rsidRPr="00FB44B4">
              <w:rPr>
                <w:rFonts w:ascii="Tahoma" w:hAnsi="Tahoma" w:cs="Tahoma"/>
                <w:sz w:val="20"/>
                <w:lang w:eastAsia="ru-RU"/>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A14563"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FB44B4">
              <w:rPr>
                <w:rFonts w:ascii="Tahoma" w:hAnsi="Tahoma" w:cs="Tahoma"/>
                <w:sz w:val="20"/>
                <w:lang w:eastAsia="ru-RU"/>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5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1EFA60E"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152546" w:rsidRPr="009B74EB" w14:paraId="4BC29901" w14:textId="77777777" w:rsidTr="0026177C">
        <w:trPr>
          <w:trHeight w:val="683"/>
        </w:trPr>
        <w:tc>
          <w:tcPr>
            <w:tcW w:w="561" w:type="dxa"/>
            <w:vMerge/>
            <w:tcBorders>
              <w:top w:val="nil"/>
              <w:left w:val="single" w:sz="4" w:space="0" w:color="auto"/>
              <w:bottom w:val="single" w:sz="4" w:space="0" w:color="auto"/>
              <w:right w:val="single" w:sz="4" w:space="0" w:color="auto"/>
            </w:tcBorders>
            <w:vAlign w:val="center"/>
            <w:hideMark/>
          </w:tcPr>
          <w:p w14:paraId="13EB59A7"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46DB173D"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E175926"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0C3E66A"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66B41A8"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571462A0" w14:textId="77777777" w:rsidTr="0026177C">
        <w:trPr>
          <w:trHeight w:val="683"/>
        </w:trPr>
        <w:tc>
          <w:tcPr>
            <w:tcW w:w="561" w:type="dxa"/>
            <w:vMerge/>
            <w:tcBorders>
              <w:top w:val="nil"/>
              <w:left w:val="single" w:sz="4" w:space="0" w:color="auto"/>
              <w:bottom w:val="single" w:sz="4" w:space="0" w:color="auto"/>
              <w:right w:val="single" w:sz="4" w:space="0" w:color="auto"/>
            </w:tcBorders>
            <w:vAlign w:val="center"/>
            <w:hideMark/>
          </w:tcPr>
          <w:p w14:paraId="0374A671"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2D21DFD2"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794398F"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C70D440"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F8B8904"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3092F8BB" w14:textId="77777777" w:rsidTr="0026177C">
        <w:trPr>
          <w:trHeight w:val="683"/>
        </w:trPr>
        <w:tc>
          <w:tcPr>
            <w:tcW w:w="561" w:type="dxa"/>
            <w:vMerge/>
            <w:tcBorders>
              <w:top w:val="nil"/>
              <w:left w:val="single" w:sz="4" w:space="0" w:color="auto"/>
              <w:bottom w:val="single" w:sz="4" w:space="0" w:color="auto"/>
              <w:right w:val="single" w:sz="4" w:space="0" w:color="auto"/>
            </w:tcBorders>
            <w:vAlign w:val="center"/>
            <w:hideMark/>
          </w:tcPr>
          <w:p w14:paraId="44187DD9"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7AA0D2FB"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6CAEFA2"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3257C47D"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C19B072"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484A1D04" w14:textId="77777777" w:rsidTr="0026177C">
        <w:trPr>
          <w:trHeight w:val="683"/>
        </w:trPr>
        <w:tc>
          <w:tcPr>
            <w:tcW w:w="561" w:type="dxa"/>
            <w:vMerge/>
            <w:tcBorders>
              <w:top w:val="nil"/>
              <w:left w:val="single" w:sz="4" w:space="0" w:color="auto"/>
              <w:bottom w:val="single" w:sz="4" w:space="0" w:color="auto"/>
              <w:right w:val="single" w:sz="4" w:space="0" w:color="auto"/>
            </w:tcBorders>
            <w:vAlign w:val="center"/>
            <w:hideMark/>
          </w:tcPr>
          <w:p w14:paraId="115CE664"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3FF569B"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5AA4EB3"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19A136D"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EE813BE"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1BB24370" w14:textId="77777777" w:rsidTr="0026177C">
        <w:trPr>
          <w:trHeight w:val="683"/>
        </w:trPr>
        <w:tc>
          <w:tcPr>
            <w:tcW w:w="561" w:type="dxa"/>
            <w:vMerge/>
            <w:tcBorders>
              <w:top w:val="nil"/>
              <w:left w:val="single" w:sz="4" w:space="0" w:color="auto"/>
              <w:bottom w:val="single" w:sz="4" w:space="0" w:color="auto"/>
              <w:right w:val="single" w:sz="4" w:space="0" w:color="auto"/>
            </w:tcBorders>
            <w:vAlign w:val="center"/>
            <w:hideMark/>
          </w:tcPr>
          <w:p w14:paraId="5E47F6BF"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09D1E47E"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43766DA"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C71920F"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BFD339F"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6905E9DD" w14:textId="77777777" w:rsidTr="0026177C">
        <w:trPr>
          <w:trHeight w:val="683"/>
        </w:trPr>
        <w:tc>
          <w:tcPr>
            <w:tcW w:w="561" w:type="dxa"/>
            <w:vMerge/>
            <w:tcBorders>
              <w:top w:val="nil"/>
              <w:left w:val="single" w:sz="4" w:space="0" w:color="auto"/>
              <w:bottom w:val="single" w:sz="4" w:space="0" w:color="auto"/>
              <w:right w:val="single" w:sz="4" w:space="0" w:color="auto"/>
            </w:tcBorders>
            <w:vAlign w:val="center"/>
            <w:hideMark/>
          </w:tcPr>
          <w:p w14:paraId="20D1F003"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0F17224"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9B49AC2"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0A1C97C"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9BB7F0D"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6BB36191" w14:textId="77777777" w:rsidTr="0026177C">
        <w:trPr>
          <w:trHeight w:val="683"/>
        </w:trPr>
        <w:tc>
          <w:tcPr>
            <w:tcW w:w="561" w:type="dxa"/>
            <w:vMerge/>
            <w:tcBorders>
              <w:top w:val="nil"/>
              <w:left w:val="single" w:sz="4" w:space="0" w:color="auto"/>
              <w:bottom w:val="single" w:sz="4" w:space="0" w:color="auto"/>
              <w:right w:val="single" w:sz="4" w:space="0" w:color="auto"/>
            </w:tcBorders>
            <w:vAlign w:val="center"/>
            <w:hideMark/>
          </w:tcPr>
          <w:p w14:paraId="22E9C2D1"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7CE3853E"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F7B9A01"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3CFE338"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594CA06D"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1C3B4358" w14:textId="77777777" w:rsidTr="0026177C">
        <w:tblPrEx>
          <w:tblCellMar>
            <w:top w:w="0" w:type="dxa"/>
          </w:tblCellMar>
        </w:tblPrEx>
        <w:trPr>
          <w:trHeight w:val="57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5BB2EE10"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A63B559"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E3119DB"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CB9D096"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F83BECB"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050AB8E8" w14:textId="77777777" w:rsidTr="0026177C">
        <w:tblPrEx>
          <w:tblCellMar>
            <w:top w:w="0" w:type="dxa"/>
          </w:tblCellMar>
        </w:tblPrEx>
        <w:trPr>
          <w:trHeight w:val="450"/>
        </w:trPr>
        <w:tc>
          <w:tcPr>
            <w:tcW w:w="561" w:type="dxa"/>
            <w:vMerge/>
            <w:tcBorders>
              <w:top w:val="nil"/>
              <w:left w:val="single" w:sz="4" w:space="0" w:color="auto"/>
              <w:bottom w:val="single" w:sz="4" w:space="0" w:color="auto"/>
              <w:right w:val="single" w:sz="4" w:space="0" w:color="auto"/>
            </w:tcBorders>
            <w:vAlign w:val="center"/>
            <w:hideMark/>
          </w:tcPr>
          <w:p w14:paraId="28935964"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7D923AD"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03A6F3A"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CC9D391"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5C65729"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77290C02" w14:textId="77777777" w:rsidTr="0026177C">
        <w:tblPrEx>
          <w:tblCellMar>
            <w:top w:w="0" w:type="dxa"/>
          </w:tblCellMar>
        </w:tblPrEx>
        <w:trPr>
          <w:trHeight w:val="450"/>
        </w:trPr>
        <w:tc>
          <w:tcPr>
            <w:tcW w:w="561" w:type="dxa"/>
            <w:vMerge/>
            <w:tcBorders>
              <w:top w:val="nil"/>
              <w:left w:val="single" w:sz="4" w:space="0" w:color="auto"/>
              <w:bottom w:val="single" w:sz="4" w:space="0" w:color="auto"/>
              <w:right w:val="single" w:sz="4" w:space="0" w:color="auto"/>
            </w:tcBorders>
            <w:vAlign w:val="center"/>
            <w:hideMark/>
          </w:tcPr>
          <w:p w14:paraId="07645D2C"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0572000"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97370A0"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CB46EAE"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31071122"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74777B2B" w14:textId="77777777" w:rsidTr="0026177C">
        <w:tblPrEx>
          <w:tblCellMar>
            <w:top w:w="0" w:type="dxa"/>
          </w:tblCellMar>
        </w:tblPrEx>
        <w:trPr>
          <w:trHeight w:val="450"/>
        </w:trPr>
        <w:tc>
          <w:tcPr>
            <w:tcW w:w="561" w:type="dxa"/>
            <w:vMerge/>
            <w:tcBorders>
              <w:top w:val="nil"/>
              <w:left w:val="single" w:sz="4" w:space="0" w:color="auto"/>
              <w:bottom w:val="single" w:sz="4" w:space="0" w:color="auto"/>
              <w:right w:val="single" w:sz="4" w:space="0" w:color="auto"/>
            </w:tcBorders>
            <w:vAlign w:val="center"/>
            <w:hideMark/>
          </w:tcPr>
          <w:p w14:paraId="7CBE8D94"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354A537D"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7F71AB76"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6CBD1E4"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143FF3C5"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339A86A6" w14:textId="77777777" w:rsidTr="0026177C">
        <w:tblPrEx>
          <w:tblCellMar>
            <w:top w:w="0" w:type="dxa"/>
          </w:tblCellMar>
        </w:tblPrEx>
        <w:trPr>
          <w:trHeight w:val="450"/>
        </w:trPr>
        <w:tc>
          <w:tcPr>
            <w:tcW w:w="561" w:type="dxa"/>
            <w:vMerge/>
            <w:tcBorders>
              <w:top w:val="nil"/>
              <w:left w:val="single" w:sz="4" w:space="0" w:color="auto"/>
              <w:bottom w:val="single" w:sz="4" w:space="0" w:color="auto"/>
              <w:right w:val="single" w:sz="4" w:space="0" w:color="auto"/>
            </w:tcBorders>
            <w:vAlign w:val="center"/>
            <w:hideMark/>
          </w:tcPr>
          <w:p w14:paraId="26BD2013" w14:textId="77777777" w:rsidR="00152546" w:rsidRPr="00FB44B4" w:rsidRDefault="00152546" w:rsidP="00152546">
            <w:pPr>
              <w:suppressAutoHyphens w:val="0"/>
              <w:ind w:firstLine="0"/>
              <w:jc w:val="left"/>
              <w:rPr>
                <w:rFonts w:ascii="Tahoma" w:hAnsi="Tahoma" w:cs="Tahoma"/>
                <w:sz w:val="20"/>
                <w:lang w:eastAsia="ru-RU"/>
              </w:rPr>
            </w:pPr>
          </w:p>
        </w:tc>
        <w:tc>
          <w:tcPr>
            <w:tcW w:w="1702" w:type="dxa"/>
            <w:vMerge/>
            <w:tcBorders>
              <w:top w:val="nil"/>
              <w:left w:val="single" w:sz="4" w:space="0" w:color="auto"/>
              <w:bottom w:val="single" w:sz="4" w:space="0" w:color="auto"/>
              <w:right w:val="single" w:sz="4" w:space="0" w:color="auto"/>
            </w:tcBorders>
            <w:vAlign w:val="center"/>
            <w:hideMark/>
          </w:tcPr>
          <w:p w14:paraId="408451B1" w14:textId="77777777" w:rsidR="00152546" w:rsidRPr="00FB44B4" w:rsidRDefault="00152546" w:rsidP="00152546">
            <w:pPr>
              <w:suppressAutoHyphens w:val="0"/>
              <w:ind w:firstLine="0"/>
              <w:jc w:val="left"/>
              <w:rPr>
                <w:rFonts w:ascii="Tahoma" w:hAnsi="Tahoma" w:cs="Tahoma"/>
                <w:sz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F3ED682" w14:textId="77777777" w:rsidR="00152546" w:rsidRPr="00FB44B4" w:rsidRDefault="00152546" w:rsidP="00152546">
            <w:pPr>
              <w:suppressAutoHyphens w:val="0"/>
              <w:ind w:firstLine="0"/>
              <w:jc w:val="left"/>
              <w:rPr>
                <w:rFonts w:ascii="Tahoma" w:hAnsi="Tahoma" w:cs="Tahoma"/>
                <w:sz w:val="20"/>
                <w:lang w:eastAsia="ru-RU"/>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8B7FF96" w14:textId="77777777" w:rsidR="00152546" w:rsidRPr="00FB44B4" w:rsidRDefault="00152546" w:rsidP="00152546">
            <w:pPr>
              <w:suppressAutoHyphens w:val="0"/>
              <w:ind w:firstLine="0"/>
              <w:jc w:val="left"/>
              <w:rPr>
                <w:rFonts w:ascii="Tahoma" w:hAnsi="Tahoma" w:cs="Tahoma"/>
                <w:sz w:val="20"/>
                <w:lang w:eastAsia="ru-RU"/>
              </w:rPr>
            </w:pPr>
          </w:p>
        </w:tc>
        <w:tc>
          <w:tcPr>
            <w:tcW w:w="2562" w:type="dxa"/>
            <w:vMerge/>
            <w:tcBorders>
              <w:top w:val="single" w:sz="4" w:space="0" w:color="auto"/>
              <w:left w:val="single" w:sz="4" w:space="0" w:color="auto"/>
              <w:bottom w:val="single" w:sz="4" w:space="0" w:color="auto"/>
              <w:right w:val="single" w:sz="4" w:space="0" w:color="auto"/>
            </w:tcBorders>
            <w:vAlign w:val="center"/>
            <w:hideMark/>
          </w:tcPr>
          <w:p w14:paraId="65D4E678"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3B74B6AE" w14:textId="77777777" w:rsidTr="0026177C">
        <w:tblPrEx>
          <w:tblCellMar>
            <w:top w:w="0" w:type="dxa"/>
          </w:tblCellMar>
        </w:tblPrEx>
        <w:trPr>
          <w:trHeight w:val="450"/>
        </w:trPr>
        <w:tc>
          <w:tcPr>
            <w:tcW w:w="561" w:type="dxa"/>
            <w:tcBorders>
              <w:top w:val="single" w:sz="4" w:space="0" w:color="auto"/>
              <w:left w:val="single" w:sz="4" w:space="0" w:color="auto"/>
              <w:bottom w:val="single" w:sz="4" w:space="0" w:color="auto"/>
              <w:right w:val="single" w:sz="4" w:space="0" w:color="auto"/>
            </w:tcBorders>
          </w:tcPr>
          <w:p w14:paraId="4A2C6E36"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lastRenderedPageBreak/>
              <w:t>3.</w:t>
            </w:r>
          </w:p>
        </w:tc>
        <w:tc>
          <w:tcPr>
            <w:tcW w:w="1702" w:type="dxa"/>
            <w:tcBorders>
              <w:top w:val="single" w:sz="4" w:space="0" w:color="auto"/>
              <w:left w:val="single" w:sz="4" w:space="0" w:color="auto"/>
              <w:bottom w:val="single" w:sz="4" w:space="0" w:color="auto"/>
              <w:right w:val="single" w:sz="4" w:space="0" w:color="auto"/>
            </w:tcBorders>
          </w:tcPr>
          <w:p w14:paraId="258CFAA4"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Работы с вредными и опасными факторами</w:t>
            </w:r>
          </w:p>
        </w:tc>
        <w:tc>
          <w:tcPr>
            <w:tcW w:w="2552" w:type="dxa"/>
            <w:tcBorders>
              <w:top w:val="single" w:sz="4" w:space="0" w:color="auto"/>
              <w:left w:val="single" w:sz="4" w:space="0" w:color="auto"/>
              <w:bottom w:val="single" w:sz="4" w:space="0" w:color="auto"/>
              <w:right w:val="single" w:sz="4" w:space="0" w:color="auto"/>
            </w:tcBorders>
          </w:tcPr>
          <w:p w14:paraId="2C782412"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Персонал Подрядчика не имеет медицинских противопоказаний к исполнению им трудовых обязанностей.</w:t>
            </w:r>
            <w:r w:rsidRPr="00FB44B4">
              <w:rPr>
                <w:rFonts w:ascii="Tahoma" w:hAnsi="Tahoma" w:cs="Tahoma"/>
                <w:sz w:val="20"/>
                <w:lang w:eastAsia="ru-RU"/>
              </w:rPr>
              <w:br/>
            </w:r>
            <w:r w:rsidRPr="00FB44B4">
              <w:rPr>
                <w:rFonts w:ascii="Tahoma" w:hAnsi="Tahoma" w:cs="Tahoma"/>
                <w:sz w:val="20"/>
                <w:lang w:eastAsia="ru-RU"/>
              </w:rPr>
              <w:br/>
              <w:t>ст. 220 Трудового кодекса Российской Федерации</w:t>
            </w:r>
          </w:p>
        </w:tc>
        <w:tc>
          <w:tcPr>
            <w:tcW w:w="2541" w:type="dxa"/>
            <w:tcBorders>
              <w:top w:val="single" w:sz="4" w:space="0" w:color="auto"/>
              <w:left w:val="single" w:sz="4" w:space="0" w:color="auto"/>
              <w:bottom w:val="single" w:sz="4" w:space="0" w:color="auto"/>
              <w:right w:val="single" w:sz="4" w:space="0" w:color="auto"/>
            </w:tcBorders>
          </w:tcPr>
          <w:p w14:paraId="180C8CC0"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Справка за подписью руководителя Подрядчика (иного уполномоченного лица) об отсутствии медицинских противопоказаний к выполняемым работам.</w:t>
            </w:r>
          </w:p>
        </w:tc>
        <w:tc>
          <w:tcPr>
            <w:tcW w:w="2562" w:type="dxa"/>
            <w:tcBorders>
              <w:top w:val="single" w:sz="4" w:space="0" w:color="auto"/>
              <w:left w:val="single" w:sz="4" w:space="0" w:color="auto"/>
              <w:bottom w:val="single" w:sz="4" w:space="0" w:color="auto"/>
              <w:right w:val="single" w:sz="4" w:space="0" w:color="auto"/>
            </w:tcBorders>
          </w:tcPr>
          <w:p w14:paraId="34805CCB" w14:textId="77777777" w:rsidR="00152546" w:rsidRPr="00FB44B4" w:rsidRDefault="00152546" w:rsidP="00152546">
            <w:pPr>
              <w:suppressAutoHyphens w:val="0"/>
              <w:ind w:firstLine="0"/>
              <w:jc w:val="left"/>
              <w:rPr>
                <w:rFonts w:ascii="Tahoma" w:hAnsi="Tahoma" w:cs="Tahoma"/>
                <w:sz w:val="20"/>
                <w:lang w:eastAsia="ru-RU"/>
              </w:rPr>
            </w:pPr>
          </w:p>
        </w:tc>
      </w:tr>
      <w:tr w:rsidR="00152546" w:rsidRPr="009B74EB" w14:paraId="46F62A58" w14:textId="77777777" w:rsidTr="0026177C">
        <w:tblPrEx>
          <w:tblCellMar>
            <w:top w:w="0" w:type="dxa"/>
          </w:tblCellMar>
        </w:tblPrEx>
        <w:trPr>
          <w:trHeight w:val="450"/>
        </w:trPr>
        <w:tc>
          <w:tcPr>
            <w:tcW w:w="561" w:type="dxa"/>
            <w:tcBorders>
              <w:top w:val="single" w:sz="4" w:space="0" w:color="auto"/>
              <w:left w:val="single" w:sz="4" w:space="0" w:color="auto"/>
              <w:bottom w:val="single" w:sz="4" w:space="0" w:color="auto"/>
              <w:right w:val="single" w:sz="4" w:space="0" w:color="auto"/>
            </w:tcBorders>
            <w:vAlign w:val="center"/>
          </w:tcPr>
          <w:p w14:paraId="07911060"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4.</w:t>
            </w:r>
          </w:p>
        </w:tc>
        <w:tc>
          <w:tcPr>
            <w:tcW w:w="1702" w:type="dxa"/>
            <w:tcBorders>
              <w:top w:val="single" w:sz="4" w:space="0" w:color="auto"/>
              <w:left w:val="single" w:sz="4" w:space="0" w:color="auto"/>
              <w:bottom w:val="single" w:sz="4" w:space="0" w:color="auto"/>
              <w:right w:val="single" w:sz="4" w:space="0" w:color="auto"/>
            </w:tcBorders>
            <w:vAlign w:val="center"/>
          </w:tcPr>
          <w:p w14:paraId="632DDA36"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 Работа на высоте</w:t>
            </w:r>
          </w:p>
        </w:tc>
        <w:tc>
          <w:tcPr>
            <w:tcW w:w="2552" w:type="dxa"/>
            <w:tcBorders>
              <w:top w:val="single" w:sz="4" w:space="0" w:color="auto"/>
              <w:left w:val="single" w:sz="4" w:space="0" w:color="auto"/>
              <w:bottom w:val="single" w:sz="4" w:space="0" w:color="auto"/>
              <w:right w:val="single" w:sz="4" w:space="0" w:color="auto"/>
            </w:tcBorders>
            <w:vAlign w:val="center"/>
          </w:tcPr>
          <w:p w14:paraId="71193151"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Приказ Минтруда России от 16.11.2020 № 782н "Об утверждении правил по охране труда при работе на высоте"</w:t>
            </w:r>
          </w:p>
        </w:tc>
        <w:tc>
          <w:tcPr>
            <w:tcW w:w="2541" w:type="dxa"/>
            <w:tcBorders>
              <w:top w:val="single" w:sz="4" w:space="0" w:color="auto"/>
              <w:left w:val="single" w:sz="4" w:space="0" w:color="auto"/>
              <w:bottom w:val="single" w:sz="4" w:space="0" w:color="auto"/>
              <w:right w:val="single" w:sz="4" w:space="0" w:color="auto"/>
            </w:tcBorders>
            <w:vAlign w:val="center"/>
          </w:tcPr>
          <w:p w14:paraId="6E85D93F"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1.1 Заверенная копия приказа "О назначении ответственных лиц за организацию и безопасное проведение работ на высоте".                                1.2.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562" w:type="dxa"/>
            <w:tcBorders>
              <w:top w:val="single" w:sz="4" w:space="0" w:color="auto"/>
              <w:left w:val="single" w:sz="4" w:space="0" w:color="auto"/>
              <w:bottom w:val="single" w:sz="4" w:space="0" w:color="auto"/>
              <w:right w:val="single" w:sz="4" w:space="0" w:color="auto"/>
            </w:tcBorders>
          </w:tcPr>
          <w:p w14:paraId="1FEC4A96"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hAnsi="Tahoma" w:cs="Tahoma"/>
                <w:sz w:val="20"/>
                <w:lang w:eastAsia="ru-RU"/>
              </w:rPr>
              <w:t xml:space="preserve">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                            </w:t>
            </w:r>
            <w:r w:rsidRPr="00FB44B4">
              <w:rPr>
                <w:rFonts w:ascii="Tahoma" w:hAnsi="Tahoma" w:cs="Tahoma"/>
                <w:sz w:val="20"/>
                <w:lang w:eastAsia="ru-RU"/>
              </w:rPr>
              <w:br/>
            </w:r>
            <w:r w:rsidRPr="00FB44B4">
              <w:rPr>
                <w:rFonts w:ascii="Tahoma" w:hAnsi="Tahoma" w:cs="Tahoma"/>
                <w:sz w:val="20"/>
                <w:u w:val="single"/>
                <w:lang w:eastAsia="ru-RU"/>
              </w:rPr>
              <w:t xml:space="preserve">При работах со средствами подмащивания: прототокол (удостоверение) проверки знаний требований охраны труда при выполнении работ на высоте со средствами подмащивания </w:t>
            </w:r>
          </w:p>
        </w:tc>
      </w:tr>
      <w:tr w:rsidR="00152546" w:rsidRPr="009B74EB" w14:paraId="32809E0A" w14:textId="77777777" w:rsidTr="0026177C">
        <w:tblPrEx>
          <w:tblCellMar>
            <w:top w:w="0" w:type="dxa"/>
          </w:tblCellMar>
        </w:tblPrEx>
        <w:trPr>
          <w:trHeight w:val="450"/>
        </w:trPr>
        <w:tc>
          <w:tcPr>
            <w:tcW w:w="561" w:type="dxa"/>
            <w:tcBorders>
              <w:top w:val="single" w:sz="4" w:space="0" w:color="auto"/>
              <w:left w:val="single" w:sz="4" w:space="0" w:color="auto"/>
              <w:bottom w:val="single" w:sz="4" w:space="0" w:color="auto"/>
              <w:right w:val="single" w:sz="4" w:space="0" w:color="auto"/>
            </w:tcBorders>
          </w:tcPr>
          <w:p w14:paraId="6CC3413E"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eastAsia="Calibri" w:hAnsi="Tahoma" w:cs="Tahoma"/>
                <w:sz w:val="20"/>
                <w:lang w:eastAsia="en-US"/>
              </w:rPr>
              <w:t>5.</w:t>
            </w:r>
          </w:p>
        </w:tc>
        <w:tc>
          <w:tcPr>
            <w:tcW w:w="1702" w:type="dxa"/>
            <w:tcBorders>
              <w:top w:val="single" w:sz="4" w:space="0" w:color="auto"/>
              <w:left w:val="single" w:sz="4" w:space="0" w:color="auto"/>
              <w:bottom w:val="single" w:sz="4" w:space="0" w:color="auto"/>
              <w:right w:val="single" w:sz="4" w:space="0" w:color="auto"/>
            </w:tcBorders>
          </w:tcPr>
          <w:p w14:paraId="19AAC81C" w14:textId="77777777" w:rsidR="00152546" w:rsidRPr="00FB44B4" w:rsidRDefault="00152546" w:rsidP="00152546">
            <w:pPr>
              <w:suppressAutoHyphens w:val="0"/>
              <w:ind w:firstLine="0"/>
              <w:jc w:val="left"/>
              <w:rPr>
                <w:rFonts w:ascii="Tahoma" w:hAnsi="Tahoma" w:cs="Tahoma"/>
                <w:sz w:val="20"/>
                <w:lang w:eastAsia="ru-RU"/>
              </w:rPr>
            </w:pPr>
          </w:p>
        </w:tc>
        <w:tc>
          <w:tcPr>
            <w:tcW w:w="2552" w:type="dxa"/>
            <w:tcBorders>
              <w:top w:val="single" w:sz="4" w:space="0" w:color="auto"/>
              <w:left w:val="single" w:sz="4" w:space="0" w:color="auto"/>
              <w:bottom w:val="single" w:sz="4" w:space="0" w:color="auto"/>
              <w:right w:val="single" w:sz="4" w:space="0" w:color="auto"/>
            </w:tcBorders>
          </w:tcPr>
          <w:p w14:paraId="47CB92E4"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eastAsia="Calibri" w:hAnsi="Tahoma" w:cs="Tahoma"/>
                <w:sz w:val="20"/>
                <w:lang w:eastAsia="en-US"/>
              </w:rPr>
              <w:t xml:space="preserve">Порядок об организации и проведении работ повышенной опасности в АО «КРП» </w:t>
            </w:r>
          </w:p>
        </w:tc>
        <w:tc>
          <w:tcPr>
            <w:tcW w:w="2541" w:type="dxa"/>
            <w:tcBorders>
              <w:top w:val="single" w:sz="4" w:space="0" w:color="auto"/>
              <w:left w:val="single" w:sz="4" w:space="0" w:color="auto"/>
              <w:bottom w:val="single" w:sz="4" w:space="0" w:color="auto"/>
              <w:right w:val="single" w:sz="4" w:space="0" w:color="auto"/>
            </w:tcBorders>
          </w:tcPr>
          <w:p w14:paraId="67CF21EC"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eastAsia="Calibri" w:hAnsi="Tahoma" w:cs="Tahoma"/>
                <w:sz w:val="20"/>
                <w:lang w:eastAsia="en-US"/>
              </w:rPr>
              <w:t xml:space="preserve">Прохождение тестирования по вопросам проведения работ на высоте перед вводным инструктажем у Заказчика. </w:t>
            </w:r>
          </w:p>
        </w:tc>
        <w:tc>
          <w:tcPr>
            <w:tcW w:w="2562" w:type="dxa"/>
            <w:tcBorders>
              <w:top w:val="single" w:sz="4" w:space="0" w:color="auto"/>
              <w:left w:val="single" w:sz="4" w:space="0" w:color="auto"/>
              <w:bottom w:val="single" w:sz="4" w:space="0" w:color="auto"/>
              <w:right w:val="single" w:sz="4" w:space="0" w:color="auto"/>
            </w:tcBorders>
          </w:tcPr>
          <w:p w14:paraId="1055468F" w14:textId="77777777" w:rsidR="00152546" w:rsidRPr="00FB44B4" w:rsidRDefault="00152546" w:rsidP="00152546">
            <w:pPr>
              <w:suppressAutoHyphens w:val="0"/>
              <w:ind w:firstLine="0"/>
              <w:jc w:val="left"/>
              <w:rPr>
                <w:rFonts w:ascii="Tahoma" w:hAnsi="Tahoma" w:cs="Tahoma"/>
                <w:sz w:val="20"/>
                <w:lang w:eastAsia="ru-RU"/>
              </w:rPr>
            </w:pPr>
            <w:r w:rsidRPr="00FB44B4">
              <w:rPr>
                <w:rFonts w:ascii="Tahoma" w:eastAsia="Calibri" w:hAnsi="Tahoma" w:cs="Tahoma"/>
                <w:sz w:val="20"/>
                <w:lang w:eastAsia="en-US"/>
              </w:rPr>
              <w:t>Вопросы для тестирования размещены на сайте АО "КРП" / О компании/ Промышленная безопасность, охрана труда</w:t>
            </w:r>
          </w:p>
        </w:tc>
      </w:tr>
    </w:tbl>
    <w:p w14:paraId="0B3BA10E" w14:textId="77777777" w:rsidR="00152546" w:rsidRPr="00152546" w:rsidRDefault="00152546" w:rsidP="00152546">
      <w:pPr>
        <w:keepNext/>
        <w:tabs>
          <w:tab w:val="left" w:pos="142"/>
          <w:tab w:val="center" w:pos="7230"/>
        </w:tabs>
        <w:suppressAutoHyphens w:val="0"/>
        <w:ind w:firstLine="0"/>
        <w:rPr>
          <w:rFonts w:ascii="Tahoma" w:hAnsi="Tahoma" w:cs="Tahoma"/>
          <w:szCs w:val="22"/>
          <w:lang w:eastAsia="ru-RU"/>
        </w:rPr>
      </w:pPr>
    </w:p>
    <w:p w14:paraId="099E4B24" w14:textId="77777777" w:rsidR="00152546" w:rsidRPr="00152546" w:rsidRDefault="00152546" w:rsidP="00152546">
      <w:pPr>
        <w:keepNext/>
        <w:tabs>
          <w:tab w:val="left" w:pos="142"/>
          <w:tab w:val="center" w:pos="7230"/>
        </w:tabs>
        <w:suppressAutoHyphens w:val="0"/>
        <w:ind w:firstLine="0"/>
        <w:rPr>
          <w:rFonts w:ascii="Tahoma" w:hAnsi="Tahoma" w:cs="Tahoma"/>
          <w:szCs w:val="22"/>
          <w:lang w:eastAsia="ru-RU"/>
        </w:rPr>
      </w:pPr>
    </w:p>
    <w:p w14:paraId="18B54845" w14:textId="77777777" w:rsidR="00152546" w:rsidRPr="00FB44B4" w:rsidRDefault="00152546" w:rsidP="00152546">
      <w:pPr>
        <w:keepNext/>
        <w:tabs>
          <w:tab w:val="left" w:pos="142"/>
          <w:tab w:val="center" w:pos="7230"/>
        </w:tabs>
        <w:suppressAutoHyphens w:val="0"/>
        <w:ind w:firstLine="0"/>
        <w:rPr>
          <w:rFonts w:ascii="Tahoma" w:hAnsi="Tahoma" w:cs="Tahoma"/>
          <w:sz w:val="20"/>
          <w:lang w:eastAsia="ru-RU"/>
        </w:rPr>
      </w:pPr>
      <w:r w:rsidRPr="00FB44B4">
        <w:rPr>
          <w:rFonts w:ascii="Tahoma" w:hAnsi="Tahoma" w:cs="Tahoma"/>
          <w:sz w:val="20"/>
          <w:lang w:eastAsia="ru-RU"/>
        </w:rPr>
        <w:t xml:space="preserve">       2. Перечень НМД АО «КРП», содержащих требования в области ПБиОТ, которые должны </w:t>
      </w:r>
    </w:p>
    <w:p w14:paraId="7DA24EA3" w14:textId="77777777" w:rsidR="00152546" w:rsidRPr="00FB44B4" w:rsidRDefault="00152546" w:rsidP="00152546">
      <w:pPr>
        <w:keepNext/>
        <w:tabs>
          <w:tab w:val="left" w:pos="142"/>
          <w:tab w:val="center" w:pos="7230"/>
        </w:tabs>
        <w:suppressAutoHyphens w:val="0"/>
        <w:ind w:firstLine="0"/>
        <w:rPr>
          <w:rFonts w:ascii="Tahoma" w:hAnsi="Tahoma" w:cs="Tahoma"/>
          <w:sz w:val="20"/>
          <w:lang w:eastAsia="ru-RU"/>
        </w:rPr>
      </w:pPr>
      <w:r w:rsidRPr="00FB44B4">
        <w:rPr>
          <w:rFonts w:ascii="Tahoma" w:hAnsi="Tahoma" w:cs="Tahoma"/>
          <w:sz w:val="20"/>
          <w:lang w:eastAsia="ru-RU"/>
        </w:rPr>
        <w:t>применяться при выполнении работ</w:t>
      </w:r>
    </w:p>
    <w:tbl>
      <w:tblPr>
        <w:tblW w:w="990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51"/>
      </w:tblGrid>
      <w:tr w:rsidR="00152546" w:rsidRPr="009B74EB" w14:paraId="003525D0" w14:textId="77777777" w:rsidTr="0026177C">
        <w:trPr>
          <w:trHeight w:val="510"/>
        </w:trPr>
        <w:tc>
          <w:tcPr>
            <w:tcW w:w="841" w:type="dxa"/>
            <w:shd w:val="clear" w:color="auto" w:fill="auto"/>
            <w:vAlign w:val="center"/>
          </w:tcPr>
          <w:p w14:paraId="56AFBFAB" w14:textId="77777777" w:rsidR="00152546" w:rsidRPr="00FB44B4" w:rsidRDefault="00152546" w:rsidP="00152546">
            <w:pPr>
              <w:keepNext/>
              <w:tabs>
                <w:tab w:val="center" w:pos="7230"/>
              </w:tabs>
              <w:suppressAutoHyphens w:val="0"/>
              <w:ind w:firstLine="0"/>
              <w:jc w:val="center"/>
              <w:rPr>
                <w:rFonts w:ascii="Tahoma" w:hAnsi="Tahoma" w:cs="Tahoma"/>
                <w:sz w:val="20"/>
                <w:lang w:eastAsia="ru-RU"/>
              </w:rPr>
            </w:pPr>
            <w:r w:rsidRPr="00FB44B4">
              <w:rPr>
                <w:rFonts w:ascii="Tahoma" w:hAnsi="Tahoma" w:cs="Tahoma"/>
                <w:sz w:val="20"/>
                <w:lang w:eastAsia="ru-RU"/>
              </w:rPr>
              <w:t>№</w:t>
            </w:r>
          </w:p>
          <w:p w14:paraId="2F58F816" w14:textId="77777777" w:rsidR="00152546" w:rsidRPr="00FB44B4" w:rsidRDefault="00152546" w:rsidP="00152546">
            <w:pPr>
              <w:keepNext/>
              <w:tabs>
                <w:tab w:val="center" w:pos="7230"/>
              </w:tabs>
              <w:suppressAutoHyphens w:val="0"/>
              <w:ind w:firstLine="0"/>
              <w:jc w:val="center"/>
              <w:rPr>
                <w:rFonts w:ascii="Tahoma" w:hAnsi="Tahoma" w:cs="Tahoma"/>
                <w:sz w:val="20"/>
                <w:lang w:eastAsia="ru-RU"/>
              </w:rPr>
            </w:pPr>
            <w:r w:rsidRPr="00FB44B4">
              <w:rPr>
                <w:rFonts w:ascii="Tahoma" w:hAnsi="Tahoma" w:cs="Tahoma"/>
                <w:sz w:val="20"/>
                <w:lang w:eastAsia="ru-RU"/>
              </w:rPr>
              <w:t>п/п</w:t>
            </w:r>
          </w:p>
        </w:tc>
        <w:tc>
          <w:tcPr>
            <w:tcW w:w="6111" w:type="dxa"/>
            <w:shd w:val="clear" w:color="auto" w:fill="auto"/>
            <w:vAlign w:val="center"/>
          </w:tcPr>
          <w:p w14:paraId="03322C3A" w14:textId="77777777" w:rsidR="00152546" w:rsidRPr="00FB44B4" w:rsidRDefault="00152546" w:rsidP="00152546">
            <w:pPr>
              <w:keepNext/>
              <w:tabs>
                <w:tab w:val="center" w:pos="7230"/>
              </w:tabs>
              <w:suppressAutoHyphens w:val="0"/>
              <w:ind w:firstLine="0"/>
              <w:jc w:val="center"/>
              <w:rPr>
                <w:rFonts w:ascii="Tahoma" w:hAnsi="Tahoma" w:cs="Tahoma"/>
                <w:sz w:val="20"/>
                <w:lang w:eastAsia="ru-RU"/>
              </w:rPr>
            </w:pPr>
            <w:r w:rsidRPr="00FB44B4">
              <w:rPr>
                <w:rFonts w:ascii="Tahoma" w:hAnsi="Tahoma" w:cs="Tahoma"/>
                <w:sz w:val="20"/>
                <w:lang w:eastAsia="ru-RU"/>
              </w:rPr>
              <w:t>Индекс и наименование документа</w:t>
            </w:r>
          </w:p>
        </w:tc>
        <w:tc>
          <w:tcPr>
            <w:tcW w:w="2951" w:type="dxa"/>
            <w:shd w:val="clear" w:color="auto" w:fill="auto"/>
            <w:vAlign w:val="center"/>
          </w:tcPr>
          <w:p w14:paraId="36D76471" w14:textId="77777777" w:rsidR="00152546" w:rsidRPr="00FB44B4" w:rsidRDefault="00152546" w:rsidP="00152546">
            <w:pPr>
              <w:keepNext/>
              <w:tabs>
                <w:tab w:val="center" w:pos="7230"/>
              </w:tabs>
              <w:suppressAutoHyphens w:val="0"/>
              <w:ind w:firstLine="0"/>
              <w:jc w:val="center"/>
              <w:rPr>
                <w:rFonts w:ascii="Tahoma" w:hAnsi="Tahoma" w:cs="Tahoma"/>
                <w:sz w:val="20"/>
                <w:lang w:eastAsia="ru-RU"/>
              </w:rPr>
            </w:pPr>
            <w:r w:rsidRPr="00FB44B4">
              <w:rPr>
                <w:rFonts w:ascii="Tahoma" w:hAnsi="Tahoma" w:cs="Tahoma"/>
                <w:sz w:val="20"/>
                <w:lang w:eastAsia="ru-RU"/>
              </w:rPr>
              <w:t>Примечание</w:t>
            </w:r>
          </w:p>
        </w:tc>
      </w:tr>
      <w:tr w:rsidR="00152546" w:rsidRPr="009B74EB" w14:paraId="117A6EA3" w14:textId="77777777" w:rsidTr="0026177C">
        <w:trPr>
          <w:trHeight w:val="1020"/>
        </w:trPr>
        <w:tc>
          <w:tcPr>
            <w:tcW w:w="841" w:type="dxa"/>
            <w:shd w:val="clear" w:color="auto" w:fill="auto"/>
          </w:tcPr>
          <w:p w14:paraId="11F8501E" w14:textId="77777777" w:rsidR="00152546" w:rsidRPr="00FB44B4" w:rsidRDefault="00152546" w:rsidP="00152546">
            <w:pPr>
              <w:keepNext/>
              <w:tabs>
                <w:tab w:val="center" w:pos="7230"/>
              </w:tabs>
              <w:suppressAutoHyphens w:val="0"/>
              <w:ind w:firstLine="0"/>
              <w:jc w:val="center"/>
              <w:rPr>
                <w:rFonts w:ascii="Tahoma" w:hAnsi="Tahoma" w:cs="Tahoma"/>
                <w:sz w:val="20"/>
                <w:lang w:val="en-US" w:eastAsia="ru-RU"/>
              </w:rPr>
            </w:pPr>
          </w:p>
          <w:p w14:paraId="7E26412C" w14:textId="77777777" w:rsidR="00152546" w:rsidRPr="00FB44B4" w:rsidRDefault="00152546" w:rsidP="00152546">
            <w:pPr>
              <w:keepNext/>
              <w:tabs>
                <w:tab w:val="center" w:pos="7230"/>
              </w:tabs>
              <w:suppressAutoHyphens w:val="0"/>
              <w:ind w:firstLine="0"/>
              <w:jc w:val="center"/>
              <w:rPr>
                <w:rFonts w:ascii="Tahoma" w:hAnsi="Tahoma" w:cs="Tahoma"/>
                <w:sz w:val="20"/>
                <w:lang w:val="en-US" w:eastAsia="ru-RU"/>
              </w:rPr>
            </w:pPr>
            <w:r w:rsidRPr="00FB44B4">
              <w:rPr>
                <w:rFonts w:ascii="Tahoma" w:hAnsi="Tahoma" w:cs="Tahoma"/>
                <w:sz w:val="20"/>
                <w:lang w:val="en-US" w:eastAsia="ru-RU"/>
              </w:rPr>
              <w:t>1</w:t>
            </w:r>
          </w:p>
        </w:tc>
        <w:tc>
          <w:tcPr>
            <w:tcW w:w="6111" w:type="dxa"/>
            <w:shd w:val="clear" w:color="auto" w:fill="auto"/>
          </w:tcPr>
          <w:p w14:paraId="1C9F3EFC" w14:textId="77777777" w:rsidR="00152546" w:rsidRPr="00FB44B4" w:rsidRDefault="00152546" w:rsidP="00152546">
            <w:pPr>
              <w:keepNext/>
              <w:tabs>
                <w:tab w:val="center" w:pos="7230"/>
              </w:tabs>
              <w:suppressAutoHyphens w:val="0"/>
              <w:ind w:left="57" w:right="57" w:firstLine="0"/>
              <w:jc w:val="left"/>
              <w:rPr>
                <w:rFonts w:ascii="Tahoma" w:hAnsi="Tahoma" w:cs="Tahoma"/>
                <w:sz w:val="20"/>
                <w:lang w:eastAsia="ru-RU"/>
              </w:rPr>
            </w:pPr>
            <w:r w:rsidRPr="00FB44B4">
              <w:rPr>
                <w:rFonts w:ascii="Tahoma" w:hAnsi="Tahoma" w:cs="Tahoma"/>
                <w:color w:val="0070C0"/>
                <w:sz w:val="20"/>
                <w:lang w:eastAsia="ru-RU"/>
              </w:rPr>
              <w:t xml:space="preserve">СТО КИСМ 121-222-2018 </w:t>
            </w:r>
            <w:r w:rsidRPr="00FB44B4">
              <w:rPr>
                <w:rFonts w:ascii="Tahoma" w:hAnsi="Tahoma" w:cs="Tahoma"/>
                <w:sz w:val="20"/>
                <w:lang w:eastAsia="ru-RU"/>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951" w:type="dxa"/>
            <w:shd w:val="clear" w:color="auto" w:fill="auto"/>
          </w:tcPr>
          <w:p w14:paraId="24401B4C" w14:textId="77777777" w:rsidR="00152546" w:rsidRPr="00FB44B4" w:rsidRDefault="00152546" w:rsidP="00152546">
            <w:pPr>
              <w:keepNext/>
              <w:tabs>
                <w:tab w:val="center" w:pos="7230"/>
              </w:tabs>
              <w:suppressAutoHyphens w:val="0"/>
              <w:ind w:left="57" w:right="57" w:firstLine="0"/>
              <w:jc w:val="center"/>
              <w:rPr>
                <w:rFonts w:ascii="Tahoma" w:hAnsi="Tahoma" w:cs="Tahoma"/>
                <w:sz w:val="20"/>
                <w:lang w:eastAsia="ru-RU"/>
              </w:rPr>
            </w:pPr>
          </w:p>
          <w:p w14:paraId="4A63EC9B" w14:textId="77777777" w:rsidR="00152546" w:rsidRPr="00FB44B4" w:rsidRDefault="00152546" w:rsidP="00152546">
            <w:pPr>
              <w:keepNext/>
              <w:tabs>
                <w:tab w:val="center" w:pos="7230"/>
              </w:tabs>
              <w:suppressAutoHyphens w:val="0"/>
              <w:ind w:left="57" w:right="57" w:firstLine="0"/>
              <w:jc w:val="center"/>
              <w:rPr>
                <w:rFonts w:ascii="Tahoma" w:hAnsi="Tahoma" w:cs="Tahoma"/>
                <w:sz w:val="20"/>
                <w:lang w:eastAsia="ru-RU"/>
              </w:rPr>
            </w:pPr>
            <w:r w:rsidRPr="00FB44B4">
              <w:rPr>
                <w:rFonts w:ascii="Tahoma" w:hAnsi="Tahoma" w:cs="Tahoma"/>
                <w:sz w:val="20"/>
                <w:lang w:eastAsia="ru-RU"/>
              </w:rPr>
              <w:t>Размещено на сайте</w:t>
            </w:r>
          </w:p>
          <w:p w14:paraId="7678C069" w14:textId="77777777" w:rsidR="00152546" w:rsidRPr="00FB44B4" w:rsidRDefault="00152546" w:rsidP="00152546">
            <w:pPr>
              <w:keepNext/>
              <w:tabs>
                <w:tab w:val="center" w:pos="7230"/>
              </w:tabs>
              <w:suppressAutoHyphens w:val="0"/>
              <w:ind w:left="57" w:right="57" w:firstLine="0"/>
              <w:jc w:val="center"/>
              <w:rPr>
                <w:rFonts w:ascii="Tahoma" w:hAnsi="Tahoma" w:cs="Tahoma"/>
                <w:sz w:val="20"/>
                <w:lang w:eastAsia="ru-RU"/>
              </w:rPr>
            </w:pPr>
            <w:r w:rsidRPr="00FB44B4">
              <w:rPr>
                <w:rFonts w:ascii="Tahoma" w:hAnsi="Tahoma" w:cs="Tahoma"/>
                <w:sz w:val="20"/>
                <w:lang w:eastAsia="ru-RU"/>
              </w:rPr>
              <w:t xml:space="preserve">АО «КРП» </w:t>
            </w:r>
            <w:hyperlink r:id="rId9" w:history="1">
              <w:r w:rsidRPr="00FB44B4">
                <w:rPr>
                  <w:rFonts w:ascii="Tahoma" w:hAnsi="Tahoma" w:cs="Tahoma"/>
                  <w:color w:val="0070C0"/>
                  <w:sz w:val="20"/>
                  <w:u w:val="single"/>
                  <w:lang w:eastAsia="ru-RU"/>
                </w:rPr>
                <w:t>www.krasrp.ru</w:t>
              </w:r>
            </w:hyperlink>
          </w:p>
        </w:tc>
      </w:tr>
      <w:tr w:rsidR="00152546" w:rsidRPr="009B74EB" w14:paraId="5B769B85" w14:textId="77777777" w:rsidTr="0026177C">
        <w:trPr>
          <w:trHeight w:val="510"/>
        </w:trPr>
        <w:tc>
          <w:tcPr>
            <w:tcW w:w="841" w:type="dxa"/>
            <w:shd w:val="clear" w:color="auto" w:fill="auto"/>
          </w:tcPr>
          <w:p w14:paraId="20F32BAC" w14:textId="77777777" w:rsidR="00152546" w:rsidRPr="00FB44B4" w:rsidRDefault="00152546" w:rsidP="00152546">
            <w:pPr>
              <w:keepNext/>
              <w:tabs>
                <w:tab w:val="center" w:pos="7230"/>
              </w:tabs>
              <w:suppressAutoHyphens w:val="0"/>
              <w:ind w:firstLine="0"/>
              <w:jc w:val="center"/>
              <w:rPr>
                <w:rFonts w:ascii="Tahoma" w:hAnsi="Tahoma" w:cs="Tahoma"/>
                <w:sz w:val="20"/>
                <w:lang w:eastAsia="ru-RU"/>
              </w:rPr>
            </w:pPr>
            <w:r w:rsidRPr="00FB44B4">
              <w:rPr>
                <w:rFonts w:ascii="Tahoma" w:hAnsi="Tahoma" w:cs="Tahoma"/>
                <w:sz w:val="20"/>
                <w:lang w:eastAsia="ru-RU"/>
              </w:rPr>
              <w:t>2</w:t>
            </w:r>
          </w:p>
        </w:tc>
        <w:tc>
          <w:tcPr>
            <w:tcW w:w="6111" w:type="dxa"/>
            <w:shd w:val="clear" w:color="auto" w:fill="auto"/>
          </w:tcPr>
          <w:p w14:paraId="2BDF31C3" w14:textId="77777777" w:rsidR="00152546" w:rsidRPr="00FB44B4" w:rsidRDefault="00152546" w:rsidP="00152546">
            <w:pPr>
              <w:keepNext/>
              <w:tabs>
                <w:tab w:val="center" w:pos="7230"/>
              </w:tabs>
              <w:suppressAutoHyphens w:val="0"/>
              <w:ind w:left="57" w:right="57" w:firstLine="0"/>
              <w:jc w:val="left"/>
              <w:rPr>
                <w:rFonts w:ascii="Tahoma" w:hAnsi="Tahoma" w:cs="Tahoma"/>
                <w:sz w:val="20"/>
                <w:lang w:eastAsia="ru-RU"/>
              </w:rPr>
            </w:pPr>
            <w:r w:rsidRPr="00FB44B4">
              <w:rPr>
                <w:rFonts w:ascii="Tahoma" w:hAnsi="Tahoma" w:cs="Tahoma"/>
                <w:color w:val="0070C0"/>
                <w:sz w:val="20"/>
                <w:lang w:eastAsia="ru-RU"/>
              </w:rPr>
              <w:t xml:space="preserve">П КРП 4-012-2022 </w:t>
            </w:r>
            <w:r w:rsidRPr="00FB44B4">
              <w:rPr>
                <w:rFonts w:ascii="Tahoma" w:hAnsi="Tahoma" w:cs="Tahoma"/>
                <w:sz w:val="20"/>
                <w:lang w:eastAsia="ru-RU"/>
              </w:rPr>
              <w:t>Положение об организации и проведении работ на высоте в АО «КРП»</w:t>
            </w:r>
          </w:p>
        </w:tc>
        <w:tc>
          <w:tcPr>
            <w:tcW w:w="2951" w:type="dxa"/>
            <w:shd w:val="clear" w:color="auto" w:fill="auto"/>
          </w:tcPr>
          <w:p w14:paraId="2C84DC3C" w14:textId="77777777" w:rsidR="00152546" w:rsidRPr="00FB44B4" w:rsidRDefault="00152546" w:rsidP="00152546">
            <w:pPr>
              <w:keepNext/>
              <w:tabs>
                <w:tab w:val="center" w:pos="7230"/>
              </w:tabs>
              <w:suppressAutoHyphens w:val="0"/>
              <w:ind w:left="57" w:right="57" w:firstLine="0"/>
              <w:jc w:val="center"/>
              <w:rPr>
                <w:rFonts w:ascii="Tahoma" w:hAnsi="Tahoma" w:cs="Tahoma"/>
                <w:sz w:val="20"/>
                <w:lang w:eastAsia="ru-RU"/>
              </w:rPr>
            </w:pPr>
            <w:r w:rsidRPr="00FB44B4">
              <w:rPr>
                <w:rFonts w:ascii="Tahoma" w:hAnsi="Tahoma" w:cs="Tahoma"/>
                <w:sz w:val="20"/>
                <w:lang w:eastAsia="ru-RU"/>
              </w:rPr>
              <w:t>Размещено на сайте</w:t>
            </w:r>
          </w:p>
          <w:p w14:paraId="0001ADD6" w14:textId="77777777" w:rsidR="00152546" w:rsidRPr="00FB44B4" w:rsidRDefault="00152546" w:rsidP="00152546">
            <w:pPr>
              <w:keepNext/>
              <w:tabs>
                <w:tab w:val="center" w:pos="7230"/>
              </w:tabs>
              <w:suppressAutoHyphens w:val="0"/>
              <w:ind w:left="57" w:right="57" w:firstLine="0"/>
              <w:jc w:val="center"/>
              <w:rPr>
                <w:rFonts w:ascii="Tahoma" w:hAnsi="Tahoma" w:cs="Tahoma"/>
                <w:sz w:val="20"/>
                <w:lang w:eastAsia="ru-RU"/>
              </w:rPr>
            </w:pPr>
            <w:r w:rsidRPr="00FB44B4">
              <w:rPr>
                <w:rFonts w:ascii="Tahoma" w:hAnsi="Tahoma" w:cs="Tahoma"/>
                <w:sz w:val="20"/>
                <w:lang w:eastAsia="ru-RU"/>
              </w:rPr>
              <w:t xml:space="preserve">АО «КРП» </w:t>
            </w:r>
            <w:hyperlink r:id="rId10" w:history="1">
              <w:r w:rsidRPr="00FB44B4">
                <w:rPr>
                  <w:rFonts w:ascii="Tahoma" w:hAnsi="Tahoma" w:cs="Tahoma"/>
                  <w:color w:val="0070C0"/>
                  <w:sz w:val="20"/>
                  <w:u w:val="single"/>
                  <w:lang w:eastAsia="ru-RU"/>
                </w:rPr>
                <w:t>www.krasrp.ru</w:t>
              </w:r>
            </w:hyperlink>
          </w:p>
        </w:tc>
      </w:tr>
      <w:tr w:rsidR="00152546" w:rsidRPr="009B74EB" w14:paraId="78BEEF82" w14:textId="77777777" w:rsidTr="0026177C">
        <w:trPr>
          <w:trHeight w:val="5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703920AC" w14:textId="77777777" w:rsidR="00152546" w:rsidRPr="00FB44B4" w:rsidRDefault="00152546" w:rsidP="00152546">
            <w:pPr>
              <w:keepNext/>
              <w:tabs>
                <w:tab w:val="center" w:pos="7230"/>
              </w:tabs>
              <w:suppressAutoHyphens w:val="0"/>
              <w:ind w:firstLine="0"/>
              <w:jc w:val="center"/>
              <w:rPr>
                <w:rFonts w:ascii="Tahoma" w:hAnsi="Tahoma" w:cs="Tahoma"/>
                <w:sz w:val="20"/>
                <w:lang w:eastAsia="ru-RU"/>
              </w:rPr>
            </w:pPr>
            <w:r w:rsidRPr="00FB44B4">
              <w:rPr>
                <w:rFonts w:ascii="Tahoma" w:hAnsi="Tahoma" w:cs="Tahoma"/>
                <w:sz w:val="20"/>
                <w:lang w:eastAsia="ru-RU"/>
              </w:rPr>
              <w:t>3</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5AA748A4" w14:textId="77777777" w:rsidR="00152546" w:rsidRPr="00FB44B4" w:rsidRDefault="00152546" w:rsidP="00152546">
            <w:pPr>
              <w:keepNext/>
              <w:tabs>
                <w:tab w:val="center" w:pos="7230"/>
              </w:tabs>
              <w:suppressAutoHyphens w:val="0"/>
              <w:ind w:right="57" w:firstLine="0"/>
              <w:jc w:val="left"/>
              <w:rPr>
                <w:rFonts w:ascii="Tahoma" w:hAnsi="Tahoma" w:cs="Tahoma"/>
                <w:sz w:val="20"/>
                <w:lang w:eastAsia="ru-RU"/>
              </w:rPr>
            </w:pPr>
            <w:r w:rsidRPr="00FB44B4">
              <w:rPr>
                <w:rFonts w:ascii="Tahoma" w:hAnsi="Tahoma" w:cs="Tahoma"/>
                <w:sz w:val="20"/>
                <w:lang w:eastAsia="ru-RU"/>
              </w:rPr>
              <w:t>Кардинальные правила безопасности труда АО «КРП»</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5E9A939E" w14:textId="77777777" w:rsidR="00152546" w:rsidRPr="00FB44B4" w:rsidRDefault="00152546" w:rsidP="00152546">
            <w:pPr>
              <w:keepNext/>
              <w:tabs>
                <w:tab w:val="center" w:pos="7230"/>
              </w:tabs>
              <w:suppressAutoHyphens w:val="0"/>
              <w:ind w:right="57" w:firstLine="0"/>
              <w:jc w:val="center"/>
              <w:rPr>
                <w:rFonts w:ascii="Tahoma" w:hAnsi="Tahoma" w:cs="Tahoma"/>
                <w:sz w:val="20"/>
                <w:lang w:eastAsia="ru-RU"/>
              </w:rPr>
            </w:pPr>
            <w:r w:rsidRPr="00FB44B4">
              <w:rPr>
                <w:rFonts w:ascii="Tahoma" w:hAnsi="Tahoma" w:cs="Tahoma"/>
                <w:sz w:val="20"/>
                <w:lang w:eastAsia="ru-RU"/>
              </w:rPr>
              <w:t>Размещено на сайте</w:t>
            </w:r>
          </w:p>
          <w:p w14:paraId="6B1DFEA5" w14:textId="77777777" w:rsidR="00152546" w:rsidRPr="00FB44B4" w:rsidRDefault="00152546" w:rsidP="00152546">
            <w:pPr>
              <w:keepNext/>
              <w:tabs>
                <w:tab w:val="center" w:pos="7230"/>
              </w:tabs>
              <w:suppressAutoHyphens w:val="0"/>
              <w:ind w:right="57" w:firstLine="0"/>
              <w:jc w:val="center"/>
              <w:rPr>
                <w:rFonts w:ascii="Tahoma" w:hAnsi="Tahoma" w:cs="Tahoma"/>
                <w:sz w:val="20"/>
                <w:lang w:eastAsia="ru-RU"/>
              </w:rPr>
            </w:pPr>
            <w:r w:rsidRPr="00FB44B4">
              <w:rPr>
                <w:rFonts w:ascii="Tahoma" w:hAnsi="Tahoma" w:cs="Tahoma"/>
                <w:sz w:val="20"/>
                <w:lang w:eastAsia="ru-RU"/>
              </w:rPr>
              <w:t xml:space="preserve">АО «КРП» </w:t>
            </w:r>
            <w:hyperlink r:id="rId11" w:history="1">
              <w:r w:rsidRPr="00FB44B4">
                <w:rPr>
                  <w:rFonts w:ascii="Tahoma" w:hAnsi="Tahoma" w:cs="Tahoma"/>
                  <w:color w:val="0563C1"/>
                  <w:sz w:val="20"/>
                  <w:u w:val="single"/>
                  <w:lang w:eastAsia="ru-RU"/>
                </w:rPr>
                <w:t>www.krasrp.ru</w:t>
              </w:r>
            </w:hyperlink>
          </w:p>
        </w:tc>
      </w:tr>
      <w:tr w:rsidR="00152546" w:rsidRPr="009B74EB" w14:paraId="48D993D8" w14:textId="77777777" w:rsidTr="0026177C">
        <w:trPr>
          <w:trHeight w:val="5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4FF739E6" w14:textId="77777777" w:rsidR="00152546" w:rsidRPr="00FB44B4" w:rsidDel="00B045F8" w:rsidRDefault="00152546" w:rsidP="00152546">
            <w:pPr>
              <w:keepNext/>
              <w:tabs>
                <w:tab w:val="center" w:pos="7230"/>
              </w:tabs>
              <w:suppressAutoHyphens w:val="0"/>
              <w:ind w:firstLine="0"/>
              <w:jc w:val="center"/>
              <w:rPr>
                <w:rFonts w:ascii="Tahoma" w:hAnsi="Tahoma" w:cs="Tahoma"/>
                <w:sz w:val="20"/>
                <w:lang w:eastAsia="ru-RU"/>
              </w:rPr>
            </w:pPr>
            <w:r w:rsidRPr="00FB44B4">
              <w:rPr>
                <w:rFonts w:ascii="Tahoma" w:hAnsi="Tahoma" w:cs="Tahoma"/>
                <w:sz w:val="20"/>
                <w:lang w:eastAsia="ru-RU"/>
              </w:rPr>
              <w:t>4</w:t>
            </w:r>
          </w:p>
        </w:tc>
        <w:tc>
          <w:tcPr>
            <w:tcW w:w="6111" w:type="dxa"/>
            <w:tcBorders>
              <w:top w:val="single" w:sz="4" w:space="0" w:color="auto"/>
              <w:left w:val="single" w:sz="4" w:space="0" w:color="auto"/>
              <w:bottom w:val="single" w:sz="4" w:space="0" w:color="auto"/>
              <w:right w:val="single" w:sz="4" w:space="0" w:color="auto"/>
            </w:tcBorders>
            <w:shd w:val="clear" w:color="auto" w:fill="auto"/>
            <w:vAlign w:val="center"/>
          </w:tcPr>
          <w:p w14:paraId="5A750724" w14:textId="77777777" w:rsidR="00152546" w:rsidRPr="00FB44B4" w:rsidRDefault="00152546" w:rsidP="00152546">
            <w:pPr>
              <w:keepNext/>
              <w:tabs>
                <w:tab w:val="center" w:pos="7230"/>
              </w:tabs>
              <w:suppressAutoHyphens w:val="0"/>
              <w:ind w:right="57" w:firstLine="0"/>
              <w:jc w:val="left"/>
              <w:rPr>
                <w:rFonts w:ascii="Tahoma" w:hAnsi="Tahoma" w:cs="Tahoma"/>
                <w:sz w:val="20"/>
                <w:lang w:eastAsia="ru-RU"/>
              </w:rPr>
            </w:pPr>
            <w:r w:rsidRPr="00FB44B4">
              <w:rPr>
                <w:rFonts w:ascii="Tahoma" w:eastAsia="Calibri" w:hAnsi="Tahoma" w:cs="Tahoma"/>
                <w:bCs/>
                <w:color w:val="0070C0"/>
                <w:sz w:val="20"/>
                <w:lang w:eastAsia="en-US"/>
              </w:rPr>
              <w:t xml:space="preserve">УК/НН-ЕРП 12.1-001-2023 </w:t>
            </w:r>
            <w:r w:rsidRPr="00FB44B4">
              <w:rPr>
                <w:rFonts w:ascii="Tahoma" w:eastAsia="Calibri" w:hAnsi="Tahoma" w:cs="Tahoma"/>
                <w:bCs/>
                <w:sz w:val="20"/>
                <w:lang w:eastAsia="en-U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569FE112" w14:textId="77777777" w:rsidR="00152546" w:rsidRPr="00FB44B4" w:rsidRDefault="00152546" w:rsidP="00152546">
            <w:pPr>
              <w:keepNext/>
              <w:tabs>
                <w:tab w:val="center" w:pos="7230"/>
              </w:tabs>
              <w:suppressAutoHyphens w:val="0"/>
              <w:ind w:left="57" w:right="57" w:firstLine="0"/>
              <w:contextualSpacing/>
              <w:jc w:val="center"/>
              <w:rPr>
                <w:rFonts w:ascii="Tahoma" w:eastAsia="Calibri" w:hAnsi="Tahoma" w:cs="Tahoma"/>
                <w:bCs/>
                <w:sz w:val="20"/>
                <w:lang w:eastAsia="en-US"/>
              </w:rPr>
            </w:pPr>
          </w:p>
          <w:p w14:paraId="4E8A4615" w14:textId="77777777" w:rsidR="00152546" w:rsidRPr="00FB44B4" w:rsidRDefault="00152546" w:rsidP="00152546">
            <w:pPr>
              <w:keepNext/>
              <w:tabs>
                <w:tab w:val="center" w:pos="7230"/>
              </w:tabs>
              <w:suppressAutoHyphens w:val="0"/>
              <w:ind w:left="57" w:right="57" w:firstLine="0"/>
              <w:contextualSpacing/>
              <w:jc w:val="center"/>
              <w:rPr>
                <w:rFonts w:ascii="Tahoma" w:eastAsia="Calibri" w:hAnsi="Tahoma" w:cs="Tahoma"/>
                <w:bCs/>
                <w:sz w:val="20"/>
                <w:lang w:eastAsia="en-US"/>
              </w:rPr>
            </w:pPr>
            <w:r w:rsidRPr="00FB44B4">
              <w:rPr>
                <w:rFonts w:ascii="Tahoma" w:eastAsia="Calibri" w:hAnsi="Tahoma" w:cs="Tahoma"/>
                <w:bCs/>
                <w:sz w:val="20"/>
                <w:lang w:eastAsia="en-US"/>
              </w:rPr>
              <w:t>Размещено на сайте</w:t>
            </w:r>
          </w:p>
          <w:p w14:paraId="29AF659A" w14:textId="77777777" w:rsidR="00152546" w:rsidRPr="00FB44B4" w:rsidRDefault="00152546" w:rsidP="00152546">
            <w:pPr>
              <w:keepNext/>
              <w:tabs>
                <w:tab w:val="center" w:pos="7230"/>
              </w:tabs>
              <w:suppressAutoHyphens w:val="0"/>
              <w:ind w:left="57" w:right="57" w:firstLine="0"/>
              <w:contextualSpacing/>
              <w:jc w:val="center"/>
              <w:rPr>
                <w:rFonts w:ascii="Tahoma" w:hAnsi="Tahoma" w:cs="Tahoma"/>
                <w:sz w:val="20"/>
                <w:lang w:eastAsia="ru-RU"/>
              </w:rPr>
            </w:pPr>
            <w:r w:rsidRPr="00FB44B4">
              <w:rPr>
                <w:rFonts w:ascii="Tahoma" w:eastAsia="Calibri" w:hAnsi="Tahoma" w:cs="Tahoma"/>
                <w:bCs/>
                <w:sz w:val="20"/>
                <w:lang w:eastAsia="en-US"/>
              </w:rPr>
              <w:t>АО «КРП»</w:t>
            </w:r>
            <w:hyperlink r:id="rId12" w:history="1">
              <w:r w:rsidRPr="00FB44B4">
                <w:rPr>
                  <w:rFonts w:ascii="Tahoma" w:eastAsia="Calibri" w:hAnsi="Tahoma" w:cs="Tahoma"/>
                  <w:bCs/>
                  <w:color w:val="0563C1"/>
                  <w:sz w:val="20"/>
                  <w:u w:val="single"/>
                  <w:lang w:eastAsia="en-US"/>
                </w:rPr>
                <w:t>www.krasrp.ru</w:t>
              </w:r>
            </w:hyperlink>
          </w:p>
        </w:tc>
      </w:tr>
      <w:tr w:rsidR="00152546" w:rsidRPr="009B74EB" w14:paraId="12AE4354" w14:textId="77777777" w:rsidTr="0026177C">
        <w:trPr>
          <w:trHeight w:val="510"/>
        </w:trPr>
        <w:tc>
          <w:tcPr>
            <w:tcW w:w="841" w:type="dxa"/>
            <w:tcBorders>
              <w:top w:val="single" w:sz="4" w:space="0" w:color="auto"/>
              <w:left w:val="single" w:sz="4" w:space="0" w:color="auto"/>
              <w:bottom w:val="single" w:sz="4" w:space="0" w:color="auto"/>
              <w:right w:val="single" w:sz="4" w:space="0" w:color="auto"/>
            </w:tcBorders>
            <w:shd w:val="clear" w:color="auto" w:fill="auto"/>
          </w:tcPr>
          <w:p w14:paraId="5E09A992" w14:textId="77777777" w:rsidR="00152546" w:rsidRPr="00FB44B4" w:rsidRDefault="00152546" w:rsidP="00152546">
            <w:pPr>
              <w:keepNext/>
              <w:tabs>
                <w:tab w:val="center" w:pos="7230"/>
              </w:tabs>
              <w:suppressAutoHyphens w:val="0"/>
              <w:ind w:firstLine="0"/>
              <w:jc w:val="center"/>
              <w:rPr>
                <w:rFonts w:ascii="Tahoma" w:hAnsi="Tahoma" w:cs="Tahoma"/>
                <w:sz w:val="20"/>
                <w:lang w:eastAsia="ru-RU"/>
              </w:rPr>
            </w:pPr>
            <w:r w:rsidRPr="00FB44B4">
              <w:rPr>
                <w:rFonts w:ascii="Tahoma" w:hAnsi="Tahoma" w:cs="Tahoma"/>
                <w:sz w:val="20"/>
                <w:lang w:eastAsia="ru-RU"/>
              </w:rPr>
              <w:t>5</w:t>
            </w:r>
          </w:p>
        </w:tc>
        <w:tc>
          <w:tcPr>
            <w:tcW w:w="6111" w:type="dxa"/>
            <w:tcBorders>
              <w:top w:val="single" w:sz="4" w:space="0" w:color="auto"/>
              <w:left w:val="single" w:sz="4" w:space="0" w:color="auto"/>
              <w:bottom w:val="single" w:sz="4" w:space="0" w:color="auto"/>
              <w:right w:val="single" w:sz="4" w:space="0" w:color="auto"/>
            </w:tcBorders>
            <w:shd w:val="clear" w:color="auto" w:fill="auto"/>
          </w:tcPr>
          <w:p w14:paraId="33BB39A8" w14:textId="77777777" w:rsidR="00152546" w:rsidRPr="00FB44B4" w:rsidRDefault="00152546" w:rsidP="00152546">
            <w:pPr>
              <w:keepNext/>
              <w:tabs>
                <w:tab w:val="center" w:pos="7230"/>
              </w:tabs>
              <w:suppressAutoHyphens w:val="0"/>
              <w:ind w:right="57" w:firstLine="0"/>
              <w:jc w:val="left"/>
              <w:rPr>
                <w:rFonts w:ascii="Tahoma" w:eastAsia="Calibri" w:hAnsi="Tahoma" w:cs="Tahoma"/>
                <w:bCs/>
                <w:color w:val="0070C0"/>
                <w:sz w:val="20"/>
                <w:lang w:eastAsia="en-US"/>
              </w:rPr>
            </w:pPr>
            <w:r w:rsidRPr="00FB44B4">
              <w:rPr>
                <w:rFonts w:ascii="Tahoma" w:eastAsia="Calibri" w:hAnsi="Tahoma" w:cs="Tahoma"/>
                <w:bCs/>
                <w:color w:val="0070C0"/>
                <w:sz w:val="20"/>
                <w:lang w:eastAsia="en-US"/>
              </w:rPr>
              <w:t xml:space="preserve">П КРП 4-050-2024 </w:t>
            </w:r>
            <w:r w:rsidRPr="00FB44B4">
              <w:rPr>
                <w:rFonts w:ascii="Tahoma" w:eastAsia="Calibri" w:hAnsi="Tahoma" w:cs="Tahoma"/>
                <w:bCs/>
                <w:sz w:val="20"/>
                <w:lang w:eastAsia="en-US"/>
              </w:rPr>
              <w:t>Положение о проведении контроля трезвости в АО «КРП»</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309F9FEC" w14:textId="77777777" w:rsidR="00152546" w:rsidRPr="00FB44B4" w:rsidRDefault="00152546" w:rsidP="00152546">
            <w:pPr>
              <w:keepNext/>
              <w:tabs>
                <w:tab w:val="center" w:pos="7230"/>
              </w:tabs>
              <w:suppressAutoHyphens w:val="0"/>
              <w:ind w:left="57" w:right="57" w:firstLine="0"/>
              <w:contextualSpacing/>
              <w:jc w:val="center"/>
              <w:rPr>
                <w:rFonts w:ascii="Tahoma" w:eastAsia="Calibri" w:hAnsi="Tahoma" w:cs="Tahoma"/>
                <w:bCs/>
                <w:sz w:val="20"/>
                <w:lang w:eastAsia="en-US"/>
              </w:rPr>
            </w:pPr>
            <w:r w:rsidRPr="00FB44B4">
              <w:rPr>
                <w:rFonts w:ascii="Tahoma" w:eastAsia="Calibri" w:hAnsi="Tahoma" w:cs="Tahoma"/>
                <w:bCs/>
                <w:sz w:val="20"/>
                <w:lang w:eastAsia="en-US"/>
              </w:rPr>
              <w:t>Размещено на сайте</w:t>
            </w:r>
          </w:p>
          <w:p w14:paraId="4ABB68BF" w14:textId="278A35C4" w:rsidR="00152546" w:rsidRPr="00FB44B4" w:rsidRDefault="005463EF" w:rsidP="00FB44B4">
            <w:pPr>
              <w:keepNext/>
              <w:tabs>
                <w:tab w:val="center" w:pos="7230"/>
              </w:tabs>
              <w:suppressAutoHyphens w:val="0"/>
              <w:ind w:left="57" w:right="57" w:firstLine="0"/>
              <w:contextualSpacing/>
              <w:rPr>
                <w:rFonts w:ascii="Tahoma" w:eastAsia="Calibri" w:hAnsi="Tahoma" w:cs="Tahoma"/>
                <w:bCs/>
                <w:sz w:val="20"/>
                <w:lang w:eastAsia="en-US"/>
              </w:rPr>
            </w:pPr>
            <w:r>
              <w:rPr>
                <w:rFonts w:ascii="Tahoma" w:eastAsia="Calibri" w:hAnsi="Tahoma" w:cs="Tahoma"/>
                <w:bCs/>
                <w:sz w:val="20"/>
                <w:lang w:eastAsia="en-US"/>
              </w:rPr>
              <w:t xml:space="preserve">    </w:t>
            </w:r>
            <w:r w:rsidR="00152546" w:rsidRPr="00FB44B4">
              <w:rPr>
                <w:rFonts w:ascii="Tahoma" w:eastAsia="Calibri" w:hAnsi="Tahoma" w:cs="Tahoma"/>
                <w:bCs/>
                <w:sz w:val="20"/>
                <w:lang w:eastAsia="en-US"/>
              </w:rPr>
              <w:t>АО «КРП»</w:t>
            </w:r>
            <w:r>
              <w:rPr>
                <w:rFonts w:ascii="Tahoma" w:eastAsia="Calibri" w:hAnsi="Tahoma" w:cs="Tahoma"/>
                <w:bCs/>
                <w:sz w:val="20"/>
                <w:lang w:eastAsia="en-US"/>
              </w:rPr>
              <w:t xml:space="preserve"> </w:t>
            </w:r>
            <w:hyperlink r:id="rId13" w:history="1">
              <w:r w:rsidR="00152546" w:rsidRPr="00FB44B4">
                <w:rPr>
                  <w:rFonts w:ascii="Tahoma" w:eastAsia="Calibri" w:hAnsi="Tahoma" w:cs="Tahoma"/>
                  <w:bCs/>
                  <w:color w:val="0563C1"/>
                  <w:sz w:val="20"/>
                  <w:u w:val="single"/>
                  <w:lang w:eastAsia="en-US"/>
                </w:rPr>
                <w:t>www.krasrp.ru</w:t>
              </w:r>
            </w:hyperlink>
          </w:p>
        </w:tc>
      </w:tr>
      <w:tr w:rsidR="00CF3FEE" w:rsidRPr="009B74EB" w14:paraId="7198A6A8" w14:textId="77777777" w:rsidTr="0026177C">
        <w:trPr>
          <w:trHeight w:val="510"/>
        </w:trPr>
        <w:tc>
          <w:tcPr>
            <w:tcW w:w="841" w:type="dxa"/>
            <w:shd w:val="clear" w:color="auto" w:fill="auto"/>
          </w:tcPr>
          <w:p w14:paraId="22475CE1" w14:textId="75A16408" w:rsidR="00CF3FEE" w:rsidRPr="00FB44B4" w:rsidRDefault="00CF3FEE" w:rsidP="00CF3FEE">
            <w:pPr>
              <w:keepNext/>
              <w:tabs>
                <w:tab w:val="center" w:pos="7230"/>
              </w:tabs>
              <w:suppressAutoHyphens w:val="0"/>
              <w:ind w:firstLine="0"/>
              <w:jc w:val="center"/>
              <w:rPr>
                <w:rFonts w:ascii="Tahoma" w:hAnsi="Tahoma" w:cs="Tahoma"/>
                <w:sz w:val="20"/>
                <w:lang w:eastAsia="ru-RU"/>
              </w:rPr>
            </w:pPr>
            <w:r w:rsidRPr="00FB44B4">
              <w:rPr>
                <w:rFonts w:ascii="Tahoma" w:hAnsi="Tahoma" w:cs="Tahoma"/>
                <w:sz w:val="20"/>
                <w:lang w:eastAsia="ru-RU"/>
              </w:rPr>
              <w:t>6</w:t>
            </w:r>
          </w:p>
        </w:tc>
        <w:tc>
          <w:tcPr>
            <w:tcW w:w="6111" w:type="dxa"/>
            <w:shd w:val="clear" w:color="auto" w:fill="auto"/>
          </w:tcPr>
          <w:p w14:paraId="4B878F93" w14:textId="77777777" w:rsidR="00CF3FEE" w:rsidRPr="00FB44B4" w:rsidRDefault="00CF3FEE" w:rsidP="00CF3FEE">
            <w:pPr>
              <w:keepNext/>
              <w:keepLines/>
              <w:shd w:val="clear" w:color="auto" w:fill="FFFFFF"/>
              <w:ind w:left="57" w:right="57" w:firstLine="0"/>
              <w:outlineLvl w:val="0"/>
              <w:rPr>
                <w:rFonts w:ascii="Tahoma" w:hAnsi="Tahoma" w:cs="Tahoma"/>
                <w:sz w:val="20"/>
                <w:lang w:eastAsia="ru-RU"/>
              </w:rPr>
            </w:pPr>
            <w:r w:rsidRPr="00FB44B4">
              <w:rPr>
                <w:rFonts w:ascii="Tahoma" w:hAnsi="Tahoma" w:cs="Tahoma"/>
                <w:color w:val="0070C0"/>
                <w:sz w:val="20"/>
                <w:lang w:eastAsia="ru-RU"/>
              </w:rPr>
              <w:t xml:space="preserve">П КРП 4-001-2021 </w:t>
            </w:r>
            <w:r w:rsidRPr="00FB44B4">
              <w:rPr>
                <w:rFonts w:ascii="Tahoma" w:hAnsi="Tahoma" w:cs="Tahoma"/>
                <w:sz w:val="20"/>
                <w:lang w:eastAsia="ru-RU"/>
              </w:rPr>
              <w:t xml:space="preserve">Порядок об организации и проведении работ повышенной опасности в АО «КРП» </w:t>
            </w:r>
          </w:p>
          <w:p w14:paraId="26C2E740" w14:textId="77777777" w:rsidR="00CF3FEE" w:rsidRPr="00FB44B4" w:rsidRDefault="00CF3FEE" w:rsidP="00CF3FEE">
            <w:pPr>
              <w:keepNext/>
              <w:tabs>
                <w:tab w:val="center" w:pos="7230"/>
              </w:tabs>
              <w:suppressAutoHyphens w:val="0"/>
              <w:ind w:right="57" w:firstLine="0"/>
              <w:jc w:val="left"/>
              <w:rPr>
                <w:rFonts w:ascii="Tahoma" w:eastAsia="Calibri" w:hAnsi="Tahoma" w:cs="Tahoma"/>
                <w:bCs/>
                <w:color w:val="0070C0"/>
                <w:sz w:val="20"/>
                <w:lang w:eastAsia="en-US"/>
              </w:rPr>
            </w:pPr>
          </w:p>
        </w:tc>
        <w:tc>
          <w:tcPr>
            <w:tcW w:w="2951" w:type="dxa"/>
            <w:shd w:val="clear" w:color="auto" w:fill="auto"/>
          </w:tcPr>
          <w:p w14:paraId="2A9BE03B" w14:textId="77777777" w:rsidR="00CF3FEE" w:rsidRPr="00FB44B4" w:rsidRDefault="00CF3FEE" w:rsidP="00CF3FEE">
            <w:pPr>
              <w:keepNext/>
              <w:tabs>
                <w:tab w:val="center" w:pos="7230"/>
              </w:tabs>
              <w:ind w:left="57" w:right="57"/>
              <w:jc w:val="center"/>
              <w:rPr>
                <w:rFonts w:ascii="Tahoma" w:hAnsi="Tahoma" w:cs="Tahoma"/>
                <w:sz w:val="20"/>
                <w:lang w:eastAsia="ru-RU"/>
              </w:rPr>
            </w:pPr>
            <w:r w:rsidRPr="00FB44B4">
              <w:rPr>
                <w:rFonts w:ascii="Tahoma" w:hAnsi="Tahoma" w:cs="Tahoma"/>
                <w:sz w:val="20"/>
                <w:lang w:eastAsia="ru-RU"/>
              </w:rPr>
              <w:t>Размещено на сайте</w:t>
            </w:r>
          </w:p>
          <w:p w14:paraId="1E2E4EFB" w14:textId="38F60B81" w:rsidR="00CF3FEE" w:rsidRPr="00FB44B4" w:rsidRDefault="00CF3FEE" w:rsidP="00CF3FEE">
            <w:pPr>
              <w:keepNext/>
              <w:tabs>
                <w:tab w:val="center" w:pos="7230"/>
              </w:tabs>
              <w:suppressAutoHyphens w:val="0"/>
              <w:ind w:left="57" w:right="57" w:firstLine="0"/>
              <w:contextualSpacing/>
              <w:jc w:val="center"/>
              <w:rPr>
                <w:rFonts w:ascii="Tahoma" w:eastAsia="Calibri" w:hAnsi="Tahoma" w:cs="Tahoma"/>
                <w:bCs/>
                <w:sz w:val="20"/>
                <w:lang w:eastAsia="en-US"/>
              </w:rPr>
            </w:pPr>
            <w:r w:rsidRPr="00FB44B4">
              <w:rPr>
                <w:rFonts w:ascii="Tahoma" w:hAnsi="Tahoma" w:cs="Tahoma"/>
                <w:sz w:val="20"/>
                <w:lang w:eastAsia="ru-RU"/>
              </w:rPr>
              <w:t xml:space="preserve">АО «КРП» </w:t>
            </w:r>
            <w:hyperlink r:id="rId14" w:history="1">
              <w:r w:rsidRPr="00FB44B4">
                <w:rPr>
                  <w:rFonts w:ascii="Tahoma" w:hAnsi="Tahoma" w:cs="Tahoma"/>
                  <w:color w:val="0070C0"/>
                  <w:sz w:val="20"/>
                  <w:u w:val="single"/>
                  <w:lang w:eastAsia="ru-RU"/>
                </w:rPr>
                <w:t>www.krasrp.ru</w:t>
              </w:r>
            </w:hyperlink>
          </w:p>
        </w:tc>
      </w:tr>
    </w:tbl>
    <w:p w14:paraId="42599C1F" w14:textId="77777777" w:rsidR="00152546" w:rsidRPr="00152546" w:rsidRDefault="00152546" w:rsidP="00152546">
      <w:pPr>
        <w:suppressAutoHyphens w:val="0"/>
        <w:ind w:firstLine="0"/>
        <w:jc w:val="left"/>
        <w:rPr>
          <w:rFonts w:ascii="Tahoma" w:eastAsia="Calibri" w:hAnsi="Tahoma" w:cs="Tahoma"/>
          <w:b/>
          <w:bCs/>
          <w:szCs w:val="22"/>
          <w:lang w:eastAsia="en-US"/>
        </w:rPr>
      </w:pPr>
    </w:p>
    <w:p w14:paraId="02C72A5B" w14:textId="77777777" w:rsidR="00152546" w:rsidRPr="00152546" w:rsidRDefault="00152546" w:rsidP="00152546">
      <w:pPr>
        <w:suppressAutoHyphens w:val="0"/>
        <w:ind w:firstLine="0"/>
        <w:jc w:val="left"/>
        <w:rPr>
          <w:rFonts w:ascii="Tahoma" w:hAnsi="Tahoma" w:cs="Tahoma"/>
          <w:b/>
          <w:bCs/>
          <w:szCs w:val="22"/>
          <w:lang w:eastAsia="ru-RU"/>
        </w:rPr>
      </w:pPr>
      <w:r w:rsidRPr="00152546">
        <w:rPr>
          <w:rFonts w:ascii="Tahoma" w:eastAsia="Calibri" w:hAnsi="Tahoma" w:cs="Tahoma"/>
          <w:szCs w:val="22"/>
          <w:lang w:eastAsia="en-US"/>
        </w:rPr>
        <w:t xml:space="preserve">                                                                           </w:t>
      </w:r>
      <w:bookmarkStart w:id="14" w:name="_Toc514347710"/>
      <w:bookmarkStart w:id="15" w:name="_Toc514833416"/>
    </w:p>
    <w:p w14:paraId="2DB09769" w14:textId="3D9F2D95" w:rsidR="00152546" w:rsidRPr="00152546" w:rsidRDefault="00152546" w:rsidP="00152546">
      <w:pPr>
        <w:tabs>
          <w:tab w:val="left" w:pos="6816"/>
        </w:tabs>
        <w:ind w:firstLine="0"/>
        <w:jc w:val="left"/>
        <w:rPr>
          <w:rFonts w:ascii="Tahoma" w:eastAsia="Calibri" w:hAnsi="Tahoma" w:cs="Tahoma"/>
          <w:szCs w:val="22"/>
          <w:lang w:eastAsia="en-US"/>
        </w:rPr>
      </w:pPr>
      <w:r w:rsidRPr="00152546">
        <w:rPr>
          <w:rFonts w:ascii="Tahoma" w:eastAsia="Calibri" w:hAnsi="Tahoma" w:cs="Tahoma"/>
          <w:szCs w:val="22"/>
          <w:lang w:eastAsia="en-US"/>
        </w:rPr>
        <w:t xml:space="preserve">                                                                            Приложение №2 к Техническому заданию</w:t>
      </w:r>
    </w:p>
    <w:p w14:paraId="6AAD7362" w14:textId="77777777" w:rsidR="00152546" w:rsidRPr="00152546" w:rsidRDefault="00152546" w:rsidP="00152546">
      <w:pPr>
        <w:tabs>
          <w:tab w:val="left" w:pos="6816"/>
        </w:tabs>
        <w:ind w:firstLine="0"/>
        <w:jc w:val="left"/>
        <w:rPr>
          <w:rFonts w:ascii="Tahoma" w:eastAsia="Calibri" w:hAnsi="Tahoma" w:cs="Tahoma"/>
          <w:szCs w:val="22"/>
          <w:lang w:eastAsia="en-US"/>
        </w:rPr>
      </w:pPr>
    </w:p>
    <w:p w14:paraId="1B305816" w14:textId="77777777" w:rsidR="00152546" w:rsidRPr="00152546" w:rsidRDefault="00152546" w:rsidP="00152546">
      <w:pPr>
        <w:tabs>
          <w:tab w:val="left" w:pos="5805"/>
        </w:tabs>
        <w:ind w:firstLine="0"/>
        <w:jc w:val="center"/>
        <w:rPr>
          <w:rFonts w:ascii="Tahoma" w:eastAsia="Calibri" w:hAnsi="Tahoma" w:cs="Tahoma"/>
          <w:szCs w:val="22"/>
          <w:lang w:eastAsia="en-US"/>
        </w:rPr>
      </w:pPr>
      <w:r w:rsidRPr="00152546">
        <w:rPr>
          <w:rFonts w:ascii="Tahoma" w:eastAsia="Calibri" w:hAnsi="Tahoma" w:cs="Tahoma"/>
          <w:szCs w:val="22"/>
          <w:lang w:eastAsia="en-US"/>
        </w:rPr>
        <w:t>Ведомость объемов работ №1</w:t>
      </w:r>
    </w:p>
    <w:p w14:paraId="28B00388" w14:textId="7C3D6D3A" w:rsidR="00152546" w:rsidRPr="00152546" w:rsidRDefault="00152546" w:rsidP="00152546">
      <w:pPr>
        <w:tabs>
          <w:tab w:val="left" w:pos="5805"/>
        </w:tabs>
        <w:ind w:firstLine="0"/>
        <w:jc w:val="center"/>
        <w:rPr>
          <w:rFonts w:ascii="Tahoma" w:hAnsi="Tahoma" w:cs="Tahoma"/>
          <w:szCs w:val="22"/>
          <w:lang w:eastAsia="ru-RU"/>
        </w:rPr>
      </w:pPr>
      <w:r w:rsidRPr="00152546">
        <w:rPr>
          <w:rFonts w:ascii="Tahoma" w:hAnsi="Tahoma" w:cs="Tahoma"/>
          <w:szCs w:val="22"/>
          <w:lang w:eastAsia="ru-RU"/>
        </w:rPr>
        <w:t xml:space="preserve">на ремонт здания железнодорожной диспетчерской инв. №50А, кад. № </w:t>
      </w:r>
      <w:r w:rsidR="001A58BF" w:rsidRPr="001A58BF">
        <w:rPr>
          <w:rFonts w:ascii="Tahoma" w:hAnsi="Tahoma" w:cs="Tahoma"/>
          <w:szCs w:val="22"/>
          <w:lang w:eastAsia="ru-RU"/>
        </w:rPr>
        <w:t>24:50:0000000:176703</w:t>
      </w:r>
    </w:p>
    <w:p w14:paraId="03845373" w14:textId="77777777" w:rsidR="00152546" w:rsidRPr="00152546" w:rsidRDefault="00152546" w:rsidP="00152546">
      <w:pPr>
        <w:tabs>
          <w:tab w:val="left" w:pos="5805"/>
        </w:tabs>
        <w:ind w:firstLine="0"/>
        <w:jc w:val="center"/>
        <w:rPr>
          <w:rFonts w:ascii="Tahoma" w:hAnsi="Tahoma" w:cs="Tahoma"/>
          <w:szCs w:val="22"/>
          <w:lang w:eastAsia="ru-RU"/>
        </w:rPr>
      </w:pPr>
      <w:r w:rsidRPr="00152546">
        <w:rPr>
          <w:rFonts w:ascii="Tahoma" w:hAnsi="Tahoma" w:cs="Tahoma"/>
          <w:szCs w:val="22"/>
          <w:lang w:eastAsia="ru-RU"/>
        </w:rPr>
        <w:tab/>
      </w:r>
    </w:p>
    <w:tbl>
      <w:tblPr>
        <w:tblW w:w="10206" w:type="dxa"/>
        <w:tblLook w:val="04A0" w:firstRow="1" w:lastRow="0" w:firstColumn="1" w:lastColumn="0" w:noHBand="0" w:noVBand="1"/>
      </w:tblPr>
      <w:tblGrid>
        <w:gridCol w:w="531"/>
        <w:gridCol w:w="4062"/>
        <w:gridCol w:w="955"/>
        <w:gridCol w:w="1154"/>
        <w:gridCol w:w="3504"/>
      </w:tblGrid>
      <w:tr w:rsidR="00152546" w:rsidRPr="005463EF" w14:paraId="45D94197" w14:textId="77777777" w:rsidTr="00152546">
        <w:trPr>
          <w:trHeight w:val="360"/>
        </w:trPr>
        <w:tc>
          <w:tcPr>
            <w:tcW w:w="10206" w:type="dxa"/>
            <w:gridSpan w:val="5"/>
            <w:tcBorders>
              <w:top w:val="nil"/>
              <w:left w:val="nil"/>
              <w:bottom w:val="nil"/>
              <w:right w:val="nil"/>
            </w:tcBorders>
            <w:shd w:val="clear" w:color="auto" w:fill="auto"/>
            <w:noWrap/>
            <w:vAlign w:val="bottom"/>
            <w:hideMark/>
          </w:tcPr>
          <w:p w14:paraId="06820A7E" w14:textId="77777777" w:rsidR="00152546" w:rsidRPr="00FB44B4" w:rsidRDefault="00152546" w:rsidP="00152546">
            <w:pPr>
              <w:suppressAutoHyphens w:val="0"/>
              <w:ind w:firstLine="0"/>
              <w:jc w:val="center"/>
              <w:rPr>
                <w:rFonts w:ascii="Tahoma" w:hAnsi="Tahoma" w:cs="Arial"/>
                <w:b/>
                <w:bCs/>
                <w:color w:val="000000"/>
                <w:sz w:val="20"/>
                <w:szCs w:val="28"/>
                <w:lang w:eastAsia="ru-RU"/>
              </w:rPr>
            </w:pPr>
            <w:r w:rsidRPr="00FB44B4">
              <w:rPr>
                <w:rFonts w:ascii="Tahoma" w:hAnsi="Tahoma" w:cs="Arial"/>
                <w:b/>
                <w:bCs/>
                <w:color w:val="000000"/>
                <w:sz w:val="20"/>
                <w:szCs w:val="28"/>
                <w:lang w:eastAsia="ru-RU"/>
              </w:rPr>
              <w:t>Ведомость объёмов работ №1</w:t>
            </w:r>
          </w:p>
        </w:tc>
      </w:tr>
      <w:tr w:rsidR="00152546" w:rsidRPr="005463EF" w14:paraId="64E9D697" w14:textId="77777777" w:rsidTr="00152546">
        <w:trPr>
          <w:trHeight w:val="195"/>
        </w:trPr>
        <w:tc>
          <w:tcPr>
            <w:tcW w:w="531" w:type="dxa"/>
            <w:tcBorders>
              <w:top w:val="nil"/>
              <w:left w:val="nil"/>
              <w:bottom w:val="nil"/>
              <w:right w:val="nil"/>
            </w:tcBorders>
            <w:shd w:val="clear" w:color="auto" w:fill="auto"/>
            <w:noWrap/>
            <w:vAlign w:val="center"/>
            <w:hideMark/>
          </w:tcPr>
          <w:p w14:paraId="3AB61213" w14:textId="77777777" w:rsidR="00152546" w:rsidRPr="00FB44B4" w:rsidRDefault="00152546" w:rsidP="00152546">
            <w:pPr>
              <w:suppressAutoHyphens w:val="0"/>
              <w:ind w:firstLine="0"/>
              <w:jc w:val="center"/>
              <w:rPr>
                <w:rFonts w:ascii="Tahoma" w:hAnsi="Tahoma" w:cs="Arial"/>
                <w:b/>
                <w:bCs/>
                <w:color w:val="000000"/>
                <w:sz w:val="20"/>
                <w:szCs w:val="28"/>
                <w:lang w:eastAsia="ru-RU"/>
              </w:rPr>
            </w:pPr>
          </w:p>
        </w:tc>
        <w:tc>
          <w:tcPr>
            <w:tcW w:w="4062" w:type="dxa"/>
            <w:tcBorders>
              <w:top w:val="nil"/>
              <w:left w:val="nil"/>
              <w:bottom w:val="nil"/>
              <w:right w:val="nil"/>
            </w:tcBorders>
            <w:shd w:val="clear" w:color="auto" w:fill="auto"/>
            <w:noWrap/>
            <w:vAlign w:val="bottom"/>
            <w:hideMark/>
          </w:tcPr>
          <w:p w14:paraId="75E04308" w14:textId="77777777" w:rsidR="00152546" w:rsidRPr="00FB44B4" w:rsidRDefault="00152546" w:rsidP="00152546">
            <w:pPr>
              <w:suppressAutoHyphens w:val="0"/>
              <w:ind w:firstLine="0"/>
              <w:jc w:val="left"/>
              <w:rPr>
                <w:rFonts w:ascii="Tahoma" w:hAnsi="Tahoma" w:cs="Times New Roman"/>
                <w:sz w:val="20"/>
                <w:lang w:eastAsia="ru-RU"/>
              </w:rPr>
            </w:pPr>
          </w:p>
        </w:tc>
        <w:tc>
          <w:tcPr>
            <w:tcW w:w="955" w:type="dxa"/>
            <w:tcBorders>
              <w:top w:val="nil"/>
              <w:left w:val="nil"/>
              <w:bottom w:val="nil"/>
              <w:right w:val="nil"/>
            </w:tcBorders>
            <w:shd w:val="clear" w:color="auto" w:fill="auto"/>
            <w:noWrap/>
            <w:vAlign w:val="bottom"/>
            <w:hideMark/>
          </w:tcPr>
          <w:p w14:paraId="37788BD5" w14:textId="77777777" w:rsidR="00152546" w:rsidRPr="00FB44B4" w:rsidRDefault="00152546" w:rsidP="00152546">
            <w:pPr>
              <w:suppressAutoHyphens w:val="0"/>
              <w:ind w:firstLine="0"/>
              <w:jc w:val="left"/>
              <w:rPr>
                <w:rFonts w:ascii="Tahoma" w:hAnsi="Tahoma" w:cs="Times New Roman"/>
                <w:sz w:val="20"/>
                <w:lang w:eastAsia="ru-RU"/>
              </w:rPr>
            </w:pPr>
          </w:p>
        </w:tc>
        <w:tc>
          <w:tcPr>
            <w:tcW w:w="1154" w:type="dxa"/>
            <w:tcBorders>
              <w:top w:val="nil"/>
              <w:left w:val="nil"/>
              <w:bottom w:val="nil"/>
              <w:right w:val="nil"/>
            </w:tcBorders>
            <w:shd w:val="clear" w:color="auto" w:fill="auto"/>
            <w:noWrap/>
            <w:vAlign w:val="bottom"/>
            <w:hideMark/>
          </w:tcPr>
          <w:p w14:paraId="26994305" w14:textId="77777777" w:rsidR="00152546" w:rsidRPr="00FB44B4" w:rsidRDefault="00152546" w:rsidP="00152546">
            <w:pPr>
              <w:suppressAutoHyphens w:val="0"/>
              <w:ind w:firstLine="0"/>
              <w:jc w:val="left"/>
              <w:rPr>
                <w:rFonts w:ascii="Tahoma" w:hAnsi="Tahoma" w:cs="Times New Roman"/>
                <w:sz w:val="20"/>
                <w:lang w:eastAsia="ru-RU"/>
              </w:rPr>
            </w:pPr>
          </w:p>
        </w:tc>
        <w:tc>
          <w:tcPr>
            <w:tcW w:w="3504" w:type="dxa"/>
            <w:tcBorders>
              <w:top w:val="nil"/>
              <w:left w:val="nil"/>
              <w:bottom w:val="nil"/>
              <w:right w:val="nil"/>
            </w:tcBorders>
            <w:shd w:val="clear" w:color="auto" w:fill="auto"/>
            <w:noWrap/>
            <w:vAlign w:val="bottom"/>
            <w:hideMark/>
          </w:tcPr>
          <w:p w14:paraId="60ACEC15" w14:textId="77777777" w:rsidR="00152546" w:rsidRPr="00FB44B4" w:rsidRDefault="00152546" w:rsidP="00152546">
            <w:pPr>
              <w:suppressAutoHyphens w:val="0"/>
              <w:ind w:firstLine="0"/>
              <w:jc w:val="left"/>
              <w:rPr>
                <w:rFonts w:ascii="Tahoma" w:hAnsi="Tahoma" w:cs="Times New Roman"/>
                <w:sz w:val="20"/>
                <w:lang w:eastAsia="ru-RU"/>
              </w:rPr>
            </w:pPr>
          </w:p>
        </w:tc>
      </w:tr>
      <w:tr w:rsidR="00152546" w:rsidRPr="005463EF" w14:paraId="02F3DF16" w14:textId="77777777" w:rsidTr="00152546">
        <w:trPr>
          <w:trHeight w:val="720"/>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A4D7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 п/п</w:t>
            </w:r>
          </w:p>
        </w:tc>
        <w:tc>
          <w:tcPr>
            <w:tcW w:w="4062" w:type="dxa"/>
            <w:tcBorders>
              <w:top w:val="single" w:sz="4" w:space="0" w:color="auto"/>
              <w:left w:val="nil"/>
              <w:bottom w:val="single" w:sz="4" w:space="0" w:color="auto"/>
              <w:right w:val="single" w:sz="4" w:space="0" w:color="auto"/>
            </w:tcBorders>
            <w:shd w:val="clear" w:color="auto" w:fill="auto"/>
            <w:vAlign w:val="center"/>
            <w:hideMark/>
          </w:tcPr>
          <w:p w14:paraId="46DA128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Наименование работ</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37050E6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Ед.</w:t>
            </w:r>
            <w:r w:rsidRPr="005463EF">
              <w:rPr>
                <w:rFonts w:ascii="Tahoma" w:hAnsi="Tahoma" w:cs="Tahoma"/>
                <w:color w:val="000000"/>
                <w:sz w:val="20"/>
                <w:lang w:eastAsia="ru-RU"/>
              </w:rPr>
              <w:br/>
              <w:t>изм.</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58070F1D"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Кол-во</w:t>
            </w:r>
          </w:p>
        </w:tc>
        <w:tc>
          <w:tcPr>
            <w:tcW w:w="3504" w:type="dxa"/>
            <w:tcBorders>
              <w:top w:val="single" w:sz="4" w:space="0" w:color="auto"/>
              <w:left w:val="nil"/>
              <w:bottom w:val="single" w:sz="4" w:space="0" w:color="auto"/>
              <w:right w:val="single" w:sz="4" w:space="0" w:color="auto"/>
            </w:tcBorders>
            <w:shd w:val="clear" w:color="auto" w:fill="auto"/>
            <w:vAlign w:val="center"/>
            <w:hideMark/>
          </w:tcPr>
          <w:p w14:paraId="21DBA91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Формула расчёта, расчёт объёмов работ и расхода материалов</w:t>
            </w:r>
          </w:p>
        </w:tc>
      </w:tr>
      <w:tr w:rsidR="00152546" w:rsidRPr="005463EF" w14:paraId="169152D7"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0C1F3C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w:t>
            </w:r>
          </w:p>
        </w:tc>
        <w:tc>
          <w:tcPr>
            <w:tcW w:w="4062" w:type="dxa"/>
            <w:tcBorders>
              <w:top w:val="nil"/>
              <w:left w:val="nil"/>
              <w:bottom w:val="single" w:sz="4" w:space="0" w:color="auto"/>
              <w:right w:val="single" w:sz="4" w:space="0" w:color="auto"/>
            </w:tcBorders>
            <w:shd w:val="clear" w:color="auto" w:fill="auto"/>
            <w:noWrap/>
            <w:vAlign w:val="center"/>
            <w:hideMark/>
          </w:tcPr>
          <w:p w14:paraId="0BB2209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w:t>
            </w:r>
          </w:p>
        </w:tc>
        <w:tc>
          <w:tcPr>
            <w:tcW w:w="955" w:type="dxa"/>
            <w:tcBorders>
              <w:top w:val="nil"/>
              <w:left w:val="nil"/>
              <w:bottom w:val="single" w:sz="4" w:space="0" w:color="auto"/>
              <w:right w:val="single" w:sz="4" w:space="0" w:color="auto"/>
            </w:tcBorders>
            <w:shd w:val="clear" w:color="auto" w:fill="auto"/>
            <w:noWrap/>
            <w:vAlign w:val="center"/>
            <w:hideMark/>
          </w:tcPr>
          <w:p w14:paraId="4B9A198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w:t>
            </w:r>
          </w:p>
        </w:tc>
        <w:tc>
          <w:tcPr>
            <w:tcW w:w="1154" w:type="dxa"/>
            <w:tcBorders>
              <w:top w:val="nil"/>
              <w:left w:val="nil"/>
              <w:bottom w:val="single" w:sz="4" w:space="0" w:color="auto"/>
              <w:right w:val="single" w:sz="4" w:space="0" w:color="auto"/>
            </w:tcBorders>
            <w:shd w:val="clear" w:color="auto" w:fill="auto"/>
            <w:noWrap/>
            <w:vAlign w:val="center"/>
            <w:hideMark/>
          </w:tcPr>
          <w:p w14:paraId="71D2187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w:t>
            </w:r>
          </w:p>
        </w:tc>
        <w:tc>
          <w:tcPr>
            <w:tcW w:w="3504" w:type="dxa"/>
            <w:tcBorders>
              <w:top w:val="nil"/>
              <w:left w:val="nil"/>
              <w:bottom w:val="single" w:sz="4" w:space="0" w:color="auto"/>
              <w:right w:val="single" w:sz="4" w:space="0" w:color="auto"/>
            </w:tcBorders>
            <w:shd w:val="clear" w:color="auto" w:fill="auto"/>
            <w:noWrap/>
            <w:vAlign w:val="center"/>
            <w:hideMark/>
          </w:tcPr>
          <w:p w14:paraId="2402B2C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5</w:t>
            </w:r>
          </w:p>
        </w:tc>
      </w:tr>
      <w:tr w:rsidR="00152546" w:rsidRPr="005463EF" w14:paraId="53CC1461" w14:textId="77777777" w:rsidTr="00152546">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3ADB6"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1. Ремонт отмостки</w:t>
            </w:r>
          </w:p>
        </w:tc>
      </w:tr>
      <w:tr w:rsidR="00152546" w:rsidRPr="005463EF" w14:paraId="1FF920B4"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5736B15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w:t>
            </w:r>
          </w:p>
        </w:tc>
        <w:tc>
          <w:tcPr>
            <w:tcW w:w="4062" w:type="dxa"/>
            <w:tcBorders>
              <w:top w:val="nil"/>
              <w:left w:val="nil"/>
              <w:bottom w:val="single" w:sz="4" w:space="0" w:color="auto"/>
              <w:right w:val="single" w:sz="4" w:space="0" w:color="auto"/>
            </w:tcBorders>
            <w:shd w:val="clear" w:color="auto" w:fill="auto"/>
            <w:hideMark/>
          </w:tcPr>
          <w:p w14:paraId="683E4A3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Разборка покрытий и оснований асфальтобетонных с помощью молотков отбойных</w:t>
            </w:r>
          </w:p>
        </w:tc>
        <w:tc>
          <w:tcPr>
            <w:tcW w:w="955" w:type="dxa"/>
            <w:tcBorders>
              <w:top w:val="nil"/>
              <w:left w:val="nil"/>
              <w:bottom w:val="single" w:sz="4" w:space="0" w:color="auto"/>
              <w:right w:val="single" w:sz="4" w:space="0" w:color="auto"/>
            </w:tcBorders>
            <w:shd w:val="clear" w:color="auto" w:fill="auto"/>
            <w:hideMark/>
          </w:tcPr>
          <w:p w14:paraId="38B22A9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м3</w:t>
            </w:r>
          </w:p>
        </w:tc>
        <w:tc>
          <w:tcPr>
            <w:tcW w:w="1154" w:type="dxa"/>
            <w:tcBorders>
              <w:top w:val="nil"/>
              <w:left w:val="nil"/>
              <w:bottom w:val="single" w:sz="4" w:space="0" w:color="auto"/>
              <w:right w:val="single" w:sz="4" w:space="0" w:color="auto"/>
            </w:tcBorders>
            <w:shd w:val="clear" w:color="auto" w:fill="auto"/>
            <w:hideMark/>
          </w:tcPr>
          <w:p w14:paraId="26190AC6"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0,00895</w:t>
            </w:r>
          </w:p>
        </w:tc>
        <w:tc>
          <w:tcPr>
            <w:tcW w:w="3504" w:type="dxa"/>
            <w:tcBorders>
              <w:top w:val="nil"/>
              <w:left w:val="nil"/>
              <w:bottom w:val="single" w:sz="4" w:space="0" w:color="auto"/>
              <w:right w:val="single" w:sz="4" w:space="0" w:color="auto"/>
            </w:tcBorders>
            <w:shd w:val="clear" w:color="auto" w:fill="auto"/>
            <w:hideMark/>
          </w:tcPr>
          <w:p w14:paraId="29BF0394"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(1*4*0,1+3,3*1,5*0,1) / 100 </w:t>
            </w:r>
          </w:p>
        </w:tc>
      </w:tr>
      <w:tr w:rsidR="00152546" w:rsidRPr="005463EF" w14:paraId="14D3D995"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hideMark/>
          </w:tcPr>
          <w:p w14:paraId="33686E5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w:t>
            </w:r>
          </w:p>
        </w:tc>
        <w:tc>
          <w:tcPr>
            <w:tcW w:w="4062" w:type="dxa"/>
            <w:tcBorders>
              <w:top w:val="nil"/>
              <w:left w:val="nil"/>
              <w:bottom w:val="single" w:sz="4" w:space="0" w:color="auto"/>
              <w:right w:val="single" w:sz="4" w:space="0" w:color="auto"/>
            </w:tcBorders>
            <w:shd w:val="clear" w:color="auto" w:fill="auto"/>
            <w:hideMark/>
          </w:tcPr>
          <w:p w14:paraId="485E988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Устройство основания под фундаменты щебеночного</w:t>
            </w:r>
          </w:p>
        </w:tc>
        <w:tc>
          <w:tcPr>
            <w:tcW w:w="955" w:type="dxa"/>
            <w:tcBorders>
              <w:top w:val="nil"/>
              <w:left w:val="nil"/>
              <w:bottom w:val="single" w:sz="4" w:space="0" w:color="auto"/>
              <w:right w:val="single" w:sz="4" w:space="0" w:color="auto"/>
            </w:tcBorders>
            <w:shd w:val="clear" w:color="auto" w:fill="auto"/>
            <w:hideMark/>
          </w:tcPr>
          <w:p w14:paraId="700DB24D"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54" w:type="dxa"/>
            <w:tcBorders>
              <w:top w:val="nil"/>
              <w:left w:val="nil"/>
              <w:bottom w:val="single" w:sz="4" w:space="0" w:color="auto"/>
              <w:right w:val="single" w:sz="4" w:space="0" w:color="auto"/>
            </w:tcBorders>
            <w:shd w:val="clear" w:color="auto" w:fill="auto"/>
            <w:hideMark/>
          </w:tcPr>
          <w:p w14:paraId="587E3692"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1,05</w:t>
            </w:r>
          </w:p>
        </w:tc>
        <w:tc>
          <w:tcPr>
            <w:tcW w:w="3504" w:type="dxa"/>
            <w:tcBorders>
              <w:top w:val="nil"/>
              <w:left w:val="nil"/>
              <w:bottom w:val="single" w:sz="4" w:space="0" w:color="auto"/>
              <w:right w:val="single" w:sz="4" w:space="0" w:color="auto"/>
            </w:tcBorders>
            <w:shd w:val="clear" w:color="auto" w:fill="auto"/>
            <w:hideMark/>
          </w:tcPr>
          <w:p w14:paraId="7D006FF4"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1*0,2*4+3,3*1,5*0,05 </w:t>
            </w:r>
          </w:p>
        </w:tc>
      </w:tr>
      <w:tr w:rsidR="00152546" w:rsidRPr="005463EF" w14:paraId="0F8D78FF"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1E4ED90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w:t>
            </w:r>
          </w:p>
        </w:tc>
        <w:tc>
          <w:tcPr>
            <w:tcW w:w="4062" w:type="dxa"/>
            <w:tcBorders>
              <w:top w:val="nil"/>
              <w:left w:val="nil"/>
              <w:bottom w:val="single" w:sz="4" w:space="0" w:color="auto"/>
              <w:right w:val="single" w:sz="4" w:space="0" w:color="auto"/>
            </w:tcBorders>
            <w:shd w:val="clear" w:color="auto" w:fill="auto"/>
            <w:hideMark/>
          </w:tcPr>
          <w:p w14:paraId="51E7FE30"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Щебень из плотных горных пород для строительных работ М 400, фракция 5(3)-10 мм</w:t>
            </w:r>
          </w:p>
        </w:tc>
        <w:tc>
          <w:tcPr>
            <w:tcW w:w="955" w:type="dxa"/>
            <w:tcBorders>
              <w:top w:val="nil"/>
              <w:left w:val="nil"/>
              <w:bottom w:val="single" w:sz="4" w:space="0" w:color="auto"/>
              <w:right w:val="single" w:sz="4" w:space="0" w:color="auto"/>
            </w:tcBorders>
            <w:shd w:val="clear" w:color="auto" w:fill="auto"/>
            <w:hideMark/>
          </w:tcPr>
          <w:p w14:paraId="4C0F56D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54" w:type="dxa"/>
            <w:tcBorders>
              <w:top w:val="nil"/>
              <w:left w:val="nil"/>
              <w:bottom w:val="single" w:sz="4" w:space="0" w:color="auto"/>
              <w:right w:val="single" w:sz="4" w:space="0" w:color="auto"/>
            </w:tcBorders>
            <w:shd w:val="clear" w:color="auto" w:fill="auto"/>
            <w:hideMark/>
          </w:tcPr>
          <w:p w14:paraId="038298E6"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1,2075</w:t>
            </w:r>
          </w:p>
        </w:tc>
        <w:tc>
          <w:tcPr>
            <w:tcW w:w="3504" w:type="dxa"/>
            <w:tcBorders>
              <w:top w:val="nil"/>
              <w:left w:val="nil"/>
              <w:bottom w:val="single" w:sz="4" w:space="0" w:color="auto"/>
              <w:right w:val="single" w:sz="4" w:space="0" w:color="auto"/>
            </w:tcBorders>
            <w:shd w:val="clear" w:color="auto" w:fill="auto"/>
            <w:hideMark/>
          </w:tcPr>
          <w:p w14:paraId="4430648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09B70745"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41677BF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w:t>
            </w:r>
          </w:p>
        </w:tc>
        <w:tc>
          <w:tcPr>
            <w:tcW w:w="4062" w:type="dxa"/>
            <w:tcBorders>
              <w:top w:val="nil"/>
              <w:left w:val="nil"/>
              <w:bottom w:val="single" w:sz="4" w:space="0" w:color="auto"/>
              <w:right w:val="single" w:sz="4" w:space="0" w:color="auto"/>
            </w:tcBorders>
            <w:shd w:val="clear" w:color="auto" w:fill="auto"/>
            <w:hideMark/>
          </w:tcPr>
          <w:p w14:paraId="3A0BAED0"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Устройство фундаментных плит железобетонных: плоских (отмотки )</w:t>
            </w:r>
          </w:p>
        </w:tc>
        <w:tc>
          <w:tcPr>
            <w:tcW w:w="955" w:type="dxa"/>
            <w:tcBorders>
              <w:top w:val="nil"/>
              <w:left w:val="nil"/>
              <w:bottom w:val="single" w:sz="4" w:space="0" w:color="auto"/>
              <w:right w:val="single" w:sz="4" w:space="0" w:color="auto"/>
            </w:tcBorders>
            <w:shd w:val="clear" w:color="auto" w:fill="auto"/>
            <w:hideMark/>
          </w:tcPr>
          <w:p w14:paraId="6D3E339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м3</w:t>
            </w:r>
          </w:p>
        </w:tc>
        <w:tc>
          <w:tcPr>
            <w:tcW w:w="1154" w:type="dxa"/>
            <w:tcBorders>
              <w:top w:val="nil"/>
              <w:left w:val="nil"/>
              <w:bottom w:val="single" w:sz="4" w:space="0" w:color="auto"/>
              <w:right w:val="single" w:sz="4" w:space="0" w:color="auto"/>
            </w:tcBorders>
            <w:shd w:val="clear" w:color="auto" w:fill="auto"/>
            <w:hideMark/>
          </w:tcPr>
          <w:p w14:paraId="064EBD8B"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0,0119</w:t>
            </w:r>
          </w:p>
        </w:tc>
        <w:tc>
          <w:tcPr>
            <w:tcW w:w="3504" w:type="dxa"/>
            <w:tcBorders>
              <w:top w:val="nil"/>
              <w:left w:val="nil"/>
              <w:bottom w:val="single" w:sz="4" w:space="0" w:color="auto"/>
              <w:right w:val="single" w:sz="4" w:space="0" w:color="auto"/>
            </w:tcBorders>
            <w:shd w:val="clear" w:color="auto" w:fill="auto"/>
            <w:hideMark/>
          </w:tcPr>
          <w:p w14:paraId="15CA374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(1*0,15*3+3,3*0,15*1,5) / 100 </w:t>
            </w:r>
          </w:p>
        </w:tc>
      </w:tr>
      <w:tr w:rsidR="00152546" w:rsidRPr="005463EF" w14:paraId="0747C660"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4D9E943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5</w:t>
            </w:r>
          </w:p>
        </w:tc>
        <w:tc>
          <w:tcPr>
            <w:tcW w:w="4062" w:type="dxa"/>
            <w:tcBorders>
              <w:top w:val="nil"/>
              <w:left w:val="nil"/>
              <w:bottom w:val="single" w:sz="4" w:space="0" w:color="auto"/>
              <w:right w:val="single" w:sz="4" w:space="0" w:color="auto"/>
            </w:tcBorders>
            <w:shd w:val="clear" w:color="auto" w:fill="auto"/>
            <w:hideMark/>
          </w:tcPr>
          <w:p w14:paraId="57A8097F"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Доска обрезная антисептированная, естественной влажности, длина 4-6 м, ширина 150 мм, толщина 40 мм, сорт II</w:t>
            </w:r>
          </w:p>
        </w:tc>
        <w:tc>
          <w:tcPr>
            <w:tcW w:w="955" w:type="dxa"/>
            <w:tcBorders>
              <w:top w:val="nil"/>
              <w:left w:val="nil"/>
              <w:bottom w:val="single" w:sz="4" w:space="0" w:color="auto"/>
              <w:right w:val="single" w:sz="4" w:space="0" w:color="auto"/>
            </w:tcBorders>
            <w:shd w:val="clear" w:color="auto" w:fill="auto"/>
            <w:hideMark/>
          </w:tcPr>
          <w:p w14:paraId="648123F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54" w:type="dxa"/>
            <w:tcBorders>
              <w:top w:val="nil"/>
              <w:left w:val="nil"/>
              <w:bottom w:val="single" w:sz="4" w:space="0" w:color="auto"/>
              <w:right w:val="single" w:sz="4" w:space="0" w:color="auto"/>
            </w:tcBorders>
            <w:shd w:val="clear" w:color="auto" w:fill="auto"/>
            <w:hideMark/>
          </w:tcPr>
          <w:p w14:paraId="494E1BAA"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0,04284</w:t>
            </w:r>
          </w:p>
        </w:tc>
        <w:tc>
          <w:tcPr>
            <w:tcW w:w="3504" w:type="dxa"/>
            <w:tcBorders>
              <w:top w:val="nil"/>
              <w:left w:val="nil"/>
              <w:bottom w:val="single" w:sz="4" w:space="0" w:color="auto"/>
              <w:right w:val="single" w:sz="4" w:space="0" w:color="auto"/>
            </w:tcBorders>
            <w:shd w:val="clear" w:color="auto" w:fill="auto"/>
            <w:hideMark/>
          </w:tcPr>
          <w:p w14:paraId="54882D8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6838D9BA"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6792100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6</w:t>
            </w:r>
          </w:p>
        </w:tc>
        <w:tc>
          <w:tcPr>
            <w:tcW w:w="4062" w:type="dxa"/>
            <w:tcBorders>
              <w:top w:val="nil"/>
              <w:left w:val="nil"/>
              <w:bottom w:val="single" w:sz="4" w:space="0" w:color="auto"/>
              <w:right w:val="single" w:sz="4" w:space="0" w:color="auto"/>
            </w:tcBorders>
            <w:shd w:val="clear" w:color="auto" w:fill="auto"/>
            <w:hideMark/>
          </w:tcPr>
          <w:p w14:paraId="697E2E31"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Сетка сварная из арматурной проволоки без покрытия, диаметр проволоки 5,0 мм, размер ячейки 100х100 мм</w:t>
            </w:r>
          </w:p>
        </w:tc>
        <w:tc>
          <w:tcPr>
            <w:tcW w:w="955" w:type="dxa"/>
            <w:tcBorders>
              <w:top w:val="nil"/>
              <w:left w:val="nil"/>
              <w:bottom w:val="single" w:sz="4" w:space="0" w:color="auto"/>
              <w:right w:val="single" w:sz="4" w:space="0" w:color="auto"/>
            </w:tcBorders>
            <w:shd w:val="clear" w:color="auto" w:fill="auto"/>
            <w:hideMark/>
          </w:tcPr>
          <w:p w14:paraId="28BEF07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м2</w:t>
            </w:r>
          </w:p>
        </w:tc>
        <w:tc>
          <w:tcPr>
            <w:tcW w:w="1154" w:type="dxa"/>
            <w:tcBorders>
              <w:top w:val="nil"/>
              <w:left w:val="nil"/>
              <w:bottom w:val="single" w:sz="4" w:space="0" w:color="auto"/>
              <w:right w:val="single" w:sz="4" w:space="0" w:color="auto"/>
            </w:tcBorders>
            <w:shd w:val="clear" w:color="auto" w:fill="auto"/>
            <w:hideMark/>
          </w:tcPr>
          <w:p w14:paraId="401C80FD"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8,8</w:t>
            </w:r>
          </w:p>
        </w:tc>
        <w:tc>
          <w:tcPr>
            <w:tcW w:w="3504" w:type="dxa"/>
            <w:tcBorders>
              <w:top w:val="nil"/>
              <w:left w:val="nil"/>
              <w:bottom w:val="single" w:sz="4" w:space="0" w:color="auto"/>
              <w:right w:val="single" w:sz="4" w:space="0" w:color="auto"/>
            </w:tcBorders>
            <w:shd w:val="clear" w:color="auto" w:fill="auto"/>
            <w:hideMark/>
          </w:tcPr>
          <w:p w14:paraId="208D4FBD"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1*4+3,3+1,5 </w:t>
            </w:r>
          </w:p>
        </w:tc>
      </w:tr>
      <w:tr w:rsidR="00152546" w:rsidRPr="005463EF" w14:paraId="273B0FDB"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6805AD2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7</w:t>
            </w:r>
          </w:p>
        </w:tc>
        <w:tc>
          <w:tcPr>
            <w:tcW w:w="4062" w:type="dxa"/>
            <w:tcBorders>
              <w:top w:val="nil"/>
              <w:left w:val="nil"/>
              <w:bottom w:val="single" w:sz="4" w:space="0" w:color="auto"/>
              <w:right w:val="single" w:sz="4" w:space="0" w:color="auto"/>
            </w:tcBorders>
            <w:shd w:val="clear" w:color="auto" w:fill="auto"/>
            <w:hideMark/>
          </w:tcPr>
          <w:p w14:paraId="3CCFAEC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Смеси бетонные тяжелого бетона (БСТ), класс В15 (М200)</w:t>
            </w:r>
          </w:p>
        </w:tc>
        <w:tc>
          <w:tcPr>
            <w:tcW w:w="955" w:type="dxa"/>
            <w:tcBorders>
              <w:top w:val="nil"/>
              <w:left w:val="nil"/>
              <w:bottom w:val="single" w:sz="4" w:space="0" w:color="auto"/>
              <w:right w:val="single" w:sz="4" w:space="0" w:color="auto"/>
            </w:tcBorders>
            <w:shd w:val="clear" w:color="auto" w:fill="auto"/>
            <w:hideMark/>
          </w:tcPr>
          <w:p w14:paraId="0671797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54" w:type="dxa"/>
            <w:tcBorders>
              <w:top w:val="nil"/>
              <w:left w:val="nil"/>
              <w:bottom w:val="single" w:sz="4" w:space="0" w:color="auto"/>
              <w:right w:val="single" w:sz="4" w:space="0" w:color="auto"/>
            </w:tcBorders>
            <w:shd w:val="clear" w:color="auto" w:fill="auto"/>
            <w:hideMark/>
          </w:tcPr>
          <w:p w14:paraId="4A4E7EC9"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1,2079</w:t>
            </w:r>
          </w:p>
        </w:tc>
        <w:tc>
          <w:tcPr>
            <w:tcW w:w="3504" w:type="dxa"/>
            <w:tcBorders>
              <w:top w:val="nil"/>
              <w:left w:val="nil"/>
              <w:bottom w:val="single" w:sz="4" w:space="0" w:color="auto"/>
              <w:right w:val="single" w:sz="4" w:space="0" w:color="auto"/>
            </w:tcBorders>
            <w:shd w:val="clear" w:color="auto" w:fill="auto"/>
            <w:hideMark/>
          </w:tcPr>
          <w:p w14:paraId="4062BEB6"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55F2357E" w14:textId="77777777" w:rsidTr="00152546">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FDBFFD4"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2. Окна</w:t>
            </w:r>
          </w:p>
        </w:tc>
      </w:tr>
      <w:tr w:rsidR="00152546" w:rsidRPr="005463EF" w14:paraId="4FD70571"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hideMark/>
          </w:tcPr>
          <w:p w14:paraId="47FAF59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lastRenderedPageBreak/>
              <w:t>8</w:t>
            </w:r>
          </w:p>
        </w:tc>
        <w:tc>
          <w:tcPr>
            <w:tcW w:w="4062" w:type="dxa"/>
            <w:tcBorders>
              <w:top w:val="nil"/>
              <w:left w:val="nil"/>
              <w:bottom w:val="single" w:sz="4" w:space="0" w:color="auto"/>
              <w:right w:val="single" w:sz="4" w:space="0" w:color="auto"/>
            </w:tcBorders>
            <w:shd w:val="clear" w:color="auto" w:fill="auto"/>
            <w:hideMark/>
          </w:tcPr>
          <w:p w14:paraId="01ABB0D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Установка уголков ПВХ на клее</w:t>
            </w:r>
          </w:p>
        </w:tc>
        <w:tc>
          <w:tcPr>
            <w:tcW w:w="955" w:type="dxa"/>
            <w:tcBorders>
              <w:top w:val="nil"/>
              <w:left w:val="nil"/>
              <w:bottom w:val="single" w:sz="4" w:space="0" w:color="auto"/>
              <w:right w:val="single" w:sz="4" w:space="0" w:color="auto"/>
            </w:tcBorders>
            <w:shd w:val="clear" w:color="auto" w:fill="auto"/>
            <w:hideMark/>
          </w:tcPr>
          <w:p w14:paraId="32ACEB6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54" w:type="dxa"/>
            <w:tcBorders>
              <w:top w:val="nil"/>
              <w:left w:val="nil"/>
              <w:bottom w:val="single" w:sz="4" w:space="0" w:color="auto"/>
              <w:right w:val="single" w:sz="4" w:space="0" w:color="auto"/>
            </w:tcBorders>
            <w:shd w:val="clear" w:color="auto" w:fill="auto"/>
            <w:hideMark/>
          </w:tcPr>
          <w:p w14:paraId="2ED05F9C"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1,3116</w:t>
            </w:r>
          </w:p>
        </w:tc>
        <w:tc>
          <w:tcPr>
            <w:tcW w:w="3504" w:type="dxa"/>
            <w:tcBorders>
              <w:top w:val="nil"/>
              <w:left w:val="nil"/>
              <w:bottom w:val="single" w:sz="4" w:space="0" w:color="auto"/>
              <w:right w:val="single" w:sz="4" w:space="0" w:color="auto"/>
            </w:tcBorders>
            <w:shd w:val="clear" w:color="auto" w:fill="auto"/>
            <w:hideMark/>
          </w:tcPr>
          <w:p w14:paraId="0AF0B83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131,16 / 100 </w:t>
            </w:r>
          </w:p>
        </w:tc>
      </w:tr>
      <w:tr w:rsidR="00152546" w:rsidRPr="005463EF" w14:paraId="7552309C"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hideMark/>
          </w:tcPr>
          <w:p w14:paraId="06F8B17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9</w:t>
            </w:r>
          </w:p>
        </w:tc>
        <w:tc>
          <w:tcPr>
            <w:tcW w:w="4062" w:type="dxa"/>
            <w:tcBorders>
              <w:top w:val="nil"/>
              <w:left w:val="nil"/>
              <w:bottom w:val="single" w:sz="4" w:space="0" w:color="auto"/>
              <w:right w:val="single" w:sz="4" w:space="0" w:color="auto"/>
            </w:tcBorders>
            <w:shd w:val="clear" w:color="auto" w:fill="auto"/>
            <w:hideMark/>
          </w:tcPr>
          <w:p w14:paraId="0DBE08C4"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Установка уголков ПВХ на клее</w:t>
            </w:r>
          </w:p>
        </w:tc>
        <w:tc>
          <w:tcPr>
            <w:tcW w:w="955" w:type="dxa"/>
            <w:tcBorders>
              <w:top w:val="nil"/>
              <w:left w:val="nil"/>
              <w:bottom w:val="single" w:sz="4" w:space="0" w:color="auto"/>
              <w:right w:val="single" w:sz="4" w:space="0" w:color="auto"/>
            </w:tcBorders>
            <w:shd w:val="clear" w:color="auto" w:fill="auto"/>
            <w:hideMark/>
          </w:tcPr>
          <w:p w14:paraId="4E63007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54" w:type="dxa"/>
            <w:tcBorders>
              <w:top w:val="nil"/>
              <w:left w:val="nil"/>
              <w:bottom w:val="single" w:sz="4" w:space="0" w:color="auto"/>
              <w:right w:val="single" w:sz="4" w:space="0" w:color="auto"/>
            </w:tcBorders>
            <w:shd w:val="clear" w:color="auto" w:fill="auto"/>
            <w:hideMark/>
          </w:tcPr>
          <w:p w14:paraId="47150CED"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1,3116</w:t>
            </w:r>
          </w:p>
        </w:tc>
        <w:tc>
          <w:tcPr>
            <w:tcW w:w="3504" w:type="dxa"/>
            <w:tcBorders>
              <w:top w:val="nil"/>
              <w:left w:val="nil"/>
              <w:bottom w:val="single" w:sz="4" w:space="0" w:color="auto"/>
              <w:right w:val="single" w:sz="4" w:space="0" w:color="auto"/>
            </w:tcBorders>
            <w:shd w:val="clear" w:color="auto" w:fill="auto"/>
            <w:hideMark/>
          </w:tcPr>
          <w:p w14:paraId="0D9DAF1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131,16 / 100 </w:t>
            </w:r>
          </w:p>
        </w:tc>
      </w:tr>
      <w:tr w:rsidR="00152546" w:rsidRPr="005463EF" w14:paraId="79F34655"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6D1FC02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w:t>
            </w:r>
          </w:p>
        </w:tc>
        <w:tc>
          <w:tcPr>
            <w:tcW w:w="4062" w:type="dxa"/>
            <w:tcBorders>
              <w:top w:val="nil"/>
              <w:left w:val="nil"/>
              <w:bottom w:val="single" w:sz="4" w:space="0" w:color="auto"/>
              <w:right w:val="single" w:sz="4" w:space="0" w:color="auto"/>
            </w:tcBorders>
            <w:shd w:val="clear" w:color="auto" w:fill="auto"/>
            <w:hideMark/>
          </w:tcPr>
          <w:p w14:paraId="761BEFE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Смена обделок из листовой стали (поясков, сандриков, отливов, карнизов) шириной: до 0,4 м ( сохранением материалов)</w:t>
            </w:r>
          </w:p>
        </w:tc>
        <w:tc>
          <w:tcPr>
            <w:tcW w:w="955" w:type="dxa"/>
            <w:tcBorders>
              <w:top w:val="nil"/>
              <w:left w:val="nil"/>
              <w:bottom w:val="single" w:sz="4" w:space="0" w:color="auto"/>
              <w:right w:val="single" w:sz="4" w:space="0" w:color="auto"/>
            </w:tcBorders>
            <w:shd w:val="clear" w:color="auto" w:fill="auto"/>
            <w:hideMark/>
          </w:tcPr>
          <w:p w14:paraId="28CEAF3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54" w:type="dxa"/>
            <w:tcBorders>
              <w:top w:val="nil"/>
              <w:left w:val="nil"/>
              <w:bottom w:val="single" w:sz="4" w:space="0" w:color="auto"/>
              <w:right w:val="single" w:sz="4" w:space="0" w:color="auto"/>
            </w:tcBorders>
            <w:shd w:val="clear" w:color="auto" w:fill="auto"/>
            <w:hideMark/>
          </w:tcPr>
          <w:p w14:paraId="1C2452B5"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0,3252</w:t>
            </w:r>
          </w:p>
        </w:tc>
        <w:tc>
          <w:tcPr>
            <w:tcW w:w="3504" w:type="dxa"/>
            <w:tcBorders>
              <w:top w:val="nil"/>
              <w:left w:val="nil"/>
              <w:bottom w:val="single" w:sz="4" w:space="0" w:color="auto"/>
              <w:right w:val="single" w:sz="4" w:space="0" w:color="auto"/>
            </w:tcBorders>
            <w:shd w:val="clear" w:color="auto" w:fill="auto"/>
            <w:hideMark/>
          </w:tcPr>
          <w:p w14:paraId="3885A40D"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32,52 / 100 </w:t>
            </w:r>
          </w:p>
        </w:tc>
      </w:tr>
      <w:tr w:rsidR="00152546" w:rsidRPr="005463EF" w14:paraId="5B60E834" w14:textId="77777777" w:rsidTr="00152546">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DE3341"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3. Ремонт фасада</w:t>
            </w:r>
          </w:p>
        </w:tc>
      </w:tr>
      <w:tr w:rsidR="00152546" w:rsidRPr="005463EF" w14:paraId="65F9A11C" w14:textId="77777777" w:rsidTr="00152546">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B8F772"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Ремонт фасада</w:t>
            </w:r>
          </w:p>
        </w:tc>
      </w:tr>
      <w:tr w:rsidR="00152546" w:rsidRPr="005463EF" w14:paraId="6FF7B987"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34A6A11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11</w:t>
            </w:r>
          </w:p>
        </w:tc>
        <w:tc>
          <w:tcPr>
            <w:tcW w:w="4062" w:type="dxa"/>
            <w:tcBorders>
              <w:top w:val="nil"/>
              <w:left w:val="nil"/>
              <w:bottom w:val="single" w:sz="4" w:space="0" w:color="auto"/>
              <w:right w:val="single" w:sz="4" w:space="0" w:color="auto"/>
            </w:tcBorders>
            <w:shd w:val="clear" w:color="auto" w:fill="auto"/>
            <w:hideMark/>
          </w:tcPr>
          <w:p w14:paraId="777DC03F"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Очистка вручную поверхности фасадов простых от известковой окраски: с земли и лесов</w:t>
            </w:r>
          </w:p>
        </w:tc>
        <w:tc>
          <w:tcPr>
            <w:tcW w:w="955" w:type="dxa"/>
            <w:tcBorders>
              <w:top w:val="nil"/>
              <w:left w:val="nil"/>
              <w:bottom w:val="single" w:sz="4" w:space="0" w:color="auto"/>
              <w:right w:val="single" w:sz="4" w:space="0" w:color="auto"/>
            </w:tcBorders>
            <w:shd w:val="clear" w:color="auto" w:fill="auto"/>
            <w:hideMark/>
          </w:tcPr>
          <w:p w14:paraId="2E451E2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2CA1D1E6"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1,7427</w:t>
            </w:r>
          </w:p>
        </w:tc>
        <w:tc>
          <w:tcPr>
            <w:tcW w:w="3504" w:type="dxa"/>
            <w:tcBorders>
              <w:top w:val="nil"/>
              <w:left w:val="nil"/>
              <w:bottom w:val="single" w:sz="4" w:space="0" w:color="auto"/>
              <w:right w:val="single" w:sz="4" w:space="0" w:color="auto"/>
            </w:tcBorders>
            <w:shd w:val="clear" w:color="auto" w:fill="auto"/>
            <w:hideMark/>
          </w:tcPr>
          <w:p w14:paraId="56FE2C56"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(154,12+20,15) / 100 </w:t>
            </w:r>
          </w:p>
        </w:tc>
      </w:tr>
      <w:tr w:rsidR="00152546" w:rsidRPr="005463EF" w14:paraId="27CAAC3A"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0D956B8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12</w:t>
            </w:r>
          </w:p>
        </w:tc>
        <w:tc>
          <w:tcPr>
            <w:tcW w:w="4062" w:type="dxa"/>
            <w:tcBorders>
              <w:top w:val="nil"/>
              <w:left w:val="nil"/>
              <w:bottom w:val="single" w:sz="4" w:space="0" w:color="auto"/>
              <w:right w:val="single" w:sz="4" w:space="0" w:color="auto"/>
            </w:tcBorders>
            <w:shd w:val="clear" w:color="auto" w:fill="auto"/>
            <w:hideMark/>
          </w:tcPr>
          <w:p w14:paraId="384ADAB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Заделка трещин в кирпичных стенах: цементным раствором</w:t>
            </w:r>
          </w:p>
        </w:tc>
        <w:tc>
          <w:tcPr>
            <w:tcW w:w="955" w:type="dxa"/>
            <w:tcBorders>
              <w:top w:val="nil"/>
              <w:left w:val="nil"/>
              <w:bottom w:val="single" w:sz="4" w:space="0" w:color="auto"/>
              <w:right w:val="single" w:sz="4" w:space="0" w:color="auto"/>
            </w:tcBorders>
            <w:shd w:val="clear" w:color="auto" w:fill="auto"/>
            <w:hideMark/>
          </w:tcPr>
          <w:p w14:paraId="2AB5223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 м</w:t>
            </w:r>
          </w:p>
        </w:tc>
        <w:tc>
          <w:tcPr>
            <w:tcW w:w="1154" w:type="dxa"/>
            <w:tcBorders>
              <w:top w:val="nil"/>
              <w:left w:val="nil"/>
              <w:bottom w:val="single" w:sz="4" w:space="0" w:color="auto"/>
              <w:right w:val="single" w:sz="4" w:space="0" w:color="auto"/>
            </w:tcBorders>
            <w:shd w:val="clear" w:color="auto" w:fill="auto"/>
            <w:hideMark/>
          </w:tcPr>
          <w:p w14:paraId="01EEE80F"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1,538</w:t>
            </w:r>
          </w:p>
        </w:tc>
        <w:tc>
          <w:tcPr>
            <w:tcW w:w="3504" w:type="dxa"/>
            <w:tcBorders>
              <w:top w:val="nil"/>
              <w:left w:val="nil"/>
              <w:bottom w:val="single" w:sz="4" w:space="0" w:color="auto"/>
              <w:right w:val="single" w:sz="4" w:space="0" w:color="auto"/>
            </w:tcBorders>
            <w:shd w:val="clear" w:color="auto" w:fill="auto"/>
            <w:hideMark/>
          </w:tcPr>
          <w:p w14:paraId="45494AE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15,38 / 10 </w:t>
            </w:r>
          </w:p>
        </w:tc>
      </w:tr>
      <w:tr w:rsidR="00152546" w:rsidRPr="005463EF" w14:paraId="5454027C"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hideMark/>
          </w:tcPr>
          <w:p w14:paraId="253DFBA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13</w:t>
            </w:r>
          </w:p>
        </w:tc>
        <w:tc>
          <w:tcPr>
            <w:tcW w:w="4062" w:type="dxa"/>
            <w:tcBorders>
              <w:top w:val="nil"/>
              <w:left w:val="nil"/>
              <w:bottom w:val="single" w:sz="4" w:space="0" w:color="auto"/>
              <w:right w:val="single" w:sz="4" w:space="0" w:color="auto"/>
            </w:tcBorders>
            <w:shd w:val="clear" w:color="auto" w:fill="auto"/>
            <w:hideMark/>
          </w:tcPr>
          <w:p w14:paraId="55ECBDB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Раствор готовый кладочный, цементный, М75</w:t>
            </w:r>
          </w:p>
        </w:tc>
        <w:tc>
          <w:tcPr>
            <w:tcW w:w="955" w:type="dxa"/>
            <w:tcBorders>
              <w:top w:val="nil"/>
              <w:left w:val="nil"/>
              <w:bottom w:val="single" w:sz="4" w:space="0" w:color="auto"/>
              <w:right w:val="single" w:sz="4" w:space="0" w:color="auto"/>
            </w:tcBorders>
            <w:shd w:val="clear" w:color="auto" w:fill="auto"/>
            <w:hideMark/>
          </w:tcPr>
          <w:p w14:paraId="7636F33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54" w:type="dxa"/>
            <w:tcBorders>
              <w:top w:val="nil"/>
              <w:left w:val="nil"/>
              <w:bottom w:val="single" w:sz="4" w:space="0" w:color="auto"/>
              <w:right w:val="single" w:sz="4" w:space="0" w:color="auto"/>
            </w:tcBorders>
            <w:shd w:val="clear" w:color="auto" w:fill="auto"/>
            <w:hideMark/>
          </w:tcPr>
          <w:p w14:paraId="351D67BD"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0,03076</w:t>
            </w:r>
          </w:p>
        </w:tc>
        <w:tc>
          <w:tcPr>
            <w:tcW w:w="3504" w:type="dxa"/>
            <w:tcBorders>
              <w:top w:val="nil"/>
              <w:left w:val="nil"/>
              <w:bottom w:val="single" w:sz="4" w:space="0" w:color="auto"/>
              <w:right w:val="single" w:sz="4" w:space="0" w:color="auto"/>
            </w:tcBorders>
            <w:shd w:val="clear" w:color="auto" w:fill="auto"/>
            <w:hideMark/>
          </w:tcPr>
          <w:p w14:paraId="442180B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6BD4C248"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hideMark/>
          </w:tcPr>
          <w:p w14:paraId="35F0419D"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14</w:t>
            </w:r>
          </w:p>
        </w:tc>
        <w:tc>
          <w:tcPr>
            <w:tcW w:w="4062" w:type="dxa"/>
            <w:tcBorders>
              <w:top w:val="nil"/>
              <w:left w:val="nil"/>
              <w:bottom w:val="single" w:sz="4" w:space="0" w:color="auto"/>
              <w:right w:val="single" w:sz="4" w:space="0" w:color="auto"/>
            </w:tcBorders>
            <w:shd w:val="clear" w:color="auto" w:fill="auto"/>
            <w:hideMark/>
          </w:tcPr>
          <w:p w14:paraId="5D11F37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Перетирка штукатурки: фасадов гладких с земли и лесов</w:t>
            </w:r>
          </w:p>
        </w:tc>
        <w:tc>
          <w:tcPr>
            <w:tcW w:w="955" w:type="dxa"/>
            <w:tcBorders>
              <w:top w:val="nil"/>
              <w:left w:val="nil"/>
              <w:bottom w:val="single" w:sz="4" w:space="0" w:color="auto"/>
              <w:right w:val="single" w:sz="4" w:space="0" w:color="auto"/>
            </w:tcBorders>
            <w:shd w:val="clear" w:color="auto" w:fill="auto"/>
            <w:hideMark/>
          </w:tcPr>
          <w:p w14:paraId="14B5BE0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1B47C2F3"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1,5305</w:t>
            </w:r>
          </w:p>
        </w:tc>
        <w:tc>
          <w:tcPr>
            <w:tcW w:w="3504" w:type="dxa"/>
            <w:tcBorders>
              <w:top w:val="nil"/>
              <w:left w:val="nil"/>
              <w:bottom w:val="single" w:sz="4" w:space="0" w:color="auto"/>
              <w:right w:val="single" w:sz="4" w:space="0" w:color="auto"/>
            </w:tcBorders>
            <w:shd w:val="clear" w:color="auto" w:fill="auto"/>
            <w:hideMark/>
          </w:tcPr>
          <w:p w14:paraId="2B0EA4C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153,05 / 100 </w:t>
            </w:r>
          </w:p>
        </w:tc>
      </w:tr>
      <w:tr w:rsidR="00152546" w:rsidRPr="005463EF" w14:paraId="144C6303"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5C2E296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15</w:t>
            </w:r>
          </w:p>
        </w:tc>
        <w:tc>
          <w:tcPr>
            <w:tcW w:w="4062" w:type="dxa"/>
            <w:tcBorders>
              <w:top w:val="nil"/>
              <w:left w:val="nil"/>
              <w:bottom w:val="single" w:sz="4" w:space="0" w:color="auto"/>
              <w:right w:val="single" w:sz="4" w:space="0" w:color="auto"/>
            </w:tcBorders>
            <w:shd w:val="clear" w:color="auto" w:fill="auto"/>
            <w:hideMark/>
          </w:tcPr>
          <w:p w14:paraId="71F67DB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Устройство основания под штукатурку из металлической сетки: по кирпичным и бетонным поверхностям</w:t>
            </w:r>
          </w:p>
        </w:tc>
        <w:tc>
          <w:tcPr>
            <w:tcW w:w="955" w:type="dxa"/>
            <w:tcBorders>
              <w:top w:val="nil"/>
              <w:left w:val="nil"/>
              <w:bottom w:val="single" w:sz="4" w:space="0" w:color="auto"/>
              <w:right w:val="single" w:sz="4" w:space="0" w:color="auto"/>
            </w:tcBorders>
            <w:shd w:val="clear" w:color="auto" w:fill="auto"/>
            <w:hideMark/>
          </w:tcPr>
          <w:p w14:paraId="18421C5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3B461271"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0,082</w:t>
            </w:r>
          </w:p>
        </w:tc>
        <w:tc>
          <w:tcPr>
            <w:tcW w:w="3504" w:type="dxa"/>
            <w:tcBorders>
              <w:top w:val="nil"/>
              <w:left w:val="nil"/>
              <w:bottom w:val="single" w:sz="4" w:space="0" w:color="auto"/>
              <w:right w:val="single" w:sz="4" w:space="0" w:color="auto"/>
            </w:tcBorders>
            <w:shd w:val="clear" w:color="auto" w:fill="auto"/>
            <w:hideMark/>
          </w:tcPr>
          <w:p w14:paraId="0A3E54E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8,2 / 100 </w:t>
            </w:r>
          </w:p>
        </w:tc>
      </w:tr>
      <w:tr w:rsidR="00152546" w:rsidRPr="005463EF" w14:paraId="4D4B72FA" w14:textId="77777777" w:rsidTr="00152546">
        <w:trPr>
          <w:trHeight w:val="900"/>
        </w:trPr>
        <w:tc>
          <w:tcPr>
            <w:tcW w:w="531" w:type="dxa"/>
            <w:tcBorders>
              <w:top w:val="nil"/>
              <w:left w:val="single" w:sz="4" w:space="0" w:color="auto"/>
              <w:bottom w:val="single" w:sz="4" w:space="0" w:color="auto"/>
              <w:right w:val="single" w:sz="4" w:space="0" w:color="auto"/>
            </w:tcBorders>
            <w:shd w:val="clear" w:color="auto" w:fill="auto"/>
            <w:noWrap/>
            <w:hideMark/>
          </w:tcPr>
          <w:p w14:paraId="517F20F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16</w:t>
            </w:r>
          </w:p>
        </w:tc>
        <w:tc>
          <w:tcPr>
            <w:tcW w:w="4062" w:type="dxa"/>
            <w:tcBorders>
              <w:top w:val="nil"/>
              <w:left w:val="nil"/>
              <w:bottom w:val="single" w:sz="4" w:space="0" w:color="auto"/>
              <w:right w:val="single" w:sz="4" w:space="0" w:color="auto"/>
            </w:tcBorders>
            <w:shd w:val="clear" w:color="auto" w:fill="auto"/>
            <w:hideMark/>
          </w:tcPr>
          <w:p w14:paraId="151F6F8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955" w:type="dxa"/>
            <w:tcBorders>
              <w:top w:val="nil"/>
              <w:left w:val="nil"/>
              <w:bottom w:val="single" w:sz="4" w:space="0" w:color="auto"/>
              <w:right w:val="single" w:sz="4" w:space="0" w:color="auto"/>
            </w:tcBorders>
            <w:shd w:val="clear" w:color="auto" w:fill="auto"/>
            <w:hideMark/>
          </w:tcPr>
          <w:p w14:paraId="72066DC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7BAF308E"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2,2957</w:t>
            </w:r>
          </w:p>
        </w:tc>
        <w:tc>
          <w:tcPr>
            <w:tcW w:w="3504" w:type="dxa"/>
            <w:tcBorders>
              <w:top w:val="nil"/>
              <w:left w:val="nil"/>
              <w:bottom w:val="single" w:sz="4" w:space="0" w:color="auto"/>
              <w:right w:val="single" w:sz="4" w:space="0" w:color="auto"/>
            </w:tcBorders>
            <w:shd w:val="clear" w:color="auto" w:fill="auto"/>
            <w:hideMark/>
          </w:tcPr>
          <w:p w14:paraId="0AE6A4C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229,57 / 100 </w:t>
            </w:r>
          </w:p>
        </w:tc>
      </w:tr>
      <w:tr w:rsidR="00152546" w:rsidRPr="005463EF" w14:paraId="321BC4AA"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6286CC1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17</w:t>
            </w:r>
          </w:p>
        </w:tc>
        <w:tc>
          <w:tcPr>
            <w:tcW w:w="4062" w:type="dxa"/>
            <w:tcBorders>
              <w:top w:val="nil"/>
              <w:left w:val="nil"/>
              <w:bottom w:val="single" w:sz="4" w:space="0" w:color="auto"/>
              <w:right w:val="single" w:sz="4" w:space="0" w:color="auto"/>
            </w:tcBorders>
            <w:shd w:val="clear" w:color="auto" w:fill="auto"/>
            <w:hideMark/>
          </w:tcPr>
          <w:p w14:paraId="685178E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Ремонт штукатурки гладких фасадов по камню и бетону с земли и лесов: на каждые следующие 10 мм толщины слоя добавлять к норме 61-02-001-01</w:t>
            </w:r>
          </w:p>
        </w:tc>
        <w:tc>
          <w:tcPr>
            <w:tcW w:w="955" w:type="dxa"/>
            <w:tcBorders>
              <w:top w:val="nil"/>
              <w:left w:val="nil"/>
              <w:bottom w:val="single" w:sz="4" w:space="0" w:color="auto"/>
              <w:right w:val="single" w:sz="4" w:space="0" w:color="auto"/>
            </w:tcBorders>
            <w:shd w:val="clear" w:color="auto" w:fill="auto"/>
            <w:hideMark/>
          </w:tcPr>
          <w:p w14:paraId="1899411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4A62E825"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1,9131</w:t>
            </w:r>
          </w:p>
        </w:tc>
        <w:tc>
          <w:tcPr>
            <w:tcW w:w="3504" w:type="dxa"/>
            <w:tcBorders>
              <w:top w:val="nil"/>
              <w:left w:val="nil"/>
              <w:bottom w:val="single" w:sz="4" w:space="0" w:color="auto"/>
              <w:right w:val="single" w:sz="4" w:space="0" w:color="auto"/>
            </w:tcBorders>
            <w:shd w:val="clear" w:color="auto" w:fill="auto"/>
            <w:hideMark/>
          </w:tcPr>
          <w:p w14:paraId="4F70B6A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(229,57/3*2,5) / 100 </w:t>
            </w:r>
          </w:p>
        </w:tc>
      </w:tr>
      <w:tr w:rsidR="00152546" w:rsidRPr="005463EF" w14:paraId="799B5BE6"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6E5476B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18</w:t>
            </w:r>
          </w:p>
        </w:tc>
        <w:tc>
          <w:tcPr>
            <w:tcW w:w="4062" w:type="dxa"/>
            <w:tcBorders>
              <w:top w:val="nil"/>
              <w:left w:val="nil"/>
              <w:bottom w:val="single" w:sz="4" w:space="0" w:color="auto"/>
              <w:right w:val="single" w:sz="4" w:space="0" w:color="auto"/>
            </w:tcBorders>
            <w:shd w:val="clear" w:color="auto" w:fill="auto"/>
            <w:hideMark/>
          </w:tcPr>
          <w:p w14:paraId="395C075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Ремонт штукатурки гладких фасадов по камню и бетону с земли и лесов: на каждые следующие 10 мм толщины слоя добавлять к норме 61-02-001-01</w:t>
            </w:r>
          </w:p>
        </w:tc>
        <w:tc>
          <w:tcPr>
            <w:tcW w:w="955" w:type="dxa"/>
            <w:tcBorders>
              <w:top w:val="nil"/>
              <w:left w:val="nil"/>
              <w:bottom w:val="single" w:sz="4" w:space="0" w:color="auto"/>
              <w:right w:val="single" w:sz="4" w:space="0" w:color="auto"/>
            </w:tcBorders>
            <w:shd w:val="clear" w:color="auto" w:fill="auto"/>
            <w:hideMark/>
          </w:tcPr>
          <w:p w14:paraId="1A92E7A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10CECBD7"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0,3826</w:t>
            </w:r>
          </w:p>
        </w:tc>
        <w:tc>
          <w:tcPr>
            <w:tcW w:w="3504" w:type="dxa"/>
            <w:tcBorders>
              <w:top w:val="nil"/>
              <w:left w:val="nil"/>
              <w:bottom w:val="single" w:sz="4" w:space="0" w:color="auto"/>
              <w:right w:val="single" w:sz="4" w:space="0" w:color="auto"/>
            </w:tcBorders>
            <w:shd w:val="clear" w:color="auto" w:fill="auto"/>
            <w:hideMark/>
          </w:tcPr>
          <w:p w14:paraId="686EB17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(229,57-191,31) / 100 </w:t>
            </w:r>
          </w:p>
        </w:tc>
      </w:tr>
      <w:tr w:rsidR="00152546" w:rsidRPr="005463EF" w14:paraId="396B22EC"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58218ACD"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19</w:t>
            </w:r>
          </w:p>
        </w:tc>
        <w:tc>
          <w:tcPr>
            <w:tcW w:w="4062" w:type="dxa"/>
            <w:tcBorders>
              <w:top w:val="nil"/>
              <w:left w:val="nil"/>
              <w:bottom w:val="single" w:sz="4" w:space="0" w:color="auto"/>
              <w:right w:val="single" w:sz="4" w:space="0" w:color="auto"/>
            </w:tcBorders>
            <w:shd w:val="clear" w:color="auto" w:fill="auto"/>
            <w:hideMark/>
          </w:tcPr>
          <w:p w14:paraId="19D6CB3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Ремонт штукатурки наружных прямолинейных откосов по камню и бетону цементно-известковым раствором: с земли и лесов</w:t>
            </w:r>
          </w:p>
        </w:tc>
        <w:tc>
          <w:tcPr>
            <w:tcW w:w="955" w:type="dxa"/>
            <w:tcBorders>
              <w:top w:val="nil"/>
              <w:left w:val="nil"/>
              <w:bottom w:val="single" w:sz="4" w:space="0" w:color="auto"/>
              <w:right w:val="single" w:sz="4" w:space="0" w:color="auto"/>
            </w:tcBorders>
            <w:shd w:val="clear" w:color="auto" w:fill="auto"/>
            <w:hideMark/>
          </w:tcPr>
          <w:p w14:paraId="603FCB2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0A61C23C"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0,2489</w:t>
            </w:r>
          </w:p>
        </w:tc>
        <w:tc>
          <w:tcPr>
            <w:tcW w:w="3504" w:type="dxa"/>
            <w:tcBorders>
              <w:top w:val="nil"/>
              <w:left w:val="nil"/>
              <w:bottom w:val="single" w:sz="4" w:space="0" w:color="auto"/>
              <w:right w:val="single" w:sz="4" w:space="0" w:color="auto"/>
            </w:tcBorders>
            <w:shd w:val="clear" w:color="auto" w:fill="auto"/>
            <w:hideMark/>
          </w:tcPr>
          <w:p w14:paraId="63651F3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(23,46+1,43) / 100 </w:t>
            </w:r>
          </w:p>
        </w:tc>
      </w:tr>
      <w:tr w:rsidR="00152546" w:rsidRPr="005463EF" w14:paraId="5DBE7366"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5E279C7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20</w:t>
            </w:r>
          </w:p>
        </w:tc>
        <w:tc>
          <w:tcPr>
            <w:tcW w:w="4062" w:type="dxa"/>
            <w:tcBorders>
              <w:top w:val="nil"/>
              <w:left w:val="nil"/>
              <w:bottom w:val="single" w:sz="4" w:space="0" w:color="auto"/>
              <w:right w:val="single" w:sz="4" w:space="0" w:color="auto"/>
            </w:tcBorders>
            <w:shd w:val="clear" w:color="auto" w:fill="auto"/>
            <w:hideMark/>
          </w:tcPr>
          <w:p w14:paraId="30A9535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Кладка отдельных участков кирпичных стен и заделка проемов в кирпичных стенах при объеме кладки в одном месте: до 5 м3</w:t>
            </w:r>
          </w:p>
        </w:tc>
        <w:tc>
          <w:tcPr>
            <w:tcW w:w="955" w:type="dxa"/>
            <w:tcBorders>
              <w:top w:val="nil"/>
              <w:left w:val="nil"/>
              <w:bottom w:val="single" w:sz="4" w:space="0" w:color="auto"/>
              <w:right w:val="single" w:sz="4" w:space="0" w:color="auto"/>
            </w:tcBorders>
            <w:shd w:val="clear" w:color="auto" w:fill="auto"/>
            <w:hideMark/>
          </w:tcPr>
          <w:p w14:paraId="6AEE5A7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54" w:type="dxa"/>
            <w:tcBorders>
              <w:top w:val="nil"/>
              <w:left w:val="nil"/>
              <w:bottom w:val="single" w:sz="4" w:space="0" w:color="auto"/>
              <w:right w:val="single" w:sz="4" w:space="0" w:color="auto"/>
            </w:tcBorders>
            <w:shd w:val="clear" w:color="auto" w:fill="auto"/>
            <w:hideMark/>
          </w:tcPr>
          <w:p w14:paraId="551058DF"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0,96</w:t>
            </w:r>
          </w:p>
        </w:tc>
        <w:tc>
          <w:tcPr>
            <w:tcW w:w="3504" w:type="dxa"/>
            <w:tcBorders>
              <w:top w:val="nil"/>
              <w:left w:val="nil"/>
              <w:bottom w:val="single" w:sz="4" w:space="0" w:color="auto"/>
              <w:right w:val="single" w:sz="4" w:space="0" w:color="auto"/>
            </w:tcBorders>
            <w:shd w:val="clear" w:color="auto" w:fill="auto"/>
            <w:hideMark/>
          </w:tcPr>
          <w:p w14:paraId="6F2E494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474532EE"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6E5DEFE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21</w:t>
            </w:r>
          </w:p>
        </w:tc>
        <w:tc>
          <w:tcPr>
            <w:tcW w:w="4062" w:type="dxa"/>
            <w:tcBorders>
              <w:top w:val="nil"/>
              <w:left w:val="nil"/>
              <w:bottom w:val="single" w:sz="4" w:space="0" w:color="auto"/>
              <w:right w:val="single" w:sz="4" w:space="0" w:color="auto"/>
            </w:tcBorders>
            <w:shd w:val="clear" w:color="auto" w:fill="auto"/>
            <w:hideMark/>
          </w:tcPr>
          <w:p w14:paraId="24C8BD8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Кирпич керамический рядовой полнотелый одинарный, размеры 250х120х65 мм, марка М175</w:t>
            </w:r>
          </w:p>
        </w:tc>
        <w:tc>
          <w:tcPr>
            <w:tcW w:w="955" w:type="dxa"/>
            <w:tcBorders>
              <w:top w:val="nil"/>
              <w:left w:val="nil"/>
              <w:bottom w:val="single" w:sz="4" w:space="0" w:color="auto"/>
              <w:right w:val="single" w:sz="4" w:space="0" w:color="auto"/>
            </w:tcBorders>
            <w:shd w:val="clear" w:color="auto" w:fill="auto"/>
            <w:hideMark/>
          </w:tcPr>
          <w:p w14:paraId="441B5A1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1000 шт</w:t>
            </w:r>
          </w:p>
        </w:tc>
        <w:tc>
          <w:tcPr>
            <w:tcW w:w="1154" w:type="dxa"/>
            <w:tcBorders>
              <w:top w:val="nil"/>
              <w:left w:val="nil"/>
              <w:bottom w:val="single" w:sz="4" w:space="0" w:color="auto"/>
              <w:right w:val="single" w:sz="4" w:space="0" w:color="auto"/>
            </w:tcBorders>
            <w:shd w:val="clear" w:color="auto" w:fill="auto"/>
            <w:hideMark/>
          </w:tcPr>
          <w:p w14:paraId="685B8509"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0,384</w:t>
            </w:r>
          </w:p>
        </w:tc>
        <w:tc>
          <w:tcPr>
            <w:tcW w:w="3504" w:type="dxa"/>
            <w:tcBorders>
              <w:top w:val="nil"/>
              <w:left w:val="nil"/>
              <w:bottom w:val="single" w:sz="4" w:space="0" w:color="auto"/>
              <w:right w:val="single" w:sz="4" w:space="0" w:color="auto"/>
            </w:tcBorders>
            <w:shd w:val="clear" w:color="auto" w:fill="auto"/>
            <w:hideMark/>
          </w:tcPr>
          <w:p w14:paraId="1A0B86F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38FA52C8"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44BFAAB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22</w:t>
            </w:r>
          </w:p>
        </w:tc>
        <w:tc>
          <w:tcPr>
            <w:tcW w:w="4062" w:type="dxa"/>
            <w:tcBorders>
              <w:top w:val="nil"/>
              <w:left w:val="nil"/>
              <w:bottom w:val="single" w:sz="4" w:space="0" w:color="auto"/>
              <w:right w:val="single" w:sz="4" w:space="0" w:color="auto"/>
            </w:tcBorders>
            <w:shd w:val="clear" w:color="auto" w:fill="auto"/>
            <w:hideMark/>
          </w:tcPr>
          <w:p w14:paraId="080497DB" w14:textId="62FB99F3"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Пробивка проемов в конструкциях: из бетона (отбивка рыхлого бетона с плит балкона)</w:t>
            </w:r>
            <w:r w:rsidRPr="005463EF">
              <w:rPr>
                <w:rFonts w:ascii="Tahoma" w:hAnsi="Tahoma" w:cs="Tahoma"/>
                <w:color w:val="000000"/>
                <w:sz w:val="20"/>
                <w:lang w:eastAsia="ru-RU"/>
              </w:rPr>
              <w:br/>
            </w:r>
          </w:p>
        </w:tc>
        <w:tc>
          <w:tcPr>
            <w:tcW w:w="955" w:type="dxa"/>
            <w:tcBorders>
              <w:top w:val="nil"/>
              <w:left w:val="nil"/>
              <w:bottom w:val="single" w:sz="4" w:space="0" w:color="auto"/>
              <w:right w:val="single" w:sz="4" w:space="0" w:color="auto"/>
            </w:tcBorders>
            <w:shd w:val="clear" w:color="auto" w:fill="auto"/>
            <w:hideMark/>
          </w:tcPr>
          <w:p w14:paraId="3342659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54" w:type="dxa"/>
            <w:tcBorders>
              <w:top w:val="nil"/>
              <w:left w:val="nil"/>
              <w:bottom w:val="single" w:sz="4" w:space="0" w:color="auto"/>
              <w:right w:val="single" w:sz="4" w:space="0" w:color="auto"/>
            </w:tcBorders>
            <w:shd w:val="clear" w:color="auto" w:fill="auto"/>
            <w:hideMark/>
          </w:tcPr>
          <w:p w14:paraId="153FC160"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0,008</w:t>
            </w:r>
          </w:p>
        </w:tc>
        <w:tc>
          <w:tcPr>
            <w:tcW w:w="3504" w:type="dxa"/>
            <w:tcBorders>
              <w:top w:val="nil"/>
              <w:left w:val="nil"/>
              <w:bottom w:val="single" w:sz="4" w:space="0" w:color="auto"/>
              <w:right w:val="single" w:sz="4" w:space="0" w:color="auto"/>
            </w:tcBorders>
            <w:shd w:val="clear" w:color="auto" w:fill="auto"/>
            <w:hideMark/>
          </w:tcPr>
          <w:p w14:paraId="49EA34D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(8,1*1+12,05*1)*0,2*0,002 </w:t>
            </w:r>
          </w:p>
        </w:tc>
      </w:tr>
      <w:tr w:rsidR="00152546" w:rsidRPr="005463EF" w14:paraId="2438AC41"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7646965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23</w:t>
            </w:r>
          </w:p>
        </w:tc>
        <w:tc>
          <w:tcPr>
            <w:tcW w:w="4062" w:type="dxa"/>
            <w:tcBorders>
              <w:top w:val="nil"/>
              <w:left w:val="nil"/>
              <w:bottom w:val="single" w:sz="4" w:space="0" w:color="auto"/>
              <w:right w:val="single" w:sz="4" w:space="0" w:color="auto"/>
            </w:tcBorders>
            <w:shd w:val="clear" w:color="auto" w:fill="auto"/>
            <w:hideMark/>
          </w:tcPr>
          <w:p w14:paraId="0D02D06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Очистка кварцевым песком: сплошных наружных поверхностей (плит балкона арматура до блеска)</w:t>
            </w:r>
          </w:p>
        </w:tc>
        <w:tc>
          <w:tcPr>
            <w:tcW w:w="955" w:type="dxa"/>
            <w:tcBorders>
              <w:top w:val="nil"/>
              <w:left w:val="nil"/>
              <w:bottom w:val="single" w:sz="4" w:space="0" w:color="auto"/>
              <w:right w:val="single" w:sz="4" w:space="0" w:color="auto"/>
            </w:tcBorders>
            <w:shd w:val="clear" w:color="auto" w:fill="auto"/>
            <w:hideMark/>
          </w:tcPr>
          <w:p w14:paraId="4002448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м2</w:t>
            </w:r>
          </w:p>
        </w:tc>
        <w:tc>
          <w:tcPr>
            <w:tcW w:w="1154" w:type="dxa"/>
            <w:tcBorders>
              <w:top w:val="nil"/>
              <w:left w:val="nil"/>
              <w:bottom w:val="single" w:sz="4" w:space="0" w:color="auto"/>
              <w:right w:val="single" w:sz="4" w:space="0" w:color="auto"/>
            </w:tcBorders>
            <w:shd w:val="clear" w:color="auto" w:fill="auto"/>
            <w:hideMark/>
          </w:tcPr>
          <w:p w14:paraId="320CD174"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4,03</w:t>
            </w:r>
          </w:p>
        </w:tc>
        <w:tc>
          <w:tcPr>
            <w:tcW w:w="3504" w:type="dxa"/>
            <w:tcBorders>
              <w:top w:val="nil"/>
              <w:left w:val="nil"/>
              <w:bottom w:val="single" w:sz="4" w:space="0" w:color="auto"/>
              <w:right w:val="single" w:sz="4" w:space="0" w:color="auto"/>
            </w:tcBorders>
            <w:shd w:val="clear" w:color="auto" w:fill="auto"/>
            <w:hideMark/>
          </w:tcPr>
          <w:p w14:paraId="30CC2F20"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16DA62B1"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hideMark/>
          </w:tcPr>
          <w:p w14:paraId="2D34F3F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24</w:t>
            </w:r>
          </w:p>
        </w:tc>
        <w:tc>
          <w:tcPr>
            <w:tcW w:w="4062" w:type="dxa"/>
            <w:tcBorders>
              <w:top w:val="nil"/>
              <w:left w:val="nil"/>
              <w:bottom w:val="single" w:sz="4" w:space="0" w:color="auto"/>
              <w:right w:val="single" w:sz="4" w:space="0" w:color="auto"/>
            </w:tcBorders>
            <w:shd w:val="clear" w:color="auto" w:fill="auto"/>
            <w:hideMark/>
          </w:tcPr>
          <w:p w14:paraId="6380D121"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Порошок кварцевый</w:t>
            </w:r>
          </w:p>
        </w:tc>
        <w:tc>
          <w:tcPr>
            <w:tcW w:w="955" w:type="dxa"/>
            <w:tcBorders>
              <w:top w:val="nil"/>
              <w:left w:val="nil"/>
              <w:bottom w:val="single" w:sz="4" w:space="0" w:color="auto"/>
              <w:right w:val="single" w:sz="4" w:space="0" w:color="auto"/>
            </w:tcBorders>
            <w:shd w:val="clear" w:color="auto" w:fill="auto"/>
            <w:hideMark/>
          </w:tcPr>
          <w:p w14:paraId="5FE3BCD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т</w:t>
            </w:r>
          </w:p>
        </w:tc>
        <w:tc>
          <w:tcPr>
            <w:tcW w:w="1154" w:type="dxa"/>
            <w:tcBorders>
              <w:top w:val="nil"/>
              <w:left w:val="nil"/>
              <w:bottom w:val="single" w:sz="4" w:space="0" w:color="auto"/>
              <w:right w:val="single" w:sz="4" w:space="0" w:color="auto"/>
            </w:tcBorders>
            <w:shd w:val="clear" w:color="auto" w:fill="auto"/>
            <w:hideMark/>
          </w:tcPr>
          <w:p w14:paraId="3ED1A7B4"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0,12896</w:t>
            </w:r>
          </w:p>
        </w:tc>
        <w:tc>
          <w:tcPr>
            <w:tcW w:w="3504" w:type="dxa"/>
            <w:tcBorders>
              <w:top w:val="nil"/>
              <w:left w:val="nil"/>
              <w:bottom w:val="single" w:sz="4" w:space="0" w:color="auto"/>
              <w:right w:val="single" w:sz="4" w:space="0" w:color="auto"/>
            </w:tcBorders>
            <w:shd w:val="clear" w:color="auto" w:fill="auto"/>
            <w:hideMark/>
          </w:tcPr>
          <w:p w14:paraId="0C1B856D"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(128,96)*0,001 </w:t>
            </w:r>
          </w:p>
        </w:tc>
      </w:tr>
      <w:tr w:rsidR="00152546" w:rsidRPr="005463EF" w14:paraId="0A8C559C"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5308EDB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25</w:t>
            </w:r>
          </w:p>
        </w:tc>
        <w:tc>
          <w:tcPr>
            <w:tcW w:w="4062" w:type="dxa"/>
            <w:tcBorders>
              <w:top w:val="nil"/>
              <w:left w:val="nil"/>
              <w:bottom w:val="single" w:sz="4" w:space="0" w:color="auto"/>
              <w:right w:val="single" w:sz="4" w:space="0" w:color="auto"/>
            </w:tcBorders>
            <w:shd w:val="clear" w:color="auto" w:fill="auto"/>
            <w:hideMark/>
          </w:tcPr>
          <w:p w14:paraId="1893DE3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Устройство антикоррозийной защиты арматуры перекрытий</w:t>
            </w:r>
          </w:p>
        </w:tc>
        <w:tc>
          <w:tcPr>
            <w:tcW w:w="955" w:type="dxa"/>
            <w:tcBorders>
              <w:top w:val="nil"/>
              <w:left w:val="nil"/>
              <w:bottom w:val="single" w:sz="4" w:space="0" w:color="auto"/>
              <w:right w:val="single" w:sz="4" w:space="0" w:color="auto"/>
            </w:tcBorders>
            <w:shd w:val="clear" w:color="auto" w:fill="auto"/>
            <w:hideMark/>
          </w:tcPr>
          <w:p w14:paraId="7BC0DD4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 м2</w:t>
            </w:r>
          </w:p>
        </w:tc>
        <w:tc>
          <w:tcPr>
            <w:tcW w:w="1154" w:type="dxa"/>
            <w:tcBorders>
              <w:top w:val="nil"/>
              <w:left w:val="nil"/>
              <w:bottom w:val="single" w:sz="4" w:space="0" w:color="auto"/>
              <w:right w:val="single" w:sz="4" w:space="0" w:color="auto"/>
            </w:tcBorders>
            <w:shd w:val="clear" w:color="auto" w:fill="auto"/>
            <w:hideMark/>
          </w:tcPr>
          <w:p w14:paraId="30F63CA5"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0,403</w:t>
            </w:r>
          </w:p>
        </w:tc>
        <w:tc>
          <w:tcPr>
            <w:tcW w:w="3504" w:type="dxa"/>
            <w:tcBorders>
              <w:top w:val="nil"/>
              <w:left w:val="nil"/>
              <w:bottom w:val="single" w:sz="4" w:space="0" w:color="auto"/>
              <w:right w:val="single" w:sz="4" w:space="0" w:color="auto"/>
            </w:tcBorders>
            <w:shd w:val="clear" w:color="auto" w:fill="auto"/>
            <w:hideMark/>
          </w:tcPr>
          <w:p w14:paraId="71815AF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((8,1*1+12,05*1)*0,2) / 10 </w:t>
            </w:r>
          </w:p>
        </w:tc>
      </w:tr>
      <w:tr w:rsidR="00152546" w:rsidRPr="005463EF" w14:paraId="4EFD0B8C" w14:textId="77777777" w:rsidTr="00152546">
        <w:trPr>
          <w:trHeight w:val="45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14:paraId="44BCF00D"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26</w:t>
            </w:r>
          </w:p>
        </w:tc>
        <w:tc>
          <w:tcPr>
            <w:tcW w:w="4062" w:type="dxa"/>
            <w:tcBorders>
              <w:top w:val="single" w:sz="4" w:space="0" w:color="auto"/>
              <w:left w:val="single" w:sz="4" w:space="0" w:color="auto"/>
              <w:bottom w:val="single" w:sz="4" w:space="0" w:color="auto"/>
              <w:right w:val="single" w:sz="4" w:space="0" w:color="auto"/>
            </w:tcBorders>
            <w:shd w:val="clear" w:color="auto" w:fill="auto"/>
            <w:hideMark/>
          </w:tcPr>
          <w:p w14:paraId="1F520D46"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Заполнение бетоном отдельных мест в перекрытиях (плита балкона)</w:t>
            </w:r>
          </w:p>
        </w:tc>
        <w:tc>
          <w:tcPr>
            <w:tcW w:w="955" w:type="dxa"/>
            <w:tcBorders>
              <w:top w:val="single" w:sz="4" w:space="0" w:color="auto"/>
              <w:left w:val="single" w:sz="4" w:space="0" w:color="auto"/>
              <w:bottom w:val="single" w:sz="4" w:space="0" w:color="auto"/>
              <w:right w:val="single" w:sz="4" w:space="0" w:color="auto"/>
            </w:tcBorders>
            <w:shd w:val="clear" w:color="auto" w:fill="auto"/>
            <w:hideMark/>
          </w:tcPr>
          <w:p w14:paraId="29D3F52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54" w:type="dxa"/>
            <w:tcBorders>
              <w:top w:val="single" w:sz="4" w:space="0" w:color="auto"/>
              <w:left w:val="single" w:sz="4" w:space="0" w:color="auto"/>
              <w:bottom w:val="single" w:sz="4" w:space="0" w:color="auto"/>
              <w:right w:val="single" w:sz="4" w:space="0" w:color="auto"/>
            </w:tcBorders>
            <w:shd w:val="clear" w:color="auto" w:fill="auto"/>
            <w:hideMark/>
          </w:tcPr>
          <w:p w14:paraId="4370678E"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0,1209</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4A4187A1"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4,03*0,03 </w:t>
            </w:r>
          </w:p>
        </w:tc>
      </w:tr>
      <w:tr w:rsidR="00152546" w:rsidRPr="005463EF" w14:paraId="1340DA03" w14:textId="77777777" w:rsidTr="00152546">
        <w:trPr>
          <w:trHeight w:val="45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14:paraId="5CB0CE7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27</w:t>
            </w:r>
          </w:p>
        </w:tc>
        <w:tc>
          <w:tcPr>
            <w:tcW w:w="4062" w:type="dxa"/>
            <w:tcBorders>
              <w:top w:val="single" w:sz="4" w:space="0" w:color="auto"/>
              <w:left w:val="single" w:sz="4" w:space="0" w:color="auto"/>
              <w:bottom w:val="single" w:sz="4" w:space="0" w:color="auto"/>
              <w:right w:val="single" w:sz="4" w:space="0" w:color="auto"/>
            </w:tcBorders>
            <w:shd w:val="clear" w:color="auto" w:fill="auto"/>
            <w:hideMark/>
          </w:tcPr>
          <w:p w14:paraId="05ED14C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Смеси бетонные тяжелого бетона (БСТ) на щебне из гравия, класс В7,5, F(1)100, W4</w:t>
            </w:r>
          </w:p>
        </w:tc>
        <w:tc>
          <w:tcPr>
            <w:tcW w:w="955" w:type="dxa"/>
            <w:tcBorders>
              <w:top w:val="single" w:sz="4" w:space="0" w:color="auto"/>
              <w:left w:val="single" w:sz="4" w:space="0" w:color="auto"/>
              <w:bottom w:val="single" w:sz="4" w:space="0" w:color="auto"/>
              <w:right w:val="single" w:sz="4" w:space="0" w:color="auto"/>
            </w:tcBorders>
            <w:shd w:val="clear" w:color="auto" w:fill="auto"/>
            <w:hideMark/>
          </w:tcPr>
          <w:p w14:paraId="7341F71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54" w:type="dxa"/>
            <w:tcBorders>
              <w:top w:val="single" w:sz="4" w:space="0" w:color="auto"/>
              <w:left w:val="single" w:sz="4" w:space="0" w:color="auto"/>
              <w:bottom w:val="single" w:sz="4" w:space="0" w:color="auto"/>
              <w:right w:val="single" w:sz="4" w:space="0" w:color="auto"/>
            </w:tcBorders>
            <w:shd w:val="clear" w:color="auto" w:fill="auto"/>
            <w:hideMark/>
          </w:tcPr>
          <w:p w14:paraId="44B047E7"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0,123318</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39C3452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2D8422F0" w14:textId="77777777" w:rsidTr="00152546">
        <w:trPr>
          <w:trHeight w:val="675"/>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14:paraId="39F86DB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lastRenderedPageBreak/>
              <w:t>28</w:t>
            </w:r>
          </w:p>
        </w:tc>
        <w:tc>
          <w:tcPr>
            <w:tcW w:w="4062" w:type="dxa"/>
            <w:tcBorders>
              <w:top w:val="single" w:sz="4" w:space="0" w:color="auto"/>
              <w:left w:val="single" w:sz="4" w:space="0" w:color="auto"/>
              <w:bottom w:val="single" w:sz="4" w:space="0" w:color="auto"/>
              <w:right w:val="single" w:sz="4" w:space="0" w:color="auto"/>
            </w:tcBorders>
            <w:shd w:val="clear" w:color="auto" w:fill="auto"/>
            <w:hideMark/>
          </w:tcPr>
          <w:p w14:paraId="0A951FE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Кладка отдельных участков кирпичных стен и заделка проемов в кирпичных стенах при объеме кладки в одном месте: до 5 м3</w:t>
            </w:r>
          </w:p>
        </w:tc>
        <w:tc>
          <w:tcPr>
            <w:tcW w:w="955" w:type="dxa"/>
            <w:tcBorders>
              <w:top w:val="single" w:sz="4" w:space="0" w:color="auto"/>
              <w:left w:val="single" w:sz="4" w:space="0" w:color="auto"/>
              <w:bottom w:val="single" w:sz="4" w:space="0" w:color="auto"/>
              <w:right w:val="single" w:sz="4" w:space="0" w:color="auto"/>
            </w:tcBorders>
            <w:shd w:val="clear" w:color="auto" w:fill="auto"/>
            <w:hideMark/>
          </w:tcPr>
          <w:p w14:paraId="15F4C8E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54" w:type="dxa"/>
            <w:tcBorders>
              <w:top w:val="single" w:sz="4" w:space="0" w:color="auto"/>
              <w:left w:val="single" w:sz="4" w:space="0" w:color="auto"/>
              <w:bottom w:val="single" w:sz="4" w:space="0" w:color="auto"/>
              <w:right w:val="single" w:sz="4" w:space="0" w:color="auto"/>
            </w:tcBorders>
            <w:shd w:val="clear" w:color="auto" w:fill="auto"/>
            <w:hideMark/>
          </w:tcPr>
          <w:p w14:paraId="6ACB979C"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0,96</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1F84322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6B6226EE" w14:textId="77777777" w:rsidTr="00152546">
        <w:trPr>
          <w:trHeight w:val="45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14:paraId="413D09D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29</w:t>
            </w:r>
          </w:p>
        </w:tc>
        <w:tc>
          <w:tcPr>
            <w:tcW w:w="4062" w:type="dxa"/>
            <w:tcBorders>
              <w:top w:val="single" w:sz="4" w:space="0" w:color="auto"/>
              <w:left w:val="nil"/>
              <w:bottom w:val="single" w:sz="4" w:space="0" w:color="auto"/>
              <w:right w:val="single" w:sz="4" w:space="0" w:color="auto"/>
            </w:tcBorders>
            <w:shd w:val="clear" w:color="auto" w:fill="auto"/>
            <w:hideMark/>
          </w:tcPr>
          <w:p w14:paraId="5DAF1681"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Кирпич керамический рядовой полнотелый одинарный, размеры 250х120х65 мм, марка М175</w:t>
            </w:r>
          </w:p>
        </w:tc>
        <w:tc>
          <w:tcPr>
            <w:tcW w:w="955" w:type="dxa"/>
            <w:tcBorders>
              <w:top w:val="single" w:sz="4" w:space="0" w:color="auto"/>
              <w:left w:val="nil"/>
              <w:bottom w:val="single" w:sz="4" w:space="0" w:color="auto"/>
              <w:right w:val="single" w:sz="4" w:space="0" w:color="auto"/>
            </w:tcBorders>
            <w:shd w:val="clear" w:color="auto" w:fill="auto"/>
            <w:hideMark/>
          </w:tcPr>
          <w:p w14:paraId="20FF42C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1000 шт</w:t>
            </w:r>
          </w:p>
        </w:tc>
        <w:tc>
          <w:tcPr>
            <w:tcW w:w="1154" w:type="dxa"/>
            <w:tcBorders>
              <w:top w:val="single" w:sz="4" w:space="0" w:color="auto"/>
              <w:left w:val="nil"/>
              <w:bottom w:val="single" w:sz="4" w:space="0" w:color="auto"/>
              <w:right w:val="single" w:sz="4" w:space="0" w:color="auto"/>
            </w:tcBorders>
            <w:shd w:val="clear" w:color="auto" w:fill="auto"/>
            <w:hideMark/>
          </w:tcPr>
          <w:p w14:paraId="7BB2C0E8"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0,384</w:t>
            </w:r>
          </w:p>
        </w:tc>
        <w:tc>
          <w:tcPr>
            <w:tcW w:w="3504" w:type="dxa"/>
            <w:tcBorders>
              <w:top w:val="single" w:sz="4" w:space="0" w:color="auto"/>
              <w:left w:val="nil"/>
              <w:bottom w:val="single" w:sz="4" w:space="0" w:color="auto"/>
              <w:right w:val="single" w:sz="4" w:space="0" w:color="auto"/>
            </w:tcBorders>
            <w:shd w:val="clear" w:color="auto" w:fill="auto"/>
            <w:hideMark/>
          </w:tcPr>
          <w:p w14:paraId="139F8FF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3388578D"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2F7C678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30</w:t>
            </w:r>
          </w:p>
        </w:tc>
        <w:tc>
          <w:tcPr>
            <w:tcW w:w="4062" w:type="dxa"/>
            <w:tcBorders>
              <w:top w:val="nil"/>
              <w:left w:val="nil"/>
              <w:bottom w:val="single" w:sz="4" w:space="0" w:color="auto"/>
              <w:right w:val="single" w:sz="4" w:space="0" w:color="auto"/>
            </w:tcBorders>
            <w:shd w:val="clear" w:color="auto" w:fill="auto"/>
            <w:hideMark/>
          </w:tcPr>
          <w:p w14:paraId="529BA13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Огрунтовка ранее окрашенных фасадов под окраску перхлорвиниловыми красками: простых с земли и лесов</w:t>
            </w:r>
          </w:p>
        </w:tc>
        <w:tc>
          <w:tcPr>
            <w:tcW w:w="955" w:type="dxa"/>
            <w:tcBorders>
              <w:top w:val="nil"/>
              <w:left w:val="nil"/>
              <w:bottom w:val="single" w:sz="4" w:space="0" w:color="auto"/>
              <w:right w:val="single" w:sz="4" w:space="0" w:color="auto"/>
            </w:tcBorders>
            <w:shd w:val="clear" w:color="auto" w:fill="auto"/>
            <w:hideMark/>
          </w:tcPr>
          <w:p w14:paraId="3783D32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57477C44"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4,2563</w:t>
            </w:r>
          </w:p>
        </w:tc>
        <w:tc>
          <w:tcPr>
            <w:tcW w:w="3504" w:type="dxa"/>
            <w:tcBorders>
              <w:top w:val="nil"/>
              <w:left w:val="nil"/>
              <w:bottom w:val="single" w:sz="4" w:space="0" w:color="auto"/>
              <w:right w:val="single" w:sz="4" w:space="0" w:color="auto"/>
            </w:tcBorders>
            <w:shd w:val="clear" w:color="auto" w:fill="auto"/>
            <w:hideMark/>
          </w:tcPr>
          <w:p w14:paraId="6C773064"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(405,48+20,15) / 100 </w:t>
            </w:r>
          </w:p>
        </w:tc>
      </w:tr>
      <w:tr w:rsidR="00152546" w:rsidRPr="005463EF" w14:paraId="78B03942"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1093935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31</w:t>
            </w:r>
          </w:p>
        </w:tc>
        <w:tc>
          <w:tcPr>
            <w:tcW w:w="4062" w:type="dxa"/>
            <w:tcBorders>
              <w:top w:val="nil"/>
              <w:left w:val="nil"/>
              <w:bottom w:val="single" w:sz="4" w:space="0" w:color="auto"/>
              <w:right w:val="single" w:sz="4" w:space="0" w:color="auto"/>
            </w:tcBorders>
            <w:shd w:val="clear" w:color="auto" w:fill="auto"/>
            <w:hideMark/>
          </w:tcPr>
          <w:p w14:paraId="08893A2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Улучшенная штукатурка фасадов цементно-известковым раствором по камню: стен</w:t>
            </w:r>
          </w:p>
        </w:tc>
        <w:tc>
          <w:tcPr>
            <w:tcW w:w="955" w:type="dxa"/>
            <w:tcBorders>
              <w:top w:val="nil"/>
              <w:left w:val="nil"/>
              <w:bottom w:val="single" w:sz="4" w:space="0" w:color="auto"/>
              <w:right w:val="single" w:sz="4" w:space="0" w:color="auto"/>
            </w:tcBorders>
            <w:shd w:val="clear" w:color="auto" w:fill="auto"/>
            <w:hideMark/>
          </w:tcPr>
          <w:p w14:paraId="13884B6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6EC0629C"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0,245</w:t>
            </w:r>
          </w:p>
        </w:tc>
        <w:tc>
          <w:tcPr>
            <w:tcW w:w="3504" w:type="dxa"/>
            <w:tcBorders>
              <w:top w:val="nil"/>
              <w:left w:val="nil"/>
              <w:bottom w:val="single" w:sz="4" w:space="0" w:color="auto"/>
              <w:right w:val="single" w:sz="4" w:space="0" w:color="auto"/>
            </w:tcBorders>
            <w:shd w:val="clear" w:color="auto" w:fill="auto"/>
            <w:hideMark/>
          </w:tcPr>
          <w:p w14:paraId="6593F87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(4,35+20,15) / 100 </w:t>
            </w:r>
          </w:p>
        </w:tc>
      </w:tr>
      <w:tr w:rsidR="00152546" w:rsidRPr="005463EF" w14:paraId="4FDFB322"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1B918A1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32</w:t>
            </w:r>
          </w:p>
        </w:tc>
        <w:tc>
          <w:tcPr>
            <w:tcW w:w="4062" w:type="dxa"/>
            <w:tcBorders>
              <w:top w:val="nil"/>
              <w:left w:val="nil"/>
              <w:bottom w:val="single" w:sz="4" w:space="0" w:color="auto"/>
              <w:right w:val="single" w:sz="4" w:space="0" w:color="auto"/>
            </w:tcBorders>
            <w:shd w:val="clear" w:color="auto" w:fill="auto"/>
            <w:hideMark/>
          </w:tcPr>
          <w:p w14:paraId="396C858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Огнезащитное покрытие деревянных конструкций пастовыми составами</w:t>
            </w:r>
          </w:p>
        </w:tc>
        <w:tc>
          <w:tcPr>
            <w:tcW w:w="955" w:type="dxa"/>
            <w:tcBorders>
              <w:top w:val="nil"/>
              <w:left w:val="nil"/>
              <w:bottom w:val="single" w:sz="4" w:space="0" w:color="auto"/>
              <w:right w:val="single" w:sz="4" w:space="0" w:color="auto"/>
            </w:tcBorders>
            <w:shd w:val="clear" w:color="auto" w:fill="auto"/>
            <w:hideMark/>
          </w:tcPr>
          <w:p w14:paraId="134B63B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4E3D0486"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0,468</w:t>
            </w:r>
          </w:p>
        </w:tc>
        <w:tc>
          <w:tcPr>
            <w:tcW w:w="3504" w:type="dxa"/>
            <w:tcBorders>
              <w:top w:val="nil"/>
              <w:left w:val="nil"/>
              <w:bottom w:val="single" w:sz="4" w:space="0" w:color="auto"/>
              <w:right w:val="single" w:sz="4" w:space="0" w:color="auto"/>
            </w:tcBorders>
            <w:shd w:val="clear" w:color="auto" w:fill="auto"/>
            <w:hideMark/>
          </w:tcPr>
          <w:p w14:paraId="15E3667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46,8 / 100 </w:t>
            </w:r>
          </w:p>
        </w:tc>
      </w:tr>
      <w:tr w:rsidR="00152546" w:rsidRPr="005463EF" w14:paraId="6ABD1A3D"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53E8048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33</w:t>
            </w:r>
          </w:p>
        </w:tc>
        <w:tc>
          <w:tcPr>
            <w:tcW w:w="4062" w:type="dxa"/>
            <w:tcBorders>
              <w:top w:val="nil"/>
              <w:left w:val="nil"/>
              <w:bottom w:val="single" w:sz="4" w:space="0" w:color="auto"/>
              <w:right w:val="single" w:sz="4" w:space="0" w:color="auto"/>
            </w:tcBorders>
            <w:shd w:val="clear" w:color="auto" w:fill="auto"/>
            <w:hideMark/>
          </w:tcPr>
          <w:p w14:paraId="0701AAF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Состав огнебиозащитный пропиточный для древесины, на водной основе, плотность при +20 °C 1,115 г/см3, 2 группа огнезащитной эффективности, расход 300 г/м2</w:t>
            </w:r>
          </w:p>
        </w:tc>
        <w:tc>
          <w:tcPr>
            <w:tcW w:w="955" w:type="dxa"/>
            <w:tcBorders>
              <w:top w:val="nil"/>
              <w:left w:val="nil"/>
              <w:bottom w:val="single" w:sz="4" w:space="0" w:color="auto"/>
              <w:right w:val="single" w:sz="4" w:space="0" w:color="auto"/>
            </w:tcBorders>
            <w:shd w:val="clear" w:color="auto" w:fill="auto"/>
            <w:hideMark/>
          </w:tcPr>
          <w:p w14:paraId="6607D6D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т</w:t>
            </w:r>
          </w:p>
        </w:tc>
        <w:tc>
          <w:tcPr>
            <w:tcW w:w="1154" w:type="dxa"/>
            <w:tcBorders>
              <w:top w:val="nil"/>
              <w:left w:val="nil"/>
              <w:bottom w:val="single" w:sz="4" w:space="0" w:color="auto"/>
              <w:right w:val="single" w:sz="4" w:space="0" w:color="auto"/>
            </w:tcBorders>
            <w:shd w:val="clear" w:color="auto" w:fill="auto"/>
            <w:hideMark/>
          </w:tcPr>
          <w:p w14:paraId="55C9B02D"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0,1872</w:t>
            </w:r>
          </w:p>
        </w:tc>
        <w:tc>
          <w:tcPr>
            <w:tcW w:w="3504" w:type="dxa"/>
            <w:tcBorders>
              <w:top w:val="nil"/>
              <w:left w:val="nil"/>
              <w:bottom w:val="single" w:sz="4" w:space="0" w:color="auto"/>
              <w:right w:val="single" w:sz="4" w:space="0" w:color="auto"/>
            </w:tcBorders>
            <w:shd w:val="clear" w:color="auto" w:fill="auto"/>
            <w:hideMark/>
          </w:tcPr>
          <w:p w14:paraId="35787F6C"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6BFC718A"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73A4855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34</w:t>
            </w:r>
          </w:p>
        </w:tc>
        <w:tc>
          <w:tcPr>
            <w:tcW w:w="4062" w:type="dxa"/>
            <w:tcBorders>
              <w:top w:val="nil"/>
              <w:left w:val="nil"/>
              <w:bottom w:val="single" w:sz="4" w:space="0" w:color="auto"/>
              <w:right w:val="single" w:sz="4" w:space="0" w:color="auto"/>
            </w:tcBorders>
            <w:shd w:val="clear" w:color="auto" w:fill="auto"/>
            <w:hideMark/>
          </w:tcPr>
          <w:p w14:paraId="099CBCD1"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Окраска фасадов акриловыми составами в два тона: с лесов вручную с подготовкой поверхности</w:t>
            </w:r>
          </w:p>
        </w:tc>
        <w:tc>
          <w:tcPr>
            <w:tcW w:w="955" w:type="dxa"/>
            <w:tcBorders>
              <w:top w:val="nil"/>
              <w:left w:val="nil"/>
              <w:bottom w:val="single" w:sz="4" w:space="0" w:color="auto"/>
              <w:right w:val="single" w:sz="4" w:space="0" w:color="auto"/>
            </w:tcBorders>
            <w:shd w:val="clear" w:color="auto" w:fill="auto"/>
            <w:hideMark/>
          </w:tcPr>
          <w:p w14:paraId="5D045FC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0BDB9543"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4,2563</w:t>
            </w:r>
          </w:p>
        </w:tc>
        <w:tc>
          <w:tcPr>
            <w:tcW w:w="3504" w:type="dxa"/>
            <w:tcBorders>
              <w:top w:val="nil"/>
              <w:left w:val="nil"/>
              <w:bottom w:val="single" w:sz="4" w:space="0" w:color="auto"/>
              <w:right w:val="single" w:sz="4" w:space="0" w:color="auto"/>
            </w:tcBorders>
            <w:shd w:val="clear" w:color="auto" w:fill="auto"/>
            <w:hideMark/>
          </w:tcPr>
          <w:p w14:paraId="01F9ECC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(405,48+20,15) / 100 </w:t>
            </w:r>
          </w:p>
        </w:tc>
      </w:tr>
      <w:tr w:rsidR="00152546" w:rsidRPr="005463EF" w14:paraId="7CFABD66"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4E9CBBA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35</w:t>
            </w:r>
          </w:p>
        </w:tc>
        <w:tc>
          <w:tcPr>
            <w:tcW w:w="4062" w:type="dxa"/>
            <w:tcBorders>
              <w:top w:val="nil"/>
              <w:left w:val="nil"/>
              <w:bottom w:val="single" w:sz="4" w:space="0" w:color="auto"/>
              <w:right w:val="single" w:sz="4" w:space="0" w:color="auto"/>
            </w:tcBorders>
            <w:shd w:val="clear" w:color="auto" w:fill="auto"/>
            <w:hideMark/>
          </w:tcPr>
          <w:p w14:paraId="6DD73A66"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Грунтовка укрепляющая, глубокого проникновения, быстросохнущая, паропроницаемая</w:t>
            </w:r>
          </w:p>
        </w:tc>
        <w:tc>
          <w:tcPr>
            <w:tcW w:w="955" w:type="dxa"/>
            <w:tcBorders>
              <w:top w:val="nil"/>
              <w:left w:val="nil"/>
              <w:bottom w:val="single" w:sz="4" w:space="0" w:color="auto"/>
              <w:right w:val="single" w:sz="4" w:space="0" w:color="auto"/>
            </w:tcBorders>
            <w:shd w:val="clear" w:color="auto" w:fill="auto"/>
            <w:hideMark/>
          </w:tcPr>
          <w:p w14:paraId="74E8414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кг</w:t>
            </w:r>
          </w:p>
        </w:tc>
        <w:tc>
          <w:tcPr>
            <w:tcW w:w="1154" w:type="dxa"/>
            <w:tcBorders>
              <w:top w:val="nil"/>
              <w:left w:val="nil"/>
              <w:bottom w:val="single" w:sz="4" w:space="0" w:color="auto"/>
              <w:right w:val="single" w:sz="4" w:space="0" w:color="auto"/>
            </w:tcBorders>
            <w:shd w:val="clear" w:color="auto" w:fill="auto"/>
            <w:hideMark/>
          </w:tcPr>
          <w:p w14:paraId="0D1C5187"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148,9705</w:t>
            </w:r>
          </w:p>
        </w:tc>
        <w:tc>
          <w:tcPr>
            <w:tcW w:w="3504" w:type="dxa"/>
            <w:tcBorders>
              <w:top w:val="nil"/>
              <w:left w:val="nil"/>
              <w:bottom w:val="single" w:sz="4" w:space="0" w:color="auto"/>
              <w:right w:val="single" w:sz="4" w:space="0" w:color="auto"/>
            </w:tcBorders>
            <w:shd w:val="clear" w:color="auto" w:fill="auto"/>
            <w:hideMark/>
          </w:tcPr>
          <w:p w14:paraId="127065B6"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425,63*0,35 </w:t>
            </w:r>
          </w:p>
        </w:tc>
      </w:tr>
      <w:tr w:rsidR="00152546" w:rsidRPr="005463EF" w14:paraId="7FDA6F39"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3A40DA6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36</w:t>
            </w:r>
          </w:p>
        </w:tc>
        <w:tc>
          <w:tcPr>
            <w:tcW w:w="4062" w:type="dxa"/>
            <w:tcBorders>
              <w:top w:val="nil"/>
              <w:left w:val="nil"/>
              <w:bottom w:val="single" w:sz="4" w:space="0" w:color="auto"/>
              <w:right w:val="single" w:sz="4" w:space="0" w:color="auto"/>
            </w:tcBorders>
            <w:shd w:val="clear" w:color="auto" w:fill="auto"/>
            <w:hideMark/>
          </w:tcPr>
          <w:p w14:paraId="650888D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Смеси сухие цементно-песчаные штукатурные, класс B7,5 (М100)</w:t>
            </w:r>
          </w:p>
        </w:tc>
        <w:tc>
          <w:tcPr>
            <w:tcW w:w="955" w:type="dxa"/>
            <w:tcBorders>
              <w:top w:val="nil"/>
              <w:left w:val="nil"/>
              <w:bottom w:val="single" w:sz="4" w:space="0" w:color="auto"/>
              <w:right w:val="single" w:sz="4" w:space="0" w:color="auto"/>
            </w:tcBorders>
            <w:shd w:val="clear" w:color="auto" w:fill="auto"/>
            <w:hideMark/>
          </w:tcPr>
          <w:p w14:paraId="1376D35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т</w:t>
            </w:r>
          </w:p>
        </w:tc>
        <w:tc>
          <w:tcPr>
            <w:tcW w:w="1154" w:type="dxa"/>
            <w:tcBorders>
              <w:top w:val="nil"/>
              <w:left w:val="nil"/>
              <w:bottom w:val="single" w:sz="4" w:space="0" w:color="auto"/>
              <w:right w:val="single" w:sz="4" w:space="0" w:color="auto"/>
            </w:tcBorders>
            <w:shd w:val="clear" w:color="auto" w:fill="auto"/>
            <w:hideMark/>
          </w:tcPr>
          <w:p w14:paraId="5096504D"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0,225584</w:t>
            </w:r>
          </w:p>
        </w:tc>
        <w:tc>
          <w:tcPr>
            <w:tcW w:w="3504" w:type="dxa"/>
            <w:tcBorders>
              <w:top w:val="nil"/>
              <w:left w:val="nil"/>
              <w:bottom w:val="single" w:sz="4" w:space="0" w:color="auto"/>
              <w:right w:val="single" w:sz="4" w:space="0" w:color="auto"/>
            </w:tcBorders>
            <w:shd w:val="clear" w:color="auto" w:fill="auto"/>
            <w:hideMark/>
          </w:tcPr>
          <w:p w14:paraId="31936D7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3ADDC335"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hideMark/>
          </w:tcPr>
          <w:p w14:paraId="79E9E27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37</w:t>
            </w:r>
          </w:p>
        </w:tc>
        <w:tc>
          <w:tcPr>
            <w:tcW w:w="4062" w:type="dxa"/>
            <w:tcBorders>
              <w:top w:val="nil"/>
              <w:left w:val="nil"/>
              <w:bottom w:val="single" w:sz="4" w:space="0" w:color="auto"/>
              <w:right w:val="single" w:sz="4" w:space="0" w:color="auto"/>
            </w:tcBorders>
            <w:shd w:val="clear" w:color="auto" w:fill="auto"/>
            <w:hideMark/>
          </w:tcPr>
          <w:p w14:paraId="1CA25D6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Грунтовка акриловая ВД-АК-02</w:t>
            </w:r>
          </w:p>
        </w:tc>
        <w:tc>
          <w:tcPr>
            <w:tcW w:w="955" w:type="dxa"/>
            <w:tcBorders>
              <w:top w:val="nil"/>
              <w:left w:val="nil"/>
              <w:bottom w:val="single" w:sz="4" w:space="0" w:color="auto"/>
              <w:right w:val="single" w:sz="4" w:space="0" w:color="auto"/>
            </w:tcBorders>
            <w:shd w:val="clear" w:color="auto" w:fill="auto"/>
            <w:hideMark/>
          </w:tcPr>
          <w:p w14:paraId="1BE7093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кг</w:t>
            </w:r>
          </w:p>
        </w:tc>
        <w:tc>
          <w:tcPr>
            <w:tcW w:w="1154" w:type="dxa"/>
            <w:tcBorders>
              <w:top w:val="nil"/>
              <w:left w:val="nil"/>
              <w:bottom w:val="single" w:sz="4" w:space="0" w:color="auto"/>
              <w:right w:val="single" w:sz="4" w:space="0" w:color="auto"/>
            </w:tcBorders>
            <w:shd w:val="clear" w:color="auto" w:fill="auto"/>
            <w:hideMark/>
          </w:tcPr>
          <w:p w14:paraId="09599565"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63,8445</w:t>
            </w:r>
          </w:p>
        </w:tc>
        <w:tc>
          <w:tcPr>
            <w:tcW w:w="3504" w:type="dxa"/>
            <w:tcBorders>
              <w:top w:val="nil"/>
              <w:left w:val="nil"/>
              <w:bottom w:val="single" w:sz="4" w:space="0" w:color="auto"/>
              <w:right w:val="single" w:sz="4" w:space="0" w:color="auto"/>
            </w:tcBorders>
            <w:shd w:val="clear" w:color="auto" w:fill="auto"/>
            <w:hideMark/>
          </w:tcPr>
          <w:p w14:paraId="4CC4F45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425,63*0,15 </w:t>
            </w:r>
          </w:p>
        </w:tc>
      </w:tr>
      <w:tr w:rsidR="00152546" w:rsidRPr="005463EF" w14:paraId="30D177BF"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hideMark/>
          </w:tcPr>
          <w:p w14:paraId="6896A4C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38</w:t>
            </w:r>
          </w:p>
        </w:tc>
        <w:tc>
          <w:tcPr>
            <w:tcW w:w="4062" w:type="dxa"/>
            <w:tcBorders>
              <w:top w:val="nil"/>
              <w:left w:val="nil"/>
              <w:bottom w:val="single" w:sz="4" w:space="0" w:color="auto"/>
              <w:right w:val="single" w:sz="4" w:space="0" w:color="auto"/>
            </w:tcBorders>
            <w:shd w:val="clear" w:color="auto" w:fill="auto"/>
            <w:hideMark/>
          </w:tcPr>
          <w:p w14:paraId="763CBFB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Краска водно-дисперсионная акрилатная ВД-АК-111</w:t>
            </w:r>
          </w:p>
        </w:tc>
        <w:tc>
          <w:tcPr>
            <w:tcW w:w="955" w:type="dxa"/>
            <w:tcBorders>
              <w:top w:val="nil"/>
              <w:left w:val="nil"/>
              <w:bottom w:val="single" w:sz="4" w:space="0" w:color="auto"/>
              <w:right w:val="single" w:sz="4" w:space="0" w:color="auto"/>
            </w:tcBorders>
            <w:shd w:val="clear" w:color="auto" w:fill="auto"/>
            <w:hideMark/>
          </w:tcPr>
          <w:p w14:paraId="13946DC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т</w:t>
            </w:r>
          </w:p>
        </w:tc>
        <w:tc>
          <w:tcPr>
            <w:tcW w:w="1154" w:type="dxa"/>
            <w:tcBorders>
              <w:top w:val="nil"/>
              <w:left w:val="nil"/>
              <w:bottom w:val="single" w:sz="4" w:space="0" w:color="auto"/>
              <w:right w:val="single" w:sz="4" w:space="0" w:color="auto"/>
            </w:tcBorders>
            <w:shd w:val="clear" w:color="auto" w:fill="auto"/>
            <w:hideMark/>
          </w:tcPr>
          <w:p w14:paraId="40446D72"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0,1957898</w:t>
            </w:r>
          </w:p>
        </w:tc>
        <w:tc>
          <w:tcPr>
            <w:tcW w:w="3504" w:type="dxa"/>
            <w:tcBorders>
              <w:top w:val="nil"/>
              <w:left w:val="nil"/>
              <w:bottom w:val="single" w:sz="4" w:space="0" w:color="auto"/>
              <w:right w:val="single" w:sz="4" w:space="0" w:color="auto"/>
            </w:tcBorders>
            <w:shd w:val="clear" w:color="auto" w:fill="auto"/>
            <w:hideMark/>
          </w:tcPr>
          <w:p w14:paraId="1C27757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50A82E3E"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6EEBB25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39</w:t>
            </w:r>
          </w:p>
        </w:tc>
        <w:tc>
          <w:tcPr>
            <w:tcW w:w="4062" w:type="dxa"/>
            <w:tcBorders>
              <w:top w:val="nil"/>
              <w:left w:val="nil"/>
              <w:bottom w:val="single" w:sz="4" w:space="0" w:color="auto"/>
              <w:right w:val="single" w:sz="4" w:space="0" w:color="auto"/>
            </w:tcBorders>
            <w:shd w:val="clear" w:color="auto" w:fill="auto"/>
            <w:hideMark/>
          </w:tcPr>
          <w:p w14:paraId="632609F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Окраска масляными составами ранее окрашенных металлических решеток и оград: без рельефа за 2 раза (и уголка)</w:t>
            </w:r>
          </w:p>
        </w:tc>
        <w:tc>
          <w:tcPr>
            <w:tcW w:w="955" w:type="dxa"/>
            <w:tcBorders>
              <w:top w:val="nil"/>
              <w:left w:val="nil"/>
              <w:bottom w:val="single" w:sz="4" w:space="0" w:color="auto"/>
              <w:right w:val="single" w:sz="4" w:space="0" w:color="auto"/>
            </w:tcBorders>
            <w:shd w:val="clear" w:color="auto" w:fill="auto"/>
            <w:hideMark/>
          </w:tcPr>
          <w:p w14:paraId="4559893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16F21B8A"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0,5244</w:t>
            </w:r>
          </w:p>
        </w:tc>
        <w:tc>
          <w:tcPr>
            <w:tcW w:w="3504" w:type="dxa"/>
            <w:tcBorders>
              <w:top w:val="nil"/>
              <w:left w:val="nil"/>
              <w:bottom w:val="single" w:sz="4" w:space="0" w:color="auto"/>
              <w:right w:val="single" w:sz="4" w:space="0" w:color="auto"/>
            </w:tcBorders>
            <w:shd w:val="clear" w:color="auto" w:fill="auto"/>
            <w:hideMark/>
          </w:tcPr>
          <w:p w14:paraId="611729B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(43,7*1,2) / 100 </w:t>
            </w:r>
          </w:p>
        </w:tc>
      </w:tr>
      <w:tr w:rsidR="00152546" w:rsidRPr="005463EF" w14:paraId="49352947"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hideMark/>
          </w:tcPr>
          <w:p w14:paraId="5F02D56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40</w:t>
            </w:r>
          </w:p>
        </w:tc>
        <w:tc>
          <w:tcPr>
            <w:tcW w:w="4062" w:type="dxa"/>
            <w:tcBorders>
              <w:top w:val="nil"/>
              <w:left w:val="nil"/>
              <w:bottom w:val="single" w:sz="4" w:space="0" w:color="auto"/>
              <w:right w:val="single" w:sz="4" w:space="0" w:color="auto"/>
            </w:tcBorders>
            <w:shd w:val="clear" w:color="auto" w:fill="auto"/>
            <w:hideMark/>
          </w:tcPr>
          <w:p w14:paraId="0AC23BFF"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Краска масляная МА-025, цветная</w:t>
            </w:r>
          </w:p>
        </w:tc>
        <w:tc>
          <w:tcPr>
            <w:tcW w:w="955" w:type="dxa"/>
            <w:tcBorders>
              <w:top w:val="nil"/>
              <w:left w:val="nil"/>
              <w:bottom w:val="single" w:sz="4" w:space="0" w:color="auto"/>
              <w:right w:val="single" w:sz="4" w:space="0" w:color="auto"/>
            </w:tcBorders>
            <w:shd w:val="clear" w:color="auto" w:fill="auto"/>
            <w:hideMark/>
          </w:tcPr>
          <w:p w14:paraId="58845C1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т</w:t>
            </w:r>
          </w:p>
        </w:tc>
        <w:tc>
          <w:tcPr>
            <w:tcW w:w="1154" w:type="dxa"/>
            <w:tcBorders>
              <w:top w:val="nil"/>
              <w:left w:val="nil"/>
              <w:bottom w:val="single" w:sz="4" w:space="0" w:color="auto"/>
              <w:right w:val="single" w:sz="4" w:space="0" w:color="auto"/>
            </w:tcBorders>
            <w:shd w:val="clear" w:color="auto" w:fill="auto"/>
            <w:hideMark/>
          </w:tcPr>
          <w:p w14:paraId="68CE7A08"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0,0059257</w:t>
            </w:r>
          </w:p>
        </w:tc>
        <w:tc>
          <w:tcPr>
            <w:tcW w:w="3504" w:type="dxa"/>
            <w:tcBorders>
              <w:top w:val="nil"/>
              <w:left w:val="nil"/>
              <w:bottom w:val="single" w:sz="4" w:space="0" w:color="auto"/>
              <w:right w:val="single" w:sz="4" w:space="0" w:color="auto"/>
            </w:tcBorders>
            <w:shd w:val="clear" w:color="auto" w:fill="auto"/>
            <w:hideMark/>
          </w:tcPr>
          <w:p w14:paraId="542C794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34FE02DA" w14:textId="77777777" w:rsidTr="00152546">
        <w:trPr>
          <w:trHeight w:val="1125"/>
        </w:trPr>
        <w:tc>
          <w:tcPr>
            <w:tcW w:w="531" w:type="dxa"/>
            <w:tcBorders>
              <w:top w:val="nil"/>
              <w:left w:val="single" w:sz="4" w:space="0" w:color="auto"/>
              <w:bottom w:val="single" w:sz="4" w:space="0" w:color="auto"/>
              <w:right w:val="single" w:sz="4" w:space="0" w:color="auto"/>
            </w:tcBorders>
            <w:shd w:val="clear" w:color="auto" w:fill="auto"/>
            <w:noWrap/>
            <w:hideMark/>
          </w:tcPr>
          <w:p w14:paraId="177D612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41</w:t>
            </w:r>
          </w:p>
        </w:tc>
        <w:tc>
          <w:tcPr>
            <w:tcW w:w="4062" w:type="dxa"/>
            <w:tcBorders>
              <w:top w:val="nil"/>
              <w:left w:val="nil"/>
              <w:bottom w:val="single" w:sz="4" w:space="0" w:color="auto"/>
              <w:right w:val="single" w:sz="4" w:space="0" w:color="auto"/>
            </w:tcBorders>
            <w:shd w:val="clear" w:color="auto" w:fill="auto"/>
            <w:hideMark/>
          </w:tcPr>
          <w:p w14:paraId="4004351C"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Окраска масляными составами ранее окрашенных металлических покрытий отдельных карнизов, брандмауэрных стен, парапетов, зонтов, сандриков, подоконных отливов, металлических балок, прогонов и других мелких покрытий: за два раза с земли и лесов</w:t>
            </w:r>
          </w:p>
        </w:tc>
        <w:tc>
          <w:tcPr>
            <w:tcW w:w="955" w:type="dxa"/>
            <w:tcBorders>
              <w:top w:val="nil"/>
              <w:left w:val="nil"/>
              <w:bottom w:val="single" w:sz="4" w:space="0" w:color="auto"/>
              <w:right w:val="single" w:sz="4" w:space="0" w:color="auto"/>
            </w:tcBorders>
            <w:shd w:val="clear" w:color="auto" w:fill="auto"/>
            <w:hideMark/>
          </w:tcPr>
          <w:p w14:paraId="7C76524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623E74B5"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0,19521</w:t>
            </w:r>
          </w:p>
        </w:tc>
        <w:tc>
          <w:tcPr>
            <w:tcW w:w="3504" w:type="dxa"/>
            <w:tcBorders>
              <w:top w:val="nil"/>
              <w:left w:val="nil"/>
              <w:bottom w:val="single" w:sz="4" w:space="0" w:color="auto"/>
              <w:right w:val="single" w:sz="4" w:space="0" w:color="auto"/>
            </w:tcBorders>
            <w:shd w:val="clear" w:color="auto" w:fill="auto"/>
            <w:hideMark/>
          </w:tcPr>
          <w:p w14:paraId="11102F94"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((1,17*0,9+0,9*7,8+1,25*1,35)*2) / 100 </w:t>
            </w:r>
          </w:p>
        </w:tc>
      </w:tr>
      <w:tr w:rsidR="00152546" w:rsidRPr="005463EF" w14:paraId="3C16AECA" w14:textId="77777777" w:rsidTr="00152546">
        <w:trPr>
          <w:trHeight w:val="300"/>
        </w:trPr>
        <w:tc>
          <w:tcPr>
            <w:tcW w:w="531" w:type="dxa"/>
            <w:tcBorders>
              <w:top w:val="nil"/>
              <w:left w:val="single" w:sz="4" w:space="0" w:color="auto"/>
              <w:bottom w:val="single" w:sz="4" w:space="0" w:color="auto"/>
              <w:right w:val="single" w:sz="4" w:space="0" w:color="auto"/>
            </w:tcBorders>
            <w:shd w:val="clear" w:color="auto" w:fill="auto"/>
            <w:noWrap/>
            <w:hideMark/>
          </w:tcPr>
          <w:p w14:paraId="0FC046F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42</w:t>
            </w:r>
          </w:p>
        </w:tc>
        <w:tc>
          <w:tcPr>
            <w:tcW w:w="4062" w:type="dxa"/>
            <w:tcBorders>
              <w:top w:val="nil"/>
              <w:left w:val="nil"/>
              <w:bottom w:val="single" w:sz="4" w:space="0" w:color="auto"/>
              <w:right w:val="single" w:sz="4" w:space="0" w:color="auto"/>
            </w:tcBorders>
            <w:shd w:val="clear" w:color="auto" w:fill="auto"/>
            <w:hideMark/>
          </w:tcPr>
          <w:p w14:paraId="5E6FC03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Краска масляная МА-025, цветная</w:t>
            </w:r>
          </w:p>
        </w:tc>
        <w:tc>
          <w:tcPr>
            <w:tcW w:w="955" w:type="dxa"/>
            <w:tcBorders>
              <w:top w:val="nil"/>
              <w:left w:val="nil"/>
              <w:bottom w:val="single" w:sz="4" w:space="0" w:color="auto"/>
              <w:right w:val="single" w:sz="4" w:space="0" w:color="auto"/>
            </w:tcBorders>
            <w:shd w:val="clear" w:color="auto" w:fill="auto"/>
            <w:hideMark/>
          </w:tcPr>
          <w:p w14:paraId="002E885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т</w:t>
            </w:r>
          </w:p>
        </w:tc>
        <w:tc>
          <w:tcPr>
            <w:tcW w:w="1154" w:type="dxa"/>
            <w:tcBorders>
              <w:top w:val="nil"/>
              <w:left w:val="nil"/>
              <w:bottom w:val="single" w:sz="4" w:space="0" w:color="auto"/>
              <w:right w:val="single" w:sz="4" w:space="0" w:color="auto"/>
            </w:tcBorders>
            <w:shd w:val="clear" w:color="auto" w:fill="auto"/>
            <w:hideMark/>
          </w:tcPr>
          <w:p w14:paraId="1431B446"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0,0031429</w:t>
            </w:r>
          </w:p>
        </w:tc>
        <w:tc>
          <w:tcPr>
            <w:tcW w:w="3504" w:type="dxa"/>
            <w:tcBorders>
              <w:top w:val="nil"/>
              <w:left w:val="nil"/>
              <w:bottom w:val="single" w:sz="4" w:space="0" w:color="auto"/>
              <w:right w:val="single" w:sz="4" w:space="0" w:color="auto"/>
            </w:tcBorders>
            <w:shd w:val="clear" w:color="auto" w:fill="auto"/>
            <w:hideMark/>
          </w:tcPr>
          <w:p w14:paraId="51DD912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1B65427F" w14:textId="77777777" w:rsidTr="00152546">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C3FB8"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4. Система водоотведения (перенавеска)</w:t>
            </w:r>
          </w:p>
        </w:tc>
      </w:tr>
      <w:tr w:rsidR="00152546" w:rsidRPr="005463EF" w14:paraId="651CE526"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16B4D50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43</w:t>
            </w:r>
          </w:p>
        </w:tc>
        <w:tc>
          <w:tcPr>
            <w:tcW w:w="4062" w:type="dxa"/>
            <w:tcBorders>
              <w:top w:val="nil"/>
              <w:left w:val="nil"/>
              <w:bottom w:val="single" w:sz="4" w:space="0" w:color="auto"/>
              <w:right w:val="single" w:sz="4" w:space="0" w:color="auto"/>
            </w:tcBorders>
            <w:shd w:val="clear" w:color="auto" w:fill="auto"/>
            <w:hideMark/>
          </w:tcPr>
          <w:p w14:paraId="325C838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Перенавеска водосточных труб: с земли, лестниц или подмостей</w:t>
            </w:r>
          </w:p>
        </w:tc>
        <w:tc>
          <w:tcPr>
            <w:tcW w:w="955" w:type="dxa"/>
            <w:tcBorders>
              <w:top w:val="nil"/>
              <w:left w:val="nil"/>
              <w:bottom w:val="single" w:sz="4" w:space="0" w:color="auto"/>
              <w:right w:val="single" w:sz="4" w:space="0" w:color="auto"/>
            </w:tcBorders>
            <w:shd w:val="clear" w:color="auto" w:fill="auto"/>
            <w:hideMark/>
          </w:tcPr>
          <w:p w14:paraId="222E5E5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54" w:type="dxa"/>
            <w:tcBorders>
              <w:top w:val="nil"/>
              <w:left w:val="nil"/>
              <w:bottom w:val="single" w:sz="4" w:space="0" w:color="auto"/>
              <w:right w:val="single" w:sz="4" w:space="0" w:color="auto"/>
            </w:tcBorders>
            <w:shd w:val="clear" w:color="auto" w:fill="auto"/>
            <w:hideMark/>
          </w:tcPr>
          <w:p w14:paraId="67E5B4A0"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0,21</w:t>
            </w:r>
          </w:p>
        </w:tc>
        <w:tc>
          <w:tcPr>
            <w:tcW w:w="3504" w:type="dxa"/>
            <w:tcBorders>
              <w:top w:val="nil"/>
              <w:left w:val="nil"/>
              <w:bottom w:val="single" w:sz="4" w:space="0" w:color="auto"/>
              <w:right w:val="single" w:sz="4" w:space="0" w:color="auto"/>
            </w:tcBorders>
            <w:shd w:val="clear" w:color="auto" w:fill="auto"/>
            <w:hideMark/>
          </w:tcPr>
          <w:p w14:paraId="724F3E7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21 / 100 </w:t>
            </w:r>
          </w:p>
        </w:tc>
      </w:tr>
      <w:tr w:rsidR="00152546" w:rsidRPr="005463EF" w14:paraId="01EF04E3" w14:textId="77777777" w:rsidTr="00152546">
        <w:trPr>
          <w:trHeight w:val="450"/>
        </w:trPr>
        <w:tc>
          <w:tcPr>
            <w:tcW w:w="531" w:type="dxa"/>
            <w:tcBorders>
              <w:top w:val="nil"/>
              <w:left w:val="single" w:sz="4" w:space="0" w:color="auto"/>
              <w:bottom w:val="single" w:sz="4" w:space="0" w:color="auto"/>
              <w:right w:val="single" w:sz="4" w:space="0" w:color="auto"/>
            </w:tcBorders>
            <w:shd w:val="clear" w:color="auto" w:fill="auto"/>
            <w:noWrap/>
            <w:hideMark/>
          </w:tcPr>
          <w:p w14:paraId="208FD55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44</w:t>
            </w:r>
          </w:p>
        </w:tc>
        <w:tc>
          <w:tcPr>
            <w:tcW w:w="4062" w:type="dxa"/>
            <w:tcBorders>
              <w:top w:val="nil"/>
              <w:left w:val="nil"/>
              <w:bottom w:val="single" w:sz="4" w:space="0" w:color="auto"/>
              <w:right w:val="single" w:sz="4" w:space="0" w:color="auto"/>
            </w:tcBorders>
            <w:shd w:val="clear" w:color="auto" w:fill="auto"/>
            <w:hideMark/>
          </w:tcPr>
          <w:p w14:paraId="48F96CEF"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Анкер-шурупы стальные оцинкованные с шестигранной головкой, диаметр 8 мм, длина 75 мм</w:t>
            </w:r>
          </w:p>
        </w:tc>
        <w:tc>
          <w:tcPr>
            <w:tcW w:w="955" w:type="dxa"/>
            <w:tcBorders>
              <w:top w:val="nil"/>
              <w:left w:val="nil"/>
              <w:bottom w:val="single" w:sz="4" w:space="0" w:color="auto"/>
              <w:right w:val="single" w:sz="4" w:space="0" w:color="auto"/>
            </w:tcBorders>
            <w:shd w:val="clear" w:color="auto" w:fill="auto"/>
            <w:hideMark/>
          </w:tcPr>
          <w:p w14:paraId="23D4FB5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шт</w:t>
            </w:r>
          </w:p>
        </w:tc>
        <w:tc>
          <w:tcPr>
            <w:tcW w:w="1154" w:type="dxa"/>
            <w:tcBorders>
              <w:top w:val="nil"/>
              <w:left w:val="nil"/>
              <w:bottom w:val="single" w:sz="4" w:space="0" w:color="auto"/>
              <w:right w:val="single" w:sz="4" w:space="0" w:color="auto"/>
            </w:tcBorders>
            <w:shd w:val="clear" w:color="auto" w:fill="auto"/>
            <w:hideMark/>
          </w:tcPr>
          <w:p w14:paraId="3CBB35BC"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0,1</w:t>
            </w:r>
          </w:p>
        </w:tc>
        <w:tc>
          <w:tcPr>
            <w:tcW w:w="3504" w:type="dxa"/>
            <w:tcBorders>
              <w:top w:val="nil"/>
              <w:left w:val="nil"/>
              <w:bottom w:val="single" w:sz="4" w:space="0" w:color="auto"/>
              <w:right w:val="single" w:sz="4" w:space="0" w:color="auto"/>
            </w:tcBorders>
            <w:shd w:val="clear" w:color="auto" w:fill="auto"/>
            <w:hideMark/>
          </w:tcPr>
          <w:p w14:paraId="7509542C"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10 / 100 </w:t>
            </w:r>
          </w:p>
        </w:tc>
      </w:tr>
      <w:tr w:rsidR="00152546" w:rsidRPr="005463EF" w14:paraId="62A67A91" w14:textId="77777777" w:rsidTr="00152546">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9B3754"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5. Леса строительные</w:t>
            </w:r>
          </w:p>
        </w:tc>
      </w:tr>
      <w:tr w:rsidR="00152546" w:rsidRPr="005463EF" w14:paraId="1837E3B3"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27B8F07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45</w:t>
            </w:r>
          </w:p>
        </w:tc>
        <w:tc>
          <w:tcPr>
            <w:tcW w:w="4062" w:type="dxa"/>
            <w:tcBorders>
              <w:top w:val="nil"/>
              <w:left w:val="nil"/>
              <w:bottom w:val="single" w:sz="4" w:space="0" w:color="auto"/>
              <w:right w:val="single" w:sz="4" w:space="0" w:color="auto"/>
            </w:tcBorders>
            <w:shd w:val="clear" w:color="auto" w:fill="auto"/>
            <w:hideMark/>
          </w:tcPr>
          <w:p w14:paraId="7CEE766C"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Установка и разборка наружных инвентарных лесов высотой до 16 м: трубчатых для прочих отделочных работ</w:t>
            </w:r>
          </w:p>
        </w:tc>
        <w:tc>
          <w:tcPr>
            <w:tcW w:w="955" w:type="dxa"/>
            <w:tcBorders>
              <w:top w:val="nil"/>
              <w:left w:val="nil"/>
              <w:bottom w:val="single" w:sz="4" w:space="0" w:color="auto"/>
              <w:right w:val="single" w:sz="4" w:space="0" w:color="auto"/>
            </w:tcBorders>
            <w:shd w:val="clear" w:color="auto" w:fill="auto"/>
            <w:hideMark/>
          </w:tcPr>
          <w:p w14:paraId="634201F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nil"/>
              <w:left w:val="nil"/>
              <w:bottom w:val="single" w:sz="4" w:space="0" w:color="auto"/>
              <w:right w:val="single" w:sz="4" w:space="0" w:color="auto"/>
            </w:tcBorders>
            <w:shd w:val="clear" w:color="auto" w:fill="auto"/>
            <w:hideMark/>
          </w:tcPr>
          <w:p w14:paraId="7652874B"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5,97</w:t>
            </w:r>
          </w:p>
        </w:tc>
        <w:tc>
          <w:tcPr>
            <w:tcW w:w="3504" w:type="dxa"/>
            <w:tcBorders>
              <w:top w:val="nil"/>
              <w:left w:val="nil"/>
              <w:bottom w:val="single" w:sz="4" w:space="0" w:color="auto"/>
              <w:right w:val="single" w:sz="4" w:space="0" w:color="auto"/>
            </w:tcBorders>
            <w:shd w:val="clear" w:color="auto" w:fill="auto"/>
            <w:hideMark/>
          </w:tcPr>
          <w:p w14:paraId="571D404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((7,2+24,61*7,8)*3) / 100 </w:t>
            </w:r>
          </w:p>
        </w:tc>
      </w:tr>
      <w:tr w:rsidR="00152546" w:rsidRPr="005463EF" w14:paraId="2DAF7B88" w14:textId="77777777" w:rsidTr="00152546">
        <w:trPr>
          <w:trHeight w:val="30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14:paraId="3326FFD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46</w:t>
            </w:r>
          </w:p>
        </w:tc>
        <w:tc>
          <w:tcPr>
            <w:tcW w:w="4062" w:type="dxa"/>
            <w:tcBorders>
              <w:top w:val="single" w:sz="4" w:space="0" w:color="auto"/>
              <w:left w:val="single" w:sz="4" w:space="0" w:color="auto"/>
              <w:bottom w:val="single" w:sz="4" w:space="0" w:color="auto"/>
              <w:right w:val="single" w:sz="4" w:space="0" w:color="auto"/>
            </w:tcBorders>
            <w:shd w:val="clear" w:color="auto" w:fill="auto"/>
            <w:hideMark/>
          </w:tcPr>
          <w:p w14:paraId="7A312B86"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Щиты настила, толщина 40 мм</w:t>
            </w:r>
          </w:p>
        </w:tc>
        <w:tc>
          <w:tcPr>
            <w:tcW w:w="955" w:type="dxa"/>
            <w:tcBorders>
              <w:top w:val="single" w:sz="4" w:space="0" w:color="auto"/>
              <w:left w:val="single" w:sz="4" w:space="0" w:color="auto"/>
              <w:bottom w:val="single" w:sz="4" w:space="0" w:color="auto"/>
              <w:right w:val="single" w:sz="4" w:space="0" w:color="auto"/>
            </w:tcBorders>
            <w:shd w:val="clear" w:color="auto" w:fill="auto"/>
            <w:hideMark/>
          </w:tcPr>
          <w:p w14:paraId="4B5FA6C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м2</w:t>
            </w:r>
          </w:p>
        </w:tc>
        <w:tc>
          <w:tcPr>
            <w:tcW w:w="1154" w:type="dxa"/>
            <w:tcBorders>
              <w:top w:val="single" w:sz="4" w:space="0" w:color="auto"/>
              <w:left w:val="single" w:sz="4" w:space="0" w:color="auto"/>
              <w:bottom w:val="single" w:sz="4" w:space="0" w:color="auto"/>
              <w:right w:val="single" w:sz="4" w:space="0" w:color="auto"/>
            </w:tcBorders>
            <w:shd w:val="clear" w:color="auto" w:fill="auto"/>
            <w:hideMark/>
          </w:tcPr>
          <w:p w14:paraId="2F8DAD68"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20,298</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6942407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419C92D5" w14:textId="77777777" w:rsidTr="00152546">
        <w:trPr>
          <w:trHeight w:val="45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14:paraId="4022DEA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47</w:t>
            </w:r>
          </w:p>
        </w:tc>
        <w:tc>
          <w:tcPr>
            <w:tcW w:w="4062" w:type="dxa"/>
            <w:tcBorders>
              <w:top w:val="single" w:sz="4" w:space="0" w:color="auto"/>
              <w:left w:val="single" w:sz="4" w:space="0" w:color="auto"/>
              <w:bottom w:val="single" w:sz="4" w:space="0" w:color="auto"/>
              <w:right w:val="single" w:sz="4" w:space="0" w:color="auto"/>
            </w:tcBorders>
            <w:shd w:val="clear" w:color="auto" w:fill="auto"/>
            <w:hideMark/>
          </w:tcPr>
          <w:p w14:paraId="14C3B89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Переустановка  наружных инвентарных лесов высотой до 16 м: трубчатых для прочих отделочных работ</w:t>
            </w:r>
          </w:p>
        </w:tc>
        <w:tc>
          <w:tcPr>
            <w:tcW w:w="955" w:type="dxa"/>
            <w:tcBorders>
              <w:top w:val="single" w:sz="4" w:space="0" w:color="auto"/>
              <w:left w:val="single" w:sz="4" w:space="0" w:color="auto"/>
              <w:bottom w:val="single" w:sz="4" w:space="0" w:color="auto"/>
              <w:right w:val="single" w:sz="4" w:space="0" w:color="auto"/>
            </w:tcBorders>
            <w:shd w:val="clear" w:color="auto" w:fill="auto"/>
            <w:hideMark/>
          </w:tcPr>
          <w:p w14:paraId="338DDE4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54" w:type="dxa"/>
            <w:tcBorders>
              <w:top w:val="single" w:sz="4" w:space="0" w:color="auto"/>
              <w:left w:val="single" w:sz="4" w:space="0" w:color="auto"/>
              <w:bottom w:val="single" w:sz="4" w:space="0" w:color="auto"/>
              <w:right w:val="single" w:sz="4" w:space="0" w:color="auto"/>
            </w:tcBorders>
            <w:shd w:val="clear" w:color="auto" w:fill="auto"/>
            <w:hideMark/>
          </w:tcPr>
          <w:p w14:paraId="64957766"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1,72</w:t>
            </w:r>
          </w:p>
        </w:tc>
        <w:tc>
          <w:tcPr>
            <w:tcW w:w="3504" w:type="dxa"/>
            <w:tcBorders>
              <w:top w:val="single" w:sz="4" w:space="0" w:color="auto"/>
              <w:left w:val="single" w:sz="4" w:space="0" w:color="auto"/>
              <w:bottom w:val="single" w:sz="4" w:space="0" w:color="auto"/>
              <w:right w:val="single" w:sz="4" w:space="0" w:color="auto"/>
            </w:tcBorders>
            <w:shd w:val="clear" w:color="auto" w:fill="auto"/>
            <w:hideMark/>
          </w:tcPr>
          <w:p w14:paraId="55127EF0"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(24,61*7) / 100 </w:t>
            </w:r>
          </w:p>
        </w:tc>
      </w:tr>
      <w:tr w:rsidR="00152546" w:rsidRPr="005463EF" w14:paraId="2719227F" w14:textId="77777777" w:rsidTr="00152546">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B9C075"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6. Мусор строительный</w:t>
            </w:r>
          </w:p>
        </w:tc>
      </w:tr>
      <w:tr w:rsidR="00152546" w:rsidRPr="005463EF" w14:paraId="57106326" w14:textId="77777777" w:rsidTr="00152546">
        <w:trPr>
          <w:trHeight w:val="675"/>
        </w:trPr>
        <w:tc>
          <w:tcPr>
            <w:tcW w:w="531" w:type="dxa"/>
            <w:tcBorders>
              <w:top w:val="nil"/>
              <w:left w:val="single" w:sz="4" w:space="0" w:color="auto"/>
              <w:bottom w:val="single" w:sz="4" w:space="0" w:color="auto"/>
              <w:right w:val="single" w:sz="4" w:space="0" w:color="auto"/>
            </w:tcBorders>
            <w:shd w:val="clear" w:color="auto" w:fill="auto"/>
            <w:noWrap/>
            <w:hideMark/>
          </w:tcPr>
          <w:p w14:paraId="0A4D1B6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lastRenderedPageBreak/>
              <w:t>48</w:t>
            </w:r>
          </w:p>
        </w:tc>
        <w:tc>
          <w:tcPr>
            <w:tcW w:w="4062" w:type="dxa"/>
            <w:tcBorders>
              <w:top w:val="nil"/>
              <w:left w:val="nil"/>
              <w:bottom w:val="single" w:sz="4" w:space="0" w:color="auto"/>
              <w:right w:val="single" w:sz="4" w:space="0" w:color="auto"/>
            </w:tcBorders>
            <w:shd w:val="clear" w:color="auto" w:fill="auto"/>
            <w:hideMark/>
          </w:tcPr>
          <w:p w14:paraId="4B204FC0"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Погрузка в автотранспортное средство: мусор строительный с погрузкой экскаваторами емкостью ковша до 0,5 м3</w:t>
            </w:r>
          </w:p>
        </w:tc>
        <w:tc>
          <w:tcPr>
            <w:tcW w:w="955" w:type="dxa"/>
            <w:tcBorders>
              <w:top w:val="nil"/>
              <w:left w:val="nil"/>
              <w:bottom w:val="single" w:sz="4" w:space="0" w:color="auto"/>
              <w:right w:val="single" w:sz="4" w:space="0" w:color="auto"/>
            </w:tcBorders>
            <w:shd w:val="clear" w:color="auto" w:fill="auto"/>
            <w:hideMark/>
          </w:tcPr>
          <w:p w14:paraId="31A047B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1т груза</w:t>
            </w:r>
          </w:p>
        </w:tc>
        <w:tc>
          <w:tcPr>
            <w:tcW w:w="1154" w:type="dxa"/>
            <w:tcBorders>
              <w:top w:val="nil"/>
              <w:left w:val="nil"/>
              <w:bottom w:val="single" w:sz="4" w:space="0" w:color="auto"/>
              <w:right w:val="single" w:sz="4" w:space="0" w:color="auto"/>
            </w:tcBorders>
            <w:shd w:val="clear" w:color="auto" w:fill="auto"/>
            <w:hideMark/>
          </w:tcPr>
          <w:p w14:paraId="6CEC6F47"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25,7704</w:t>
            </w:r>
          </w:p>
        </w:tc>
        <w:tc>
          <w:tcPr>
            <w:tcW w:w="3504" w:type="dxa"/>
            <w:tcBorders>
              <w:top w:val="nil"/>
              <w:left w:val="nil"/>
              <w:bottom w:val="single" w:sz="4" w:space="0" w:color="auto"/>
              <w:right w:val="single" w:sz="4" w:space="0" w:color="auto"/>
            </w:tcBorders>
            <w:shd w:val="clear" w:color="auto" w:fill="auto"/>
            <w:hideMark/>
          </w:tcPr>
          <w:p w14:paraId="4575E64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25,5615938+0,008*2,1+0,08*2,4 </w:t>
            </w:r>
          </w:p>
        </w:tc>
      </w:tr>
      <w:tr w:rsidR="00152546" w:rsidRPr="005463EF" w14:paraId="6B20F7C4" w14:textId="77777777" w:rsidTr="00152546">
        <w:trPr>
          <w:trHeight w:val="1350"/>
        </w:trPr>
        <w:tc>
          <w:tcPr>
            <w:tcW w:w="531" w:type="dxa"/>
            <w:tcBorders>
              <w:top w:val="nil"/>
              <w:left w:val="single" w:sz="4" w:space="0" w:color="auto"/>
              <w:bottom w:val="single" w:sz="4" w:space="0" w:color="auto"/>
              <w:right w:val="single" w:sz="4" w:space="0" w:color="auto"/>
            </w:tcBorders>
            <w:shd w:val="clear" w:color="auto" w:fill="auto"/>
            <w:noWrap/>
            <w:hideMark/>
          </w:tcPr>
          <w:p w14:paraId="2AB8807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49</w:t>
            </w:r>
          </w:p>
        </w:tc>
        <w:tc>
          <w:tcPr>
            <w:tcW w:w="4062" w:type="dxa"/>
            <w:tcBorders>
              <w:top w:val="nil"/>
              <w:left w:val="nil"/>
              <w:bottom w:val="single" w:sz="4" w:space="0" w:color="auto"/>
              <w:right w:val="single" w:sz="4" w:space="0" w:color="auto"/>
            </w:tcBorders>
            <w:shd w:val="clear" w:color="auto" w:fill="auto"/>
            <w:hideMark/>
          </w:tcPr>
          <w:p w14:paraId="0325695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Перевозка грузов I класса автомобилями бортовыми грузоподъемностью до 20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20 км с утилизацией на полигоне</w:t>
            </w:r>
          </w:p>
        </w:tc>
        <w:tc>
          <w:tcPr>
            <w:tcW w:w="955" w:type="dxa"/>
            <w:tcBorders>
              <w:top w:val="nil"/>
              <w:left w:val="nil"/>
              <w:bottom w:val="single" w:sz="4" w:space="0" w:color="auto"/>
              <w:right w:val="single" w:sz="4" w:space="0" w:color="auto"/>
            </w:tcBorders>
            <w:shd w:val="clear" w:color="auto" w:fill="auto"/>
            <w:hideMark/>
          </w:tcPr>
          <w:p w14:paraId="4D47F29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1т груза</w:t>
            </w:r>
          </w:p>
        </w:tc>
        <w:tc>
          <w:tcPr>
            <w:tcW w:w="1154" w:type="dxa"/>
            <w:tcBorders>
              <w:top w:val="nil"/>
              <w:left w:val="nil"/>
              <w:bottom w:val="single" w:sz="4" w:space="0" w:color="auto"/>
              <w:right w:val="single" w:sz="4" w:space="0" w:color="auto"/>
            </w:tcBorders>
            <w:shd w:val="clear" w:color="auto" w:fill="auto"/>
            <w:hideMark/>
          </w:tcPr>
          <w:p w14:paraId="5C329AF2"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25,7704</w:t>
            </w:r>
          </w:p>
        </w:tc>
        <w:tc>
          <w:tcPr>
            <w:tcW w:w="3504" w:type="dxa"/>
            <w:tcBorders>
              <w:top w:val="nil"/>
              <w:left w:val="nil"/>
              <w:bottom w:val="single" w:sz="4" w:space="0" w:color="auto"/>
              <w:right w:val="single" w:sz="4" w:space="0" w:color="auto"/>
            </w:tcBorders>
            <w:shd w:val="clear" w:color="auto" w:fill="auto"/>
            <w:hideMark/>
          </w:tcPr>
          <w:p w14:paraId="1C6F0BB6"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25,5615938+0,008*2,1+0,08*2,4 </w:t>
            </w:r>
          </w:p>
        </w:tc>
      </w:tr>
    </w:tbl>
    <w:p w14:paraId="6ACE1250" w14:textId="77777777" w:rsidR="00152546" w:rsidRPr="00FB44B4" w:rsidRDefault="00152546" w:rsidP="00152546">
      <w:pPr>
        <w:tabs>
          <w:tab w:val="left" w:pos="6816"/>
        </w:tabs>
        <w:ind w:firstLine="0"/>
        <w:jc w:val="center"/>
        <w:rPr>
          <w:rFonts w:ascii="Tahoma" w:eastAsia="Calibri" w:hAnsi="Tahoma" w:cs="Tahoma"/>
          <w:sz w:val="20"/>
          <w:szCs w:val="22"/>
          <w:lang w:eastAsia="en-US"/>
        </w:rPr>
      </w:pPr>
    </w:p>
    <w:p w14:paraId="7EA1677E" w14:textId="77777777" w:rsidR="00152546" w:rsidRPr="00FB44B4" w:rsidRDefault="00152546" w:rsidP="00152546">
      <w:pPr>
        <w:tabs>
          <w:tab w:val="left" w:pos="6816"/>
        </w:tabs>
        <w:ind w:firstLine="0"/>
        <w:jc w:val="left"/>
        <w:rPr>
          <w:rFonts w:ascii="Tahoma" w:eastAsia="Calibri" w:hAnsi="Tahoma" w:cs="Tahoma"/>
          <w:sz w:val="20"/>
          <w:szCs w:val="22"/>
          <w:lang w:eastAsia="en-US"/>
        </w:rPr>
      </w:pPr>
    </w:p>
    <w:p w14:paraId="110C444A" w14:textId="0DF1631F" w:rsidR="00152546" w:rsidRPr="00FB44B4" w:rsidRDefault="00152546" w:rsidP="00152546">
      <w:pPr>
        <w:tabs>
          <w:tab w:val="left" w:pos="6816"/>
        </w:tabs>
        <w:ind w:firstLine="0"/>
        <w:jc w:val="right"/>
        <w:rPr>
          <w:rFonts w:ascii="Tahoma" w:eastAsia="Calibri" w:hAnsi="Tahoma" w:cs="Tahoma"/>
          <w:sz w:val="20"/>
          <w:szCs w:val="22"/>
          <w:lang w:eastAsia="en-US"/>
        </w:rPr>
      </w:pPr>
      <w:r w:rsidRPr="00FB44B4">
        <w:rPr>
          <w:rFonts w:ascii="Tahoma" w:eastAsia="Calibri" w:hAnsi="Tahoma" w:cs="Tahoma"/>
          <w:sz w:val="20"/>
          <w:szCs w:val="22"/>
          <w:lang w:eastAsia="en-US"/>
        </w:rPr>
        <w:t>Приложение №</w:t>
      </w:r>
      <w:r w:rsidR="00FC1BD6" w:rsidRPr="00FB44B4">
        <w:rPr>
          <w:rFonts w:ascii="Tahoma" w:eastAsia="Calibri" w:hAnsi="Tahoma" w:cs="Tahoma"/>
          <w:sz w:val="20"/>
          <w:szCs w:val="22"/>
          <w:lang w:eastAsia="en-US"/>
        </w:rPr>
        <w:t>3</w:t>
      </w:r>
      <w:r w:rsidRPr="00FB44B4">
        <w:rPr>
          <w:rFonts w:ascii="Tahoma" w:eastAsia="Calibri" w:hAnsi="Tahoma" w:cs="Tahoma"/>
          <w:sz w:val="20"/>
          <w:szCs w:val="22"/>
          <w:lang w:eastAsia="en-US"/>
        </w:rPr>
        <w:t xml:space="preserve"> к Техническому заданию</w:t>
      </w:r>
    </w:p>
    <w:p w14:paraId="1EA47392" w14:textId="77777777" w:rsidR="00152546" w:rsidRPr="00FB44B4" w:rsidRDefault="00152546" w:rsidP="00152546">
      <w:pPr>
        <w:tabs>
          <w:tab w:val="left" w:pos="6816"/>
        </w:tabs>
        <w:ind w:firstLine="0"/>
        <w:jc w:val="left"/>
        <w:rPr>
          <w:rFonts w:ascii="Tahoma" w:eastAsia="Calibri" w:hAnsi="Tahoma" w:cs="Tahoma"/>
          <w:sz w:val="20"/>
          <w:szCs w:val="22"/>
          <w:lang w:eastAsia="en-US"/>
        </w:rPr>
      </w:pPr>
    </w:p>
    <w:p w14:paraId="25F273B8" w14:textId="77777777" w:rsidR="00152546" w:rsidRPr="00FB44B4" w:rsidRDefault="00152546" w:rsidP="00152546">
      <w:pPr>
        <w:tabs>
          <w:tab w:val="left" w:pos="5805"/>
        </w:tabs>
        <w:ind w:firstLine="0"/>
        <w:jc w:val="center"/>
        <w:rPr>
          <w:rFonts w:ascii="Tahoma" w:eastAsia="Calibri" w:hAnsi="Tahoma" w:cs="Tahoma"/>
          <w:sz w:val="20"/>
          <w:szCs w:val="22"/>
          <w:lang w:eastAsia="en-US"/>
        </w:rPr>
      </w:pPr>
      <w:r w:rsidRPr="00FB44B4">
        <w:rPr>
          <w:rFonts w:ascii="Tahoma" w:eastAsia="Calibri" w:hAnsi="Tahoma" w:cs="Tahoma"/>
          <w:sz w:val="20"/>
          <w:szCs w:val="22"/>
          <w:lang w:eastAsia="en-US"/>
        </w:rPr>
        <w:t>Ведомость объемов работ №2</w:t>
      </w:r>
    </w:p>
    <w:p w14:paraId="614E1EDA" w14:textId="77777777" w:rsidR="00152546" w:rsidRPr="00FB44B4" w:rsidRDefault="00152546" w:rsidP="00152546">
      <w:pPr>
        <w:suppressAutoHyphens w:val="0"/>
        <w:ind w:firstLine="0"/>
        <w:jc w:val="center"/>
        <w:rPr>
          <w:rFonts w:ascii="Tahoma" w:hAnsi="Tahoma" w:cs="Tahoma"/>
          <w:sz w:val="20"/>
          <w:szCs w:val="22"/>
          <w:lang w:eastAsia="ru-RU"/>
        </w:rPr>
      </w:pPr>
      <w:r w:rsidRPr="00FB44B4">
        <w:rPr>
          <w:rFonts w:ascii="Tahoma" w:hAnsi="Tahoma" w:cs="Tahoma"/>
          <w:sz w:val="20"/>
          <w:szCs w:val="22"/>
          <w:lang w:eastAsia="ru-RU"/>
        </w:rPr>
        <w:t>на Ремонт здания паравозокранового депо инв. №70 кад. №24:50:0600013:632</w:t>
      </w:r>
    </w:p>
    <w:p w14:paraId="0D027634" w14:textId="77777777" w:rsidR="00152546" w:rsidRPr="00FB44B4" w:rsidRDefault="00152546" w:rsidP="00152546">
      <w:pPr>
        <w:tabs>
          <w:tab w:val="left" w:pos="990"/>
        </w:tabs>
        <w:suppressAutoHyphens w:val="0"/>
        <w:ind w:firstLine="0"/>
        <w:jc w:val="left"/>
        <w:rPr>
          <w:rFonts w:ascii="Tahoma" w:hAnsi="Tahoma" w:cs="Tahoma"/>
          <w:sz w:val="20"/>
          <w:szCs w:val="22"/>
          <w:lang w:eastAsia="ru-RU"/>
        </w:rPr>
      </w:pPr>
      <w:r w:rsidRPr="00FB44B4">
        <w:rPr>
          <w:rFonts w:ascii="Tahoma" w:hAnsi="Tahoma" w:cs="Tahoma"/>
          <w:sz w:val="20"/>
          <w:szCs w:val="22"/>
          <w:lang w:eastAsia="ru-RU"/>
        </w:rPr>
        <w:tab/>
      </w:r>
    </w:p>
    <w:tbl>
      <w:tblPr>
        <w:tblW w:w="10201" w:type="dxa"/>
        <w:tblLayout w:type="fixed"/>
        <w:tblLook w:val="04A0" w:firstRow="1" w:lastRow="0" w:firstColumn="1" w:lastColumn="0" w:noHBand="0" w:noVBand="1"/>
      </w:tblPr>
      <w:tblGrid>
        <w:gridCol w:w="704"/>
        <w:gridCol w:w="4111"/>
        <w:gridCol w:w="1134"/>
        <w:gridCol w:w="1134"/>
        <w:gridCol w:w="3118"/>
      </w:tblGrid>
      <w:tr w:rsidR="00152546" w:rsidRPr="005463EF" w14:paraId="52C7A323" w14:textId="77777777" w:rsidTr="0026177C">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D56A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 п/п</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0D72DDA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AAE08F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Ед.</w:t>
            </w:r>
            <w:r w:rsidRPr="005463EF">
              <w:rPr>
                <w:rFonts w:ascii="Tahoma" w:hAnsi="Tahoma" w:cs="Tahoma"/>
                <w:color w:val="000000"/>
                <w:sz w:val="20"/>
                <w:lang w:eastAsia="ru-RU"/>
              </w:rPr>
              <w:br/>
              <w:t>изм.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19BAA0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Кол-во</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BD6996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Формула расчёта, расчёт объёмов работ и расхода материалов</w:t>
            </w:r>
          </w:p>
        </w:tc>
      </w:tr>
      <w:tr w:rsidR="00152546" w:rsidRPr="005463EF" w14:paraId="5F4322D3" w14:textId="77777777" w:rsidTr="0026177C">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CA61B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w:t>
            </w:r>
          </w:p>
        </w:tc>
        <w:tc>
          <w:tcPr>
            <w:tcW w:w="4111" w:type="dxa"/>
            <w:tcBorders>
              <w:top w:val="nil"/>
              <w:left w:val="nil"/>
              <w:bottom w:val="single" w:sz="4" w:space="0" w:color="auto"/>
              <w:right w:val="single" w:sz="4" w:space="0" w:color="auto"/>
            </w:tcBorders>
            <w:shd w:val="clear" w:color="auto" w:fill="auto"/>
            <w:noWrap/>
            <w:vAlign w:val="center"/>
            <w:hideMark/>
          </w:tcPr>
          <w:p w14:paraId="22126CF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37EAF2E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4B758A7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w:t>
            </w:r>
          </w:p>
        </w:tc>
        <w:tc>
          <w:tcPr>
            <w:tcW w:w="3118" w:type="dxa"/>
            <w:tcBorders>
              <w:top w:val="nil"/>
              <w:left w:val="nil"/>
              <w:bottom w:val="single" w:sz="4" w:space="0" w:color="auto"/>
              <w:right w:val="single" w:sz="4" w:space="0" w:color="auto"/>
            </w:tcBorders>
            <w:shd w:val="clear" w:color="auto" w:fill="auto"/>
            <w:noWrap/>
            <w:vAlign w:val="center"/>
            <w:hideMark/>
          </w:tcPr>
          <w:p w14:paraId="774CFAE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5</w:t>
            </w:r>
          </w:p>
        </w:tc>
      </w:tr>
      <w:tr w:rsidR="00152546" w:rsidRPr="005463EF" w14:paraId="4DE6FD72" w14:textId="77777777" w:rsidTr="0026177C">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9BD27E"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1. Ремонт отмостки</w:t>
            </w:r>
          </w:p>
        </w:tc>
      </w:tr>
      <w:tr w:rsidR="00152546" w:rsidRPr="005463EF" w14:paraId="1AB3137C"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195D7C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w:t>
            </w:r>
          </w:p>
        </w:tc>
        <w:tc>
          <w:tcPr>
            <w:tcW w:w="4111" w:type="dxa"/>
            <w:tcBorders>
              <w:top w:val="nil"/>
              <w:left w:val="nil"/>
              <w:bottom w:val="single" w:sz="4" w:space="0" w:color="auto"/>
              <w:right w:val="single" w:sz="4" w:space="0" w:color="auto"/>
            </w:tcBorders>
            <w:shd w:val="clear" w:color="auto" w:fill="auto"/>
            <w:hideMark/>
          </w:tcPr>
          <w:p w14:paraId="5C84C80F"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Разборка покрытий и оснований асфальтобетонных с помощью молотков отбойных</w:t>
            </w:r>
          </w:p>
        </w:tc>
        <w:tc>
          <w:tcPr>
            <w:tcW w:w="1134" w:type="dxa"/>
            <w:tcBorders>
              <w:top w:val="nil"/>
              <w:left w:val="nil"/>
              <w:bottom w:val="single" w:sz="4" w:space="0" w:color="auto"/>
              <w:right w:val="single" w:sz="4" w:space="0" w:color="auto"/>
            </w:tcBorders>
            <w:shd w:val="clear" w:color="auto" w:fill="auto"/>
            <w:hideMark/>
          </w:tcPr>
          <w:p w14:paraId="6CFBD99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м3</w:t>
            </w:r>
          </w:p>
        </w:tc>
        <w:tc>
          <w:tcPr>
            <w:tcW w:w="1134" w:type="dxa"/>
            <w:tcBorders>
              <w:top w:val="nil"/>
              <w:left w:val="nil"/>
              <w:bottom w:val="single" w:sz="4" w:space="0" w:color="auto"/>
              <w:right w:val="single" w:sz="4" w:space="0" w:color="auto"/>
            </w:tcBorders>
            <w:shd w:val="clear" w:color="auto" w:fill="auto"/>
            <w:hideMark/>
          </w:tcPr>
          <w:p w14:paraId="14D65BA8"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0,012</w:t>
            </w:r>
          </w:p>
        </w:tc>
        <w:tc>
          <w:tcPr>
            <w:tcW w:w="3118" w:type="dxa"/>
            <w:tcBorders>
              <w:top w:val="nil"/>
              <w:left w:val="nil"/>
              <w:bottom w:val="single" w:sz="4" w:space="0" w:color="auto"/>
              <w:right w:val="single" w:sz="4" w:space="0" w:color="auto"/>
            </w:tcBorders>
            <w:shd w:val="clear" w:color="auto" w:fill="auto"/>
            <w:hideMark/>
          </w:tcPr>
          <w:p w14:paraId="7E86F6B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1,2 / 100 </w:t>
            </w:r>
          </w:p>
        </w:tc>
      </w:tr>
      <w:tr w:rsidR="00152546" w:rsidRPr="005463EF" w14:paraId="16E19944"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2FF499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w:t>
            </w:r>
          </w:p>
        </w:tc>
        <w:tc>
          <w:tcPr>
            <w:tcW w:w="4111" w:type="dxa"/>
            <w:tcBorders>
              <w:top w:val="nil"/>
              <w:left w:val="nil"/>
              <w:bottom w:val="single" w:sz="4" w:space="0" w:color="auto"/>
              <w:right w:val="single" w:sz="4" w:space="0" w:color="auto"/>
            </w:tcBorders>
            <w:shd w:val="clear" w:color="auto" w:fill="auto"/>
            <w:hideMark/>
          </w:tcPr>
          <w:p w14:paraId="76B74C5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Разработка грунта вручную в траншеях глубиной до 2 м без креплений с откосами, группа грунтов 2</w:t>
            </w:r>
          </w:p>
        </w:tc>
        <w:tc>
          <w:tcPr>
            <w:tcW w:w="1134" w:type="dxa"/>
            <w:tcBorders>
              <w:top w:val="nil"/>
              <w:left w:val="nil"/>
              <w:bottom w:val="single" w:sz="4" w:space="0" w:color="auto"/>
              <w:right w:val="single" w:sz="4" w:space="0" w:color="auto"/>
            </w:tcBorders>
            <w:shd w:val="clear" w:color="auto" w:fill="auto"/>
            <w:hideMark/>
          </w:tcPr>
          <w:p w14:paraId="70F8BD0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м3</w:t>
            </w:r>
          </w:p>
        </w:tc>
        <w:tc>
          <w:tcPr>
            <w:tcW w:w="1134" w:type="dxa"/>
            <w:tcBorders>
              <w:top w:val="nil"/>
              <w:left w:val="nil"/>
              <w:bottom w:val="single" w:sz="4" w:space="0" w:color="auto"/>
              <w:right w:val="single" w:sz="4" w:space="0" w:color="auto"/>
            </w:tcBorders>
            <w:shd w:val="clear" w:color="auto" w:fill="auto"/>
            <w:hideMark/>
          </w:tcPr>
          <w:p w14:paraId="1178DFDC"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0,2432</w:t>
            </w:r>
          </w:p>
        </w:tc>
        <w:tc>
          <w:tcPr>
            <w:tcW w:w="3118" w:type="dxa"/>
            <w:tcBorders>
              <w:top w:val="nil"/>
              <w:left w:val="nil"/>
              <w:bottom w:val="single" w:sz="4" w:space="0" w:color="auto"/>
              <w:right w:val="single" w:sz="4" w:space="0" w:color="auto"/>
            </w:tcBorders>
            <w:shd w:val="clear" w:color="auto" w:fill="auto"/>
            <w:hideMark/>
          </w:tcPr>
          <w:p w14:paraId="6530A97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(100,51*0,2+21,102*0,2) / 100 </w:t>
            </w:r>
          </w:p>
        </w:tc>
      </w:tr>
      <w:tr w:rsidR="00152546" w:rsidRPr="005463EF" w14:paraId="5BB560D9" w14:textId="77777777" w:rsidTr="0026177C">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67C17C2D"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w:t>
            </w:r>
          </w:p>
        </w:tc>
        <w:tc>
          <w:tcPr>
            <w:tcW w:w="4111" w:type="dxa"/>
            <w:tcBorders>
              <w:top w:val="nil"/>
              <w:left w:val="nil"/>
              <w:bottom w:val="single" w:sz="4" w:space="0" w:color="auto"/>
              <w:right w:val="single" w:sz="4" w:space="0" w:color="auto"/>
            </w:tcBorders>
            <w:shd w:val="clear" w:color="auto" w:fill="auto"/>
            <w:hideMark/>
          </w:tcPr>
          <w:p w14:paraId="04C5A63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Устройство основания под фундаменты щебеночного</w:t>
            </w:r>
          </w:p>
        </w:tc>
        <w:tc>
          <w:tcPr>
            <w:tcW w:w="1134" w:type="dxa"/>
            <w:tcBorders>
              <w:top w:val="nil"/>
              <w:left w:val="nil"/>
              <w:bottom w:val="single" w:sz="4" w:space="0" w:color="auto"/>
              <w:right w:val="single" w:sz="4" w:space="0" w:color="auto"/>
            </w:tcBorders>
            <w:shd w:val="clear" w:color="auto" w:fill="auto"/>
            <w:hideMark/>
          </w:tcPr>
          <w:p w14:paraId="2D86339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34" w:type="dxa"/>
            <w:tcBorders>
              <w:top w:val="nil"/>
              <w:left w:val="nil"/>
              <w:bottom w:val="single" w:sz="4" w:space="0" w:color="auto"/>
              <w:right w:val="single" w:sz="4" w:space="0" w:color="auto"/>
            </w:tcBorders>
            <w:shd w:val="clear" w:color="auto" w:fill="auto"/>
            <w:hideMark/>
          </w:tcPr>
          <w:p w14:paraId="1077119D"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24,32</w:t>
            </w:r>
          </w:p>
        </w:tc>
        <w:tc>
          <w:tcPr>
            <w:tcW w:w="3118" w:type="dxa"/>
            <w:tcBorders>
              <w:top w:val="nil"/>
              <w:left w:val="nil"/>
              <w:bottom w:val="single" w:sz="4" w:space="0" w:color="auto"/>
              <w:right w:val="single" w:sz="4" w:space="0" w:color="auto"/>
            </w:tcBorders>
            <w:shd w:val="clear" w:color="auto" w:fill="auto"/>
            <w:hideMark/>
          </w:tcPr>
          <w:p w14:paraId="42EB660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100,51*0,2+21,102*0,2 </w:t>
            </w:r>
          </w:p>
        </w:tc>
      </w:tr>
      <w:tr w:rsidR="00152546" w:rsidRPr="005463EF" w14:paraId="5B7D556E"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85143E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w:t>
            </w:r>
          </w:p>
        </w:tc>
        <w:tc>
          <w:tcPr>
            <w:tcW w:w="4111" w:type="dxa"/>
            <w:tcBorders>
              <w:top w:val="nil"/>
              <w:left w:val="nil"/>
              <w:bottom w:val="single" w:sz="4" w:space="0" w:color="auto"/>
              <w:right w:val="single" w:sz="4" w:space="0" w:color="auto"/>
            </w:tcBorders>
            <w:shd w:val="clear" w:color="auto" w:fill="auto"/>
            <w:hideMark/>
          </w:tcPr>
          <w:p w14:paraId="40A7551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Щебень из плотных горных пород для строительных работ М 400, фракция 5(3)-10 мм</w:t>
            </w:r>
          </w:p>
        </w:tc>
        <w:tc>
          <w:tcPr>
            <w:tcW w:w="1134" w:type="dxa"/>
            <w:tcBorders>
              <w:top w:val="nil"/>
              <w:left w:val="nil"/>
              <w:bottom w:val="single" w:sz="4" w:space="0" w:color="auto"/>
              <w:right w:val="single" w:sz="4" w:space="0" w:color="auto"/>
            </w:tcBorders>
            <w:shd w:val="clear" w:color="auto" w:fill="auto"/>
            <w:hideMark/>
          </w:tcPr>
          <w:p w14:paraId="6E78B24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34" w:type="dxa"/>
            <w:tcBorders>
              <w:top w:val="nil"/>
              <w:left w:val="nil"/>
              <w:bottom w:val="single" w:sz="4" w:space="0" w:color="auto"/>
              <w:right w:val="single" w:sz="4" w:space="0" w:color="auto"/>
            </w:tcBorders>
            <w:shd w:val="clear" w:color="auto" w:fill="auto"/>
            <w:hideMark/>
          </w:tcPr>
          <w:p w14:paraId="275BC328"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27,968</w:t>
            </w:r>
          </w:p>
        </w:tc>
        <w:tc>
          <w:tcPr>
            <w:tcW w:w="3118" w:type="dxa"/>
            <w:tcBorders>
              <w:top w:val="nil"/>
              <w:left w:val="nil"/>
              <w:bottom w:val="single" w:sz="4" w:space="0" w:color="auto"/>
              <w:right w:val="single" w:sz="4" w:space="0" w:color="auto"/>
            </w:tcBorders>
            <w:shd w:val="clear" w:color="auto" w:fill="auto"/>
            <w:hideMark/>
          </w:tcPr>
          <w:p w14:paraId="065A911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4D41FC44"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24345A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5</w:t>
            </w:r>
          </w:p>
        </w:tc>
        <w:tc>
          <w:tcPr>
            <w:tcW w:w="4111" w:type="dxa"/>
            <w:tcBorders>
              <w:top w:val="nil"/>
              <w:left w:val="nil"/>
              <w:bottom w:val="single" w:sz="4" w:space="0" w:color="auto"/>
              <w:right w:val="single" w:sz="4" w:space="0" w:color="auto"/>
            </w:tcBorders>
            <w:shd w:val="clear" w:color="auto" w:fill="auto"/>
            <w:hideMark/>
          </w:tcPr>
          <w:p w14:paraId="19D34E8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Устройство фундаментных плит железобетонных: плоских (отмотки железобетонной и въездов)</w:t>
            </w:r>
          </w:p>
        </w:tc>
        <w:tc>
          <w:tcPr>
            <w:tcW w:w="1134" w:type="dxa"/>
            <w:tcBorders>
              <w:top w:val="nil"/>
              <w:left w:val="nil"/>
              <w:bottom w:val="single" w:sz="4" w:space="0" w:color="auto"/>
              <w:right w:val="single" w:sz="4" w:space="0" w:color="auto"/>
            </w:tcBorders>
            <w:shd w:val="clear" w:color="auto" w:fill="auto"/>
            <w:hideMark/>
          </w:tcPr>
          <w:p w14:paraId="5A78D32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м3</w:t>
            </w:r>
          </w:p>
        </w:tc>
        <w:tc>
          <w:tcPr>
            <w:tcW w:w="1134" w:type="dxa"/>
            <w:tcBorders>
              <w:top w:val="nil"/>
              <w:left w:val="nil"/>
              <w:bottom w:val="single" w:sz="4" w:space="0" w:color="auto"/>
              <w:right w:val="single" w:sz="4" w:space="0" w:color="auto"/>
            </w:tcBorders>
            <w:shd w:val="clear" w:color="auto" w:fill="auto"/>
            <w:hideMark/>
          </w:tcPr>
          <w:p w14:paraId="684A7DC0"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0,1958</w:t>
            </w:r>
          </w:p>
        </w:tc>
        <w:tc>
          <w:tcPr>
            <w:tcW w:w="3118" w:type="dxa"/>
            <w:tcBorders>
              <w:top w:val="nil"/>
              <w:left w:val="nil"/>
              <w:bottom w:val="single" w:sz="4" w:space="0" w:color="auto"/>
              <w:right w:val="single" w:sz="4" w:space="0" w:color="auto"/>
            </w:tcBorders>
            <w:shd w:val="clear" w:color="auto" w:fill="auto"/>
            <w:hideMark/>
          </w:tcPr>
          <w:p w14:paraId="0CC71A20"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(89,42*0,15+21,385*0,15+4,69*0,15*2*1,5+3,75*0,15*1,5) / 100 </w:t>
            </w:r>
          </w:p>
        </w:tc>
      </w:tr>
      <w:tr w:rsidR="00152546" w:rsidRPr="005463EF" w14:paraId="6F572B34"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77790D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6</w:t>
            </w:r>
          </w:p>
        </w:tc>
        <w:tc>
          <w:tcPr>
            <w:tcW w:w="4111" w:type="dxa"/>
            <w:tcBorders>
              <w:top w:val="nil"/>
              <w:left w:val="nil"/>
              <w:bottom w:val="single" w:sz="4" w:space="0" w:color="auto"/>
              <w:right w:val="single" w:sz="4" w:space="0" w:color="auto"/>
            </w:tcBorders>
            <w:shd w:val="clear" w:color="auto" w:fill="auto"/>
            <w:hideMark/>
          </w:tcPr>
          <w:p w14:paraId="40FCADFF"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Доска обрезная антисептированная, естественной влажности, длина 4-6 м, ширина 150 мм, толщина 40 мм, сорт II</w:t>
            </w:r>
          </w:p>
        </w:tc>
        <w:tc>
          <w:tcPr>
            <w:tcW w:w="1134" w:type="dxa"/>
            <w:tcBorders>
              <w:top w:val="nil"/>
              <w:left w:val="nil"/>
              <w:bottom w:val="single" w:sz="4" w:space="0" w:color="auto"/>
              <w:right w:val="single" w:sz="4" w:space="0" w:color="auto"/>
            </w:tcBorders>
            <w:shd w:val="clear" w:color="auto" w:fill="auto"/>
            <w:hideMark/>
          </w:tcPr>
          <w:p w14:paraId="38ABEF7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34" w:type="dxa"/>
            <w:tcBorders>
              <w:top w:val="nil"/>
              <w:left w:val="nil"/>
              <w:bottom w:val="single" w:sz="4" w:space="0" w:color="auto"/>
              <w:right w:val="single" w:sz="4" w:space="0" w:color="auto"/>
            </w:tcBorders>
            <w:shd w:val="clear" w:color="auto" w:fill="auto"/>
            <w:hideMark/>
          </w:tcPr>
          <w:p w14:paraId="370EB4A6"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0,70488</w:t>
            </w:r>
          </w:p>
        </w:tc>
        <w:tc>
          <w:tcPr>
            <w:tcW w:w="3118" w:type="dxa"/>
            <w:tcBorders>
              <w:top w:val="nil"/>
              <w:left w:val="nil"/>
              <w:bottom w:val="single" w:sz="4" w:space="0" w:color="auto"/>
              <w:right w:val="single" w:sz="4" w:space="0" w:color="auto"/>
            </w:tcBorders>
            <w:shd w:val="clear" w:color="auto" w:fill="auto"/>
            <w:hideMark/>
          </w:tcPr>
          <w:p w14:paraId="4A3506E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790AD2D9"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7E214ED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7</w:t>
            </w:r>
          </w:p>
        </w:tc>
        <w:tc>
          <w:tcPr>
            <w:tcW w:w="4111" w:type="dxa"/>
            <w:tcBorders>
              <w:top w:val="nil"/>
              <w:left w:val="nil"/>
              <w:bottom w:val="single" w:sz="4" w:space="0" w:color="auto"/>
              <w:right w:val="single" w:sz="4" w:space="0" w:color="auto"/>
            </w:tcBorders>
            <w:shd w:val="clear" w:color="auto" w:fill="auto"/>
            <w:hideMark/>
          </w:tcPr>
          <w:p w14:paraId="5ED99B8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Сетка сварная из арматурной проволоки без покрытия, диаметр проволоки 5,0 мм, размер ячейки 100х100 мм</w:t>
            </w:r>
          </w:p>
        </w:tc>
        <w:tc>
          <w:tcPr>
            <w:tcW w:w="1134" w:type="dxa"/>
            <w:tcBorders>
              <w:top w:val="nil"/>
              <w:left w:val="nil"/>
              <w:bottom w:val="single" w:sz="4" w:space="0" w:color="auto"/>
              <w:right w:val="single" w:sz="4" w:space="0" w:color="auto"/>
            </w:tcBorders>
            <w:shd w:val="clear" w:color="auto" w:fill="auto"/>
            <w:hideMark/>
          </w:tcPr>
          <w:p w14:paraId="5D30E17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м2</w:t>
            </w:r>
          </w:p>
        </w:tc>
        <w:tc>
          <w:tcPr>
            <w:tcW w:w="1134" w:type="dxa"/>
            <w:tcBorders>
              <w:top w:val="nil"/>
              <w:left w:val="nil"/>
              <w:bottom w:val="single" w:sz="4" w:space="0" w:color="auto"/>
              <w:right w:val="single" w:sz="4" w:space="0" w:color="auto"/>
            </w:tcBorders>
            <w:shd w:val="clear" w:color="auto" w:fill="auto"/>
            <w:hideMark/>
          </w:tcPr>
          <w:p w14:paraId="37464E06"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100,51</w:t>
            </w:r>
          </w:p>
        </w:tc>
        <w:tc>
          <w:tcPr>
            <w:tcW w:w="3118" w:type="dxa"/>
            <w:tcBorders>
              <w:top w:val="nil"/>
              <w:left w:val="nil"/>
              <w:bottom w:val="single" w:sz="4" w:space="0" w:color="auto"/>
              <w:right w:val="single" w:sz="4" w:space="0" w:color="auto"/>
            </w:tcBorders>
            <w:shd w:val="clear" w:color="auto" w:fill="auto"/>
            <w:hideMark/>
          </w:tcPr>
          <w:p w14:paraId="1F2C141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166FA1F8"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F47C6A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8</w:t>
            </w:r>
          </w:p>
        </w:tc>
        <w:tc>
          <w:tcPr>
            <w:tcW w:w="4111" w:type="dxa"/>
            <w:tcBorders>
              <w:top w:val="nil"/>
              <w:left w:val="nil"/>
              <w:bottom w:val="single" w:sz="4" w:space="0" w:color="auto"/>
              <w:right w:val="single" w:sz="4" w:space="0" w:color="auto"/>
            </w:tcBorders>
            <w:shd w:val="clear" w:color="auto" w:fill="auto"/>
            <w:hideMark/>
          </w:tcPr>
          <w:p w14:paraId="6F9C6C80"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Сталь арматурная горячекатаная периодического профиля, класс A-III, диаметр 10 мм</w:t>
            </w:r>
          </w:p>
        </w:tc>
        <w:tc>
          <w:tcPr>
            <w:tcW w:w="1134" w:type="dxa"/>
            <w:tcBorders>
              <w:top w:val="nil"/>
              <w:left w:val="nil"/>
              <w:bottom w:val="single" w:sz="4" w:space="0" w:color="auto"/>
              <w:right w:val="single" w:sz="4" w:space="0" w:color="auto"/>
            </w:tcBorders>
            <w:shd w:val="clear" w:color="auto" w:fill="auto"/>
            <w:hideMark/>
          </w:tcPr>
          <w:p w14:paraId="5EFB4C0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т</w:t>
            </w:r>
          </w:p>
        </w:tc>
        <w:tc>
          <w:tcPr>
            <w:tcW w:w="1134" w:type="dxa"/>
            <w:tcBorders>
              <w:top w:val="nil"/>
              <w:left w:val="nil"/>
              <w:bottom w:val="single" w:sz="4" w:space="0" w:color="auto"/>
              <w:right w:val="single" w:sz="4" w:space="0" w:color="auto"/>
            </w:tcBorders>
            <w:shd w:val="clear" w:color="auto" w:fill="auto"/>
            <w:hideMark/>
          </w:tcPr>
          <w:p w14:paraId="69A1A21B"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0,2676345</w:t>
            </w:r>
          </w:p>
        </w:tc>
        <w:tc>
          <w:tcPr>
            <w:tcW w:w="3118" w:type="dxa"/>
            <w:tcBorders>
              <w:top w:val="nil"/>
              <w:left w:val="nil"/>
              <w:bottom w:val="single" w:sz="4" w:space="0" w:color="auto"/>
              <w:right w:val="single" w:sz="4" w:space="0" w:color="auto"/>
            </w:tcBorders>
            <w:shd w:val="clear" w:color="auto" w:fill="auto"/>
            <w:hideMark/>
          </w:tcPr>
          <w:p w14:paraId="78D4CAA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12,71/1000*(4,69*2*1,65+3,72*1,5) </w:t>
            </w:r>
          </w:p>
        </w:tc>
      </w:tr>
      <w:tr w:rsidR="00152546" w:rsidRPr="005463EF" w14:paraId="35F46E71"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3A5623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9</w:t>
            </w:r>
          </w:p>
        </w:tc>
        <w:tc>
          <w:tcPr>
            <w:tcW w:w="4111" w:type="dxa"/>
            <w:tcBorders>
              <w:top w:val="nil"/>
              <w:left w:val="nil"/>
              <w:bottom w:val="single" w:sz="4" w:space="0" w:color="auto"/>
              <w:right w:val="single" w:sz="4" w:space="0" w:color="auto"/>
            </w:tcBorders>
            <w:shd w:val="clear" w:color="auto" w:fill="auto"/>
            <w:hideMark/>
          </w:tcPr>
          <w:p w14:paraId="0AB59786"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Смеси бетонные тяжелого бетона (БСТ), класс В15 (М200)</w:t>
            </w:r>
          </w:p>
        </w:tc>
        <w:tc>
          <w:tcPr>
            <w:tcW w:w="1134" w:type="dxa"/>
            <w:tcBorders>
              <w:top w:val="nil"/>
              <w:left w:val="nil"/>
              <w:bottom w:val="single" w:sz="4" w:space="0" w:color="auto"/>
              <w:right w:val="single" w:sz="4" w:space="0" w:color="auto"/>
            </w:tcBorders>
            <w:shd w:val="clear" w:color="auto" w:fill="auto"/>
            <w:hideMark/>
          </w:tcPr>
          <w:p w14:paraId="7382A45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34" w:type="dxa"/>
            <w:tcBorders>
              <w:top w:val="nil"/>
              <w:left w:val="nil"/>
              <w:bottom w:val="single" w:sz="4" w:space="0" w:color="auto"/>
              <w:right w:val="single" w:sz="4" w:space="0" w:color="auto"/>
            </w:tcBorders>
            <w:shd w:val="clear" w:color="auto" w:fill="auto"/>
            <w:hideMark/>
          </w:tcPr>
          <w:p w14:paraId="75E80522"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19,8737</w:t>
            </w:r>
          </w:p>
        </w:tc>
        <w:tc>
          <w:tcPr>
            <w:tcW w:w="3118" w:type="dxa"/>
            <w:tcBorders>
              <w:top w:val="nil"/>
              <w:left w:val="nil"/>
              <w:bottom w:val="single" w:sz="4" w:space="0" w:color="auto"/>
              <w:right w:val="single" w:sz="4" w:space="0" w:color="auto"/>
            </w:tcBorders>
            <w:shd w:val="clear" w:color="auto" w:fill="auto"/>
            <w:hideMark/>
          </w:tcPr>
          <w:p w14:paraId="6119CDA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459199D6" w14:textId="77777777" w:rsidTr="00152546">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3DC3E8"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2. Окна</w:t>
            </w:r>
          </w:p>
        </w:tc>
      </w:tr>
      <w:tr w:rsidR="00152546" w:rsidRPr="005463EF" w14:paraId="1169B6DE" w14:textId="77777777" w:rsidTr="00152546">
        <w:trPr>
          <w:trHeight w:val="112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7DC778A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w:t>
            </w:r>
          </w:p>
        </w:tc>
        <w:tc>
          <w:tcPr>
            <w:tcW w:w="4111" w:type="dxa"/>
            <w:tcBorders>
              <w:top w:val="single" w:sz="4" w:space="0" w:color="auto"/>
              <w:left w:val="nil"/>
              <w:bottom w:val="single" w:sz="4" w:space="0" w:color="auto"/>
              <w:right w:val="single" w:sz="4" w:space="0" w:color="auto"/>
            </w:tcBorders>
            <w:shd w:val="clear" w:color="auto" w:fill="auto"/>
            <w:hideMark/>
          </w:tcPr>
          <w:p w14:paraId="686BF38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Разборка деревянных заполнений проемов: оконных без подоконных досок</w:t>
            </w:r>
          </w:p>
        </w:tc>
        <w:tc>
          <w:tcPr>
            <w:tcW w:w="1134" w:type="dxa"/>
            <w:tcBorders>
              <w:top w:val="single" w:sz="4" w:space="0" w:color="auto"/>
              <w:left w:val="nil"/>
              <w:bottom w:val="single" w:sz="4" w:space="0" w:color="auto"/>
              <w:right w:val="single" w:sz="4" w:space="0" w:color="auto"/>
            </w:tcBorders>
            <w:shd w:val="clear" w:color="auto" w:fill="auto"/>
            <w:hideMark/>
          </w:tcPr>
          <w:p w14:paraId="1069AA7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single" w:sz="4" w:space="0" w:color="auto"/>
              <w:left w:val="nil"/>
              <w:bottom w:val="single" w:sz="4" w:space="0" w:color="auto"/>
              <w:right w:val="single" w:sz="4" w:space="0" w:color="auto"/>
            </w:tcBorders>
            <w:shd w:val="clear" w:color="auto" w:fill="auto"/>
            <w:hideMark/>
          </w:tcPr>
          <w:p w14:paraId="40BCF104"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1,06929</w:t>
            </w:r>
          </w:p>
        </w:tc>
        <w:tc>
          <w:tcPr>
            <w:tcW w:w="3118" w:type="dxa"/>
            <w:tcBorders>
              <w:top w:val="single" w:sz="4" w:space="0" w:color="auto"/>
              <w:left w:val="nil"/>
              <w:bottom w:val="single" w:sz="4" w:space="0" w:color="auto"/>
              <w:right w:val="single" w:sz="4" w:space="0" w:color="auto"/>
            </w:tcBorders>
            <w:shd w:val="clear" w:color="auto" w:fill="auto"/>
            <w:hideMark/>
          </w:tcPr>
          <w:p w14:paraId="2B770E3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(1,79*1,29*2+1,83*1,37*1+1,36*1,81*3+1,44*1,81*1+1,41*0,9*2+3,23*2,66*4+3,23*2,66*4+3,97*2,6*1+3,21*2,56*1) / 100 </w:t>
            </w:r>
          </w:p>
        </w:tc>
      </w:tr>
      <w:tr w:rsidR="00152546" w:rsidRPr="005463EF" w14:paraId="55ADFC41"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F99166D"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11</w:t>
            </w:r>
          </w:p>
        </w:tc>
        <w:tc>
          <w:tcPr>
            <w:tcW w:w="4111" w:type="dxa"/>
            <w:tcBorders>
              <w:top w:val="nil"/>
              <w:left w:val="nil"/>
              <w:bottom w:val="single" w:sz="4" w:space="0" w:color="auto"/>
              <w:right w:val="single" w:sz="4" w:space="0" w:color="auto"/>
            </w:tcBorders>
            <w:shd w:val="clear" w:color="auto" w:fill="auto"/>
            <w:hideMark/>
          </w:tcPr>
          <w:p w14:paraId="4EFE1AC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Разборка деревянных заполнений проемов: оконных с подоконными досками</w:t>
            </w:r>
          </w:p>
        </w:tc>
        <w:tc>
          <w:tcPr>
            <w:tcW w:w="1134" w:type="dxa"/>
            <w:tcBorders>
              <w:top w:val="nil"/>
              <w:left w:val="nil"/>
              <w:bottom w:val="single" w:sz="4" w:space="0" w:color="auto"/>
              <w:right w:val="single" w:sz="4" w:space="0" w:color="auto"/>
            </w:tcBorders>
            <w:shd w:val="clear" w:color="auto" w:fill="auto"/>
            <w:hideMark/>
          </w:tcPr>
          <w:p w14:paraId="0556339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5704EB09"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0,0826</w:t>
            </w:r>
          </w:p>
        </w:tc>
        <w:tc>
          <w:tcPr>
            <w:tcW w:w="3118" w:type="dxa"/>
            <w:tcBorders>
              <w:top w:val="nil"/>
              <w:left w:val="nil"/>
              <w:bottom w:val="single" w:sz="4" w:space="0" w:color="auto"/>
              <w:right w:val="single" w:sz="4" w:space="0" w:color="auto"/>
            </w:tcBorders>
            <w:shd w:val="clear" w:color="auto" w:fill="auto"/>
            <w:hideMark/>
          </w:tcPr>
          <w:p w14:paraId="72B99C4C"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(1,6*1,29*4) / 100 </w:t>
            </w:r>
          </w:p>
        </w:tc>
      </w:tr>
      <w:tr w:rsidR="00152546" w:rsidRPr="005463EF" w14:paraId="02603110" w14:textId="77777777" w:rsidTr="0026177C">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0EB3322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lastRenderedPageBreak/>
              <w:t>12</w:t>
            </w:r>
          </w:p>
        </w:tc>
        <w:tc>
          <w:tcPr>
            <w:tcW w:w="4111" w:type="dxa"/>
            <w:tcBorders>
              <w:top w:val="nil"/>
              <w:left w:val="nil"/>
              <w:bottom w:val="single" w:sz="4" w:space="0" w:color="auto"/>
              <w:right w:val="single" w:sz="4" w:space="0" w:color="auto"/>
            </w:tcBorders>
            <w:shd w:val="clear" w:color="auto" w:fill="auto"/>
            <w:hideMark/>
          </w:tcPr>
          <w:p w14:paraId="0B97517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одностворчатых</w:t>
            </w:r>
          </w:p>
        </w:tc>
        <w:tc>
          <w:tcPr>
            <w:tcW w:w="1134" w:type="dxa"/>
            <w:tcBorders>
              <w:top w:val="nil"/>
              <w:left w:val="nil"/>
              <w:bottom w:val="single" w:sz="4" w:space="0" w:color="auto"/>
              <w:right w:val="single" w:sz="4" w:space="0" w:color="auto"/>
            </w:tcBorders>
            <w:shd w:val="clear" w:color="auto" w:fill="auto"/>
            <w:hideMark/>
          </w:tcPr>
          <w:p w14:paraId="471D198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4268F49C"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0,0254</w:t>
            </w:r>
          </w:p>
        </w:tc>
        <w:tc>
          <w:tcPr>
            <w:tcW w:w="3118" w:type="dxa"/>
            <w:tcBorders>
              <w:top w:val="nil"/>
              <w:left w:val="nil"/>
              <w:bottom w:val="single" w:sz="4" w:space="0" w:color="auto"/>
              <w:right w:val="single" w:sz="4" w:space="0" w:color="auto"/>
            </w:tcBorders>
            <w:shd w:val="clear" w:color="auto" w:fill="auto"/>
            <w:hideMark/>
          </w:tcPr>
          <w:p w14:paraId="4F7CD0B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(1,41*0,9*2) / 100 </w:t>
            </w:r>
          </w:p>
        </w:tc>
      </w:tr>
      <w:tr w:rsidR="00152546" w:rsidRPr="005463EF" w14:paraId="2598BF8D"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3F46DCD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13</w:t>
            </w:r>
          </w:p>
        </w:tc>
        <w:tc>
          <w:tcPr>
            <w:tcW w:w="4111" w:type="dxa"/>
            <w:tcBorders>
              <w:top w:val="nil"/>
              <w:left w:val="nil"/>
              <w:bottom w:val="single" w:sz="4" w:space="0" w:color="auto"/>
              <w:right w:val="single" w:sz="4" w:space="0" w:color="auto"/>
            </w:tcBorders>
            <w:shd w:val="clear" w:color="auto" w:fill="auto"/>
            <w:hideMark/>
          </w:tcPr>
          <w:p w14:paraId="1C9346D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Блок оконный из ПВХ-профиля, одностворчатый, с двухкамерным стеклопакетом толщиной 32 мм, с поворотно-откидной створкой, площадь от 1,01 до 1,5 м2</w:t>
            </w:r>
          </w:p>
        </w:tc>
        <w:tc>
          <w:tcPr>
            <w:tcW w:w="1134" w:type="dxa"/>
            <w:tcBorders>
              <w:top w:val="nil"/>
              <w:left w:val="nil"/>
              <w:bottom w:val="single" w:sz="4" w:space="0" w:color="auto"/>
              <w:right w:val="single" w:sz="4" w:space="0" w:color="auto"/>
            </w:tcBorders>
            <w:shd w:val="clear" w:color="auto" w:fill="auto"/>
            <w:hideMark/>
          </w:tcPr>
          <w:p w14:paraId="5911F7C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м2</w:t>
            </w:r>
          </w:p>
        </w:tc>
        <w:tc>
          <w:tcPr>
            <w:tcW w:w="1134" w:type="dxa"/>
            <w:tcBorders>
              <w:top w:val="nil"/>
              <w:left w:val="nil"/>
              <w:bottom w:val="single" w:sz="4" w:space="0" w:color="auto"/>
              <w:right w:val="single" w:sz="4" w:space="0" w:color="auto"/>
            </w:tcBorders>
            <w:shd w:val="clear" w:color="auto" w:fill="auto"/>
            <w:hideMark/>
          </w:tcPr>
          <w:p w14:paraId="215A89CC"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2,54</w:t>
            </w:r>
          </w:p>
        </w:tc>
        <w:tc>
          <w:tcPr>
            <w:tcW w:w="3118" w:type="dxa"/>
            <w:tcBorders>
              <w:top w:val="nil"/>
              <w:left w:val="nil"/>
              <w:bottom w:val="single" w:sz="4" w:space="0" w:color="auto"/>
              <w:right w:val="single" w:sz="4" w:space="0" w:color="auto"/>
            </w:tcBorders>
            <w:shd w:val="clear" w:color="auto" w:fill="auto"/>
            <w:hideMark/>
          </w:tcPr>
          <w:p w14:paraId="2965130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63B5FA39" w14:textId="77777777" w:rsidTr="0026177C">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6FF9584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14</w:t>
            </w:r>
          </w:p>
        </w:tc>
        <w:tc>
          <w:tcPr>
            <w:tcW w:w="4111" w:type="dxa"/>
            <w:tcBorders>
              <w:top w:val="nil"/>
              <w:left w:val="nil"/>
              <w:bottom w:val="single" w:sz="4" w:space="0" w:color="auto"/>
              <w:right w:val="single" w:sz="4" w:space="0" w:color="auto"/>
            </w:tcBorders>
            <w:shd w:val="clear" w:color="auto" w:fill="auto"/>
            <w:hideMark/>
          </w:tcPr>
          <w:p w14:paraId="4BBD0771"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двухстворчатых</w:t>
            </w:r>
          </w:p>
        </w:tc>
        <w:tc>
          <w:tcPr>
            <w:tcW w:w="1134" w:type="dxa"/>
            <w:tcBorders>
              <w:top w:val="nil"/>
              <w:left w:val="nil"/>
              <w:bottom w:val="single" w:sz="4" w:space="0" w:color="auto"/>
              <w:right w:val="single" w:sz="4" w:space="0" w:color="auto"/>
            </w:tcBorders>
            <w:shd w:val="clear" w:color="auto" w:fill="auto"/>
            <w:hideMark/>
          </w:tcPr>
          <w:p w14:paraId="2DD35DE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20C7522C"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0,27437</w:t>
            </w:r>
          </w:p>
        </w:tc>
        <w:tc>
          <w:tcPr>
            <w:tcW w:w="3118" w:type="dxa"/>
            <w:tcBorders>
              <w:top w:val="nil"/>
              <w:left w:val="nil"/>
              <w:bottom w:val="single" w:sz="4" w:space="0" w:color="auto"/>
              <w:right w:val="single" w:sz="4" w:space="0" w:color="auto"/>
            </w:tcBorders>
            <w:shd w:val="clear" w:color="auto" w:fill="auto"/>
            <w:hideMark/>
          </w:tcPr>
          <w:p w14:paraId="19A82C3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(1,79*1,29*2+1,6*1,29*4+1,83*1,37*1+1,6*1,29*1+1,36*1,81*3+1,44*1,81*1) / 100 </w:t>
            </w:r>
          </w:p>
        </w:tc>
      </w:tr>
      <w:tr w:rsidR="00152546" w:rsidRPr="005463EF" w14:paraId="16F6B2B6"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574D434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15</w:t>
            </w:r>
          </w:p>
        </w:tc>
        <w:tc>
          <w:tcPr>
            <w:tcW w:w="4111" w:type="dxa"/>
            <w:tcBorders>
              <w:top w:val="nil"/>
              <w:left w:val="nil"/>
              <w:bottom w:val="single" w:sz="4" w:space="0" w:color="auto"/>
              <w:right w:val="single" w:sz="4" w:space="0" w:color="auto"/>
            </w:tcBorders>
            <w:shd w:val="clear" w:color="auto" w:fill="auto"/>
            <w:hideMark/>
          </w:tcPr>
          <w:p w14:paraId="4A1B148C"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Блок оконный из ПВХ-профилей, трехстворчатый, с поворотной створкой, двухкамерным стеклопакетом толщиной 32 мм, площадь от 2,01 до 2,5 м2</w:t>
            </w:r>
          </w:p>
        </w:tc>
        <w:tc>
          <w:tcPr>
            <w:tcW w:w="1134" w:type="dxa"/>
            <w:tcBorders>
              <w:top w:val="nil"/>
              <w:left w:val="nil"/>
              <w:bottom w:val="single" w:sz="4" w:space="0" w:color="auto"/>
              <w:right w:val="single" w:sz="4" w:space="0" w:color="auto"/>
            </w:tcBorders>
            <w:shd w:val="clear" w:color="auto" w:fill="auto"/>
            <w:hideMark/>
          </w:tcPr>
          <w:p w14:paraId="0BF00E3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м2</w:t>
            </w:r>
          </w:p>
        </w:tc>
        <w:tc>
          <w:tcPr>
            <w:tcW w:w="1134" w:type="dxa"/>
            <w:tcBorders>
              <w:top w:val="nil"/>
              <w:left w:val="nil"/>
              <w:bottom w:val="single" w:sz="4" w:space="0" w:color="auto"/>
              <w:right w:val="single" w:sz="4" w:space="0" w:color="auto"/>
            </w:tcBorders>
            <w:shd w:val="clear" w:color="auto" w:fill="auto"/>
            <w:hideMark/>
          </w:tcPr>
          <w:p w14:paraId="135DEECF"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27,4365</w:t>
            </w:r>
          </w:p>
        </w:tc>
        <w:tc>
          <w:tcPr>
            <w:tcW w:w="3118" w:type="dxa"/>
            <w:tcBorders>
              <w:top w:val="nil"/>
              <w:left w:val="nil"/>
              <w:bottom w:val="single" w:sz="4" w:space="0" w:color="auto"/>
              <w:right w:val="single" w:sz="4" w:space="0" w:color="auto"/>
            </w:tcBorders>
            <w:shd w:val="clear" w:color="auto" w:fill="auto"/>
            <w:hideMark/>
          </w:tcPr>
          <w:p w14:paraId="159F2FB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1,79*1,29*2+1,6*1,29*4+1,83*1,37*1+1,6*1,29*1+1,36*1,81*3+1,44*1,81*1 </w:t>
            </w:r>
          </w:p>
        </w:tc>
      </w:tr>
      <w:tr w:rsidR="00152546" w:rsidRPr="005463EF" w14:paraId="65C1D985" w14:textId="77777777" w:rsidTr="0026177C">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1132B62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16</w:t>
            </w:r>
          </w:p>
        </w:tc>
        <w:tc>
          <w:tcPr>
            <w:tcW w:w="4111" w:type="dxa"/>
            <w:tcBorders>
              <w:top w:val="nil"/>
              <w:left w:val="nil"/>
              <w:bottom w:val="single" w:sz="4" w:space="0" w:color="auto"/>
              <w:right w:val="single" w:sz="4" w:space="0" w:color="auto"/>
            </w:tcBorders>
            <w:shd w:val="clear" w:color="auto" w:fill="auto"/>
            <w:hideMark/>
          </w:tcPr>
          <w:p w14:paraId="6183AFD1"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1134" w:type="dxa"/>
            <w:tcBorders>
              <w:top w:val="nil"/>
              <w:left w:val="nil"/>
              <w:bottom w:val="single" w:sz="4" w:space="0" w:color="auto"/>
              <w:right w:val="single" w:sz="4" w:space="0" w:color="auto"/>
            </w:tcBorders>
            <w:shd w:val="clear" w:color="auto" w:fill="auto"/>
            <w:hideMark/>
          </w:tcPr>
          <w:p w14:paraId="13FCCC1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642EDFDA"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0,8727</w:t>
            </w:r>
          </w:p>
        </w:tc>
        <w:tc>
          <w:tcPr>
            <w:tcW w:w="3118" w:type="dxa"/>
            <w:tcBorders>
              <w:top w:val="nil"/>
              <w:left w:val="nil"/>
              <w:bottom w:val="single" w:sz="4" w:space="0" w:color="auto"/>
              <w:right w:val="single" w:sz="4" w:space="0" w:color="auto"/>
            </w:tcBorders>
            <w:shd w:val="clear" w:color="auto" w:fill="auto"/>
            <w:hideMark/>
          </w:tcPr>
          <w:p w14:paraId="754EA94D"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(3,23*2,66*4+3,23*2,66*4+3,97*2,6*1+3,21*2,56*1) / 100   </w:t>
            </w:r>
          </w:p>
        </w:tc>
      </w:tr>
      <w:tr w:rsidR="00152546" w:rsidRPr="005463EF" w14:paraId="6AD88CE3"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58C2A88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17</w:t>
            </w:r>
          </w:p>
        </w:tc>
        <w:tc>
          <w:tcPr>
            <w:tcW w:w="4111" w:type="dxa"/>
            <w:tcBorders>
              <w:top w:val="nil"/>
              <w:left w:val="nil"/>
              <w:bottom w:val="single" w:sz="4" w:space="0" w:color="auto"/>
              <w:right w:val="single" w:sz="4" w:space="0" w:color="auto"/>
            </w:tcBorders>
            <w:shd w:val="clear" w:color="auto" w:fill="auto"/>
            <w:hideMark/>
          </w:tcPr>
          <w:p w14:paraId="3EC8C58C"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Блок оконный из ПВХ-профиля трехстворчатый, глухой, двухкамерным стеклопакетом толщиной 32 мм, площадь более 3,5 м2</w:t>
            </w:r>
          </w:p>
        </w:tc>
        <w:tc>
          <w:tcPr>
            <w:tcW w:w="1134" w:type="dxa"/>
            <w:tcBorders>
              <w:top w:val="nil"/>
              <w:left w:val="nil"/>
              <w:bottom w:val="single" w:sz="4" w:space="0" w:color="auto"/>
              <w:right w:val="single" w:sz="4" w:space="0" w:color="auto"/>
            </w:tcBorders>
            <w:shd w:val="clear" w:color="auto" w:fill="auto"/>
            <w:hideMark/>
          </w:tcPr>
          <w:p w14:paraId="374F58A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м2</w:t>
            </w:r>
          </w:p>
        </w:tc>
        <w:tc>
          <w:tcPr>
            <w:tcW w:w="1134" w:type="dxa"/>
            <w:tcBorders>
              <w:top w:val="nil"/>
              <w:left w:val="nil"/>
              <w:bottom w:val="single" w:sz="4" w:space="0" w:color="auto"/>
              <w:right w:val="single" w:sz="4" w:space="0" w:color="auto"/>
            </w:tcBorders>
            <w:shd w:val="clear" w:color="auto" w:fill="auto"/>
            <w:hideMark/>
          </w:tcPr>
          <w:p w14:paraId="7A092C33"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61,499</w:t>
            </w:r>
          </w:p>
        </w:tc>
        <w:tc>
          <w:tcPr>
            <w:tcW w:w="3118" w:type="dxa"/>
            <w:tcBorders>
              <w:top w:val="nil"/>
              <w:left w:val="nil"/>
              <w:bottom w:val="single" w:sz="4" w:space="0" w:color="auto"/>
              <w:right w:val="single" w:sz="4" w:space="0" w:color="auto"/>
            </w:tcBorders>
            <w:shd w:val="clear" w:color="auto" w:fill="auto"/>
            <w:hideMark/>
          </w:tcPr>
          <w:p w14:paraId="4CF19471"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3,23*2,66*3+3,23*2,66*2+3,97*2,6*1+3,21*2,56*1 </w:t>
            </w:r>
          </w:p>
        </w:tc>
      </w:tr>
      <w:tr w:rsidR="00152546" w:rsidRPr="005463EF" w14:paraId="7D27B93F"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10A1D88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18</w:t>
            </w:r>
          </w:p>
        </w:tc>
        <w:tc>
          <w:tcPr>
            <w:tcW w:w="4111" w:type="dxa"/>
            <w:tcBorders>
              <w:top w:val="nil"/>
              <w:left w:val="nil"/>
              <w:bottom w:val="single" w:sz="4" w:space="0" w:color="auto"/>
              <w:right w:val="single" w:sz="4" w:space="0" w:color="auto"/>
            </w:tcBorders>
            <w:shd w:val="clear" w:color="auto" w:fill="auto"/>
            <w:hideMark/>
          </w:tcPr>
          <w:p w14:paraId="2BFB800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Блок оконный из ПВХ-профилей, трехстворчатый, с поворотно-откидной створкой, двухкамерным стеклопакетом толщиной 32 мм, площадь более 3,5 м2</w:t>
            </w:r>
          </w:p>
        </w:tc>
        <w:tc>
          <w:tcPr>
            <w:tcW w:w="1134" w:type="dxa"/>
            <w:tcBorders>
              <w:top w:val="nil"/>
              <w:left w:val="nil"/>
              <w:bottom w:val="single" w:sz="4" w:space="0" w:color="auto"/>
              <w:right w:val="single" w:sz="4" w:space="0" w:color="auto"/>
            </w:tcBorders>
            <w:shd w:val="clear" w:color="auto" w:fill="auto"/>
            <w:hideMark/>
          </w:tcPr>
          <w:p w14:paraId="6A6BDBC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м2</w:t>
            </w:r>
          </w:p>
        </w:tc>
        <w:tc>
          <w:tcPr>
            <w:tcW w:w="1134" w:type="dxa"/>
            <w:tcBorders>
              <w:top w:val="nil"/>
              <w:left w:val="nil"/>
              <w:bottom w:val="single" w:sz="4" w:space="0" w:color="auto"/>
              <w:right w:val="single" w:sz="4" w:space="0" w:color="auto"/>
            </w:tcBorders>
            <w:shd w:val="clear" w:color="auto" w:fill="auto"/>
            <w:hideMark/>
          </w:tcPr>
          <w:p w14:paraId="46DBE49F"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25,775</w:t>
            </w:r>
          </w:p>
        </w:tc>
        <w:tc>
          <w:tcPr>
            <w:tcW w:w="3118" w:type="dxa"/>
            <w:tcBorders>
              <w:top w:val="nil"/>
              <w:left w:val="nil"/>
              <w:bottom w:val="single" w:sz="4" w:space="0" w:color="auto"/>
              <w:right w:val="single" w:sz="4" w:space="0" w:color="auto"/>
            </w:tcBorders>
            <w:shd w:val="clear" w:color="auto" w:fill="auto"/>
            <w:hideMark/>
          </w:tcPr>
          <w:p w14:paraId="7CDE747C"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3,23*2,66*1+3,23*2,66*2 </w:t>
            </w:r>
          </w:p>
        </w:tc>
      </w:tr>
      <w:tr w:rsidR="00152546" w:rsidRPr="005463EF" w14:paraId="3BD149B8" w14:textId="77777777" w:rsidTr="0026177C">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77FA9DF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19</w:t>
            </w:r>
          </w:p>
        </w:tc>
        <w:tc>
          <w:tcPr>
            <w:tcW w:w="4111" w:type="dxa"/>
            <w:tcBorders>
              <w:top w:val="nil"/>
              <w:left w:val="nil"/>
              <w:bottom w:val="single" w:sz="4" w:space="0" w:color="auto"/>
              <w:right w:val="single" w:sz="4" w:space="0" w:color="auto"/>
            </w:tcBorders>
            <w:shd w:val="clear" w:color="auto" w:fill="auto"/>
            <w:hideMark/>
          </w:tcPr>
          <w:p w14:paraId="648C2011"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Установка подоконных досок из ПВХ: в каменных стенах толщиной свыше 0,51 м</w:t>
            </w:r>
          </w:p>
        </w:tc>
        <w:tc>
          <w:tcPr>
            <w:tcW w:w="1134" w:type="dxa"/>
            <w:tcBorders>
              <w:top w:val="nil"/>
              <w:left w:val="nil"/>
              <w:bottom w:val="single" w:sz="4" w:space="0" w:color="auto"/>
              <w:right w:val="single" w:sz="4" w:space="0" w:color="auto"/>
            </w:tcBorders>
            <w:shd w:val="clear" w:color="auto" w:fill="auto"/>
            <w:hideMark/>
          </w:tcPr>
          <w:p w14:paraId="6EB723A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02E0E5EA"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0,4416</w:t>
            </w:r>
          </w:p>
        </w:tc>
        <w:tc>
          <w:tcPr>
            <w:tcW w:w="3118" w:type="dxa"/>
            <w:tcBorders>
              <w:top w:val="nil"/>
              <w:left w:val="nil"/>
              <w:bottom w:val="single" w:sz="4" w:space="0" w:color="auto"/>
              <w:right w:val="single" w:sz="4" w:space="0" w:color="auto"/>
            </w:tcBorders>
            <w:shd w:val="clear" w:color="auto" w:fill="auto"/>
            <w:hideMark/>
          </w:tcPr>
          <w:p w14:paraId="08E106DF"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(2,00*1,29+4,00*1,29+1,00*1,37+1,00*1,29+3,00*1,36+1,00*1,44+4,00*2,66+4,00*2,66+2,00*0,9+1,00*2,6+1,00*2,56) / 100 </w:t>
            </w:r>
          </w:p>
        </w:tc>
      </w:tr>
      <w:tr w:rsidR="00152546" w:rsidRPr="005463EF" w14:paraId="27736DE4" w14:textId="77777777" w:rsidTr="0026177C">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6705E4D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20</w:t>
            </w:r>
          </w:p>
        </w:tc>
        <w:tc>
          <w:tcPr>
            <w:tcW w:w="4111" w:type="dxa"/>
            <w:tcBorders>
              <w:top w:val="nil"/>
              <w:left w:val="nil"/>
              <w:bottom w:val="single" w:sz="4" w:space="0" w:color="auto"/>
              <w:right w:val="single" w:sz="4" w:space="0" w:color="auto"/>
            </w:tcBorders>
            <w:shd w:val="clear" w:color="auto" w:fill="auto"/>
            <w:hideMark/>
          </w:tcPr>
          <w:p w14:paraId="6829B25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Доска подоконная из ПВХ, ширина 700 мм</w:t>
            </w:r>
          </w:p>
        </w:tc>
        <w:tc>
          <w:tcPr>
            <w:tcW w:w="1134" w:type="dxa"/>
            <w:tcBorders>
              <w:top w:val="nil"/>
              <w:left w:val="nil"/>
              <w:bottom w:val="single" w:sz="4" w:space="0" w:color="auto"/>
              <w:right w:val="single" w:sz="4" w:space="0" w:color="auto"/>
            </w:tcBorders>
            <w:shd w:val="clear" w:color="auto" w:fill="auto"/>
            <w:hideMark/>
          </w:tcPr>
          <w:p w14:paraId="22ABE5C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w:t>
            </w:r>
          </w:p>
        </w:tc>
        <w:tc>
          <w:tcPr>
            <w:tcW w:w="1134" w:type="dxa"/>
            <w:tcBorders>
              <w:top w:val="nil"/>
              <w:left w:val="nil"/>
              <w:bottom w:val="single" w:sz="4" w:space="0" w:color="auto"/>
              <w:right w:val="single" w:sz="4" w:space="0" w:color="auto"/>
            </w:tcBorders>
            <w:shd w:val="clear" w:color="auto" w:fill="auto"/>
            <w:hideMark/>
          </w:tcPr>
          <w:p w14:paraId="379B279D"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46,368</w:t>
            </w:r>
          </w:p>
        </w:tc>
        <w:tc>
          <w:tcPr>
            <w:tcW w:w="3118" w:type="dxa"/>
            <w:tcBorders>
              <w:top w:val="nil"/>
              <w:left w:val="nil"/>
              <w:bottom w:val="single" w:sz="4" w:space="0" w:color="auto"/>
              <w:right w:val="single" w:sz="4" w:space="0" w:color="auto"/>
            </w:tcBorders>
            <w:shd w:val="clear" w:color="auto" w:fill="auto"/>
            <w:hideMark/>
          </w:tcPr>
          <w:p w14:paraId="564B727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(2,00*1,29+4,00*1,29+1,00*1,37+1,00*1,29+3,00*1,36+1,00*1,44+4,00*2,66+4,00*2,66+2,00*0,9+1,00*2,6+1,00*2,56)*1,05 </w:t>
            </w:r>
          </w:p>
        </w:tc>
      </w:tr>
      <w:tr w:rsidR="00152546" w:rsidRPr="005463EF" w14:paraId="288AC9DA"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24B86D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21</w:t>
            </w:r>
          </w:p>
        </w:tc>
        <w:tc>
          <w:tcPr>
            <w:tcW w:w="4111" w:type="dxa"/>
            <w:tcBorders>
              <w:top w:val="nil"/>
              <w:left w:val="nil"/>
              <w:bottom w:val="single" w:sz="4" w:space="0" w:color="auto"/>
              <w:right w:val="single" w:sz="4" w:space="0" w:color="auto"/>
            </w:tcBorders>
            <w:shd w:val="clear" w:color="auto" w:fill="auto"/>
            <w:hideMark/>
          </w:tcPr>
          <w:p w14:paraId="767FC23C"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Заглушки торцевые двусторонние к подоконной доске из ПВХ, цвет белый, размеры 40х480 мм</w:t>
            </w:r>
          </w:p>
        </w:tc>
        <w:tc>
          <w:tcPr>
            <w:tcW w:w="1134" w:type="dxa"/>
            <w:tcBorders>
              <w:top w:val="nil"/>
              <w:left w:val="nil"/>
              <w:bottom w:val="single" w:sz="4" w:space="0" w:color="auto"/>
              <w:right w:val="single" w:sz="4" w:space="0" w:color="auto"/>
            </w:tcBorders>
            <w:shd w:val="clear" w:color="auto" w:fill="auto"/>
            <w:hideMark/>
          </w:tcPr>
          <w:p w14:paraId="1E4B6E7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 шт</w:t>
            </w:r>
          </w:p>
        </w:tc>
        <w:tc>
          <w:tcPr>
            <w:tcW w:w="1134" w:type="dxa"/>
            <w:tcBorders>
              <w:top w:val="nil"/>
              <w:left w:val="nil"/>
              <w:bottom w:val="single" w:sz="4" w:space="0" w:color="auto"/>
              <w:right w:val="single" w:sz="4" w:space="0" w:color="auto"/>
            </w:tcBorders>
            <w:shd w:val="clear" w:color="auto" w:fill="auto"/>
            <w:hideMark/>
          </w:tcPr>
          <w:p w14:paraId="4EDA5A18"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2,4</w:t>
            </w:r>
          </w:p>
        </w:tc>
        <w:tc>
          <w:tcPr>
            <w:tcW w:w="3118" w:type="dxa"/>
            <w:tcBorders>
              <w:top w:val="nil"/>
              <w:left w:val="nil"/>
              <w:bottom w:val="single" w:sz="4" w:space="0" w:color="auto"/>
              <w:right w:val="single" w:sz="4" w:space="0" w:color="auto"/>
            </w:tcBorders>
            <w:shd w:val="clear" w:color="auto" w:fill="auto"/>
            <w:hideMark/>
          </w:tcPr>
          <w:p w14:paraId="29BF3CC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24 / 10 </w:t>
            </w:r>
          </w:p>
        </w:tc>
      </w:tr>
      <w:tr w:rsidR="00152546" w:rsidRPr="005463EF" w14:paraId="17C03665" w14:textId="77777777" w:rsidTr="00152546">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F6E6ED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22</w:t>
            </w:r>
          </w:p>
        </w:tc>
        <w:tc>
          <w:tcPr>
            <w:tcW w:w="4111" w:type="dxa"/>
            <w:tcBorders>
              <w:top w:val="nil"/>
              <w:left w:val="nil"/>
              <w:bottom w:val="single" w:sz="4" w:space="0" w:color="auto"/>
              <w:right w:val="single" w:sz="4" w:space="0" w:color="auto"/>
            </w:tcBorders>
            <w:shd w:val="clear" w:color="auto" w:fill="auto"/>
            <w:hideMark/>
          </w:tcPr>
          <w:p w14:paraId="7A9EDBE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Штукатурка поверхностей оконных и дверных откосов по бетону и камню: плоских</w:t>
            </w:r>
          </w:p>
        </w:tc>
        <w:tc>
          <w:tcPr>
            <w:tcW w:w="1134" w:type="dxa"/>
            <w:tcBorders>
              <w:top w:val="nil"/>
              <w:left w:val="nil"/>
              <w:bottom w:val="single" w:sz="4" w:space="0" w:color="auto"/>
              <w:right w:val="single" w:sz="4" w:space="0" w:color="auto"/>
            </w:tcBorders>
            <w:shd w:val="clear" w:color="auto" w:fill="auto"/>
            <w:hideMark/>
          </w:tcPr>
          <w:p w14:paraId="3B666CB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63651C1E"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0,7773</w:t>
            </w:r>
          </w:p>
        </w:tc>
        <w:tc>
          <w:tcPr>
            <w:tcW w:w="3118" w:type="dxa"/>
            <w:tcBorders>
              <w:top w:val="nil"/>
              <w:left w:val="nil"/>
              <w:bottom w:val="single" w:sz="4" w:space="0" w:color="auto"/>
              <w:right w:val="single" w:sz="4" w:space="0" w:color="auto"/>
            </w:tcBorders>
            <w:shd w:val="clear" w:color="auto" w:fill="auto"/>
            <w:hideMark/>
          </w:tcPr>
          <w:p w14:paraId="38F485DD"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(23,32/0,12*0,4) / 100 </w:t>
            </w:r>
          </w:p>
        </w:tc>
      </w:tr>
      <w:tr w:rsidR="00152546" w:rsidRPr="005463EF" w14:paraId="60ED5989" w14:textId="77777777" w:rsidTr="00152546">
        <w:trPr>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43F382A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23</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6FE72E5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2E9568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CA98FBA"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0,7773</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2FFB90C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(23,32/0,12*0,4) / 100 </w:t>
            </w:r>
          </w:p>
        </w:tc>
      </w:tr>
      <w:tr w:rsidR="00152546" w:rsidRPr="005463EF" w14:paraId="47B17865" w14:textId="77777777" w:rsidTr="00152546">
        <w:trPr>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0C90CEA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24</w:t>
            </w:r>
          </w:p>
        </w:tc>
        <w:tc>
          <w:tcPr>
            <w:tcW w:w="4111" w:type="dxa"/>
            <w:tcBorders>
              <w:top w:val="single" w:sz="4" w:space="0" w:color="auto"/>
              <w:left w:val="nil"/>
              <w:bottom w:val="single" w:sz="4" w:space="0" w:color="auto"/>
              <w:right w:val="single" w:sz="4" w:space="0" w:color="auto"/>
            </w:tcBorders>
            <w:shd w:val="clear" w:color="auto" w:fill="auto"/>
            <w:hideMark/>
          </w:tcPr>
          <w:p w14:paraId="2A5506D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Сэндвич-панель для откосов, сердцевина из пенополистирола, облицовка с двух сторон листами из ПВХ, цвет белый, толщина 10 мм</w:t>
            </w:r>
          </w:p>
        </w:tc>
        <w:tc>
          <w:tcPr>
            <w:tcW w:w="1134" w:type="dxa"/>
            <w:tcBorders>
              <w:top w:val="single" w:sz="4" w:space="0" w:color="auto"/>
              <w:left w:val="nil"/>
              <w:bottom w:val="single" w:sz="4" w:space="0" w:color="auto"/>
              <w:right w:val="single" w:sz="4" w:space="0" w:color="auto"/>
            </w:tcBorders>
            <w:shd w:val="clear" w:color="auto" w:fill="auto"/>
            <w:hideMark/>
          </w:tcPr>
          <w:p w14:paraId="1AF3E04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м2</w:t>
            </w:r>
          </w:p>
        </w:tc>
        <w:tc>
          <w:tcPr>
            <w:tcW w:w="1134" w:type="dxa"/>
            <w:tcBorders>
              <w:top w:val="single" w:sz="4" w:space="0" w:color="auto"/>
              <w:left w:val="nil"/>
              <w:bottom w:val="single" w:sz="4" w:space="0" w:color="auto"/>
              <w:right w:val="single" w:sz="4" w:space="0" w:color="auto"/>
            </w:tcBorders>
            <w:shd w:val="clear" w:color="auto" w:fill="auto"/>
            <w:hideMark/>
          </w:tcPr>
          <w:p w14:paraId="18EF3DBD"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81,6165</w:t>
            </w:r>
          </w:p>
        </w:tc>
        <w:tc>
          <w:tcPr>
            <w:tcW w:w="3118" w:type="dxa"/>
            <w:tcBorders>
              <w:top w:val="single" w:sz="4" w:space="0" w:color="auto"/>
              <w:left w:val="nil"/>
              <w:bottom w:val="single" w:sz="4" w:space="0" w:color="auto"/>
              <w:right w:val="single" w:sz="4" w:space="0" w:color="auto"/>
            </w:tcBorders>
            <w:shd w:val="clear" w:color="auto" w:fill="auto"/>
            <w:hideMark/>
          </w:tcPr>
          <w:p w14:paraId="2D20358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0666FCD7" w14:textId="77777777" w:rsidTr="0026177C">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E648F0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25</w:t>
            </w:r>
          </w:p>
        </w:tc>
        <w:tc>
          <w:tcPr>
            <w:tcW w:w="4111" w:type="dxa"/>
            <w:tcBorders>
              <w:top w:val="nil"/>
              <w:left w:val="nil"/>
              <w:bottom w:val="single" w:sz="4" w:space="0" w:color="auto"/>
              <w:right w:val="single" w:sz="4" w:space="0" w:color="auto"/>
            </w:tcBorders>
            <w:shd w:val="clear" w:color="auto" w:fill="auto"/>
            <w:hideMark/>
          </w:tcPr>
          <w:p w14:paraId="72D12084"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Установка уголков ПВХ на клее</w:t>
            </w:r>
          </w:p>
        </w:tc>
        <w:tc>
          <w:tcPr>
            <w:tcW w:w="1134" w:type="dxa"/>
            <w:tcBorders>
              <w:top w:val="nil"/>
              <w:left w:val="nil"/>
              <w:bottom w:val="single" w:sz="4" w:space="0" w:color="auto"/>
              <w:right w:val="single" w:sz="4" w:space="0" w:color="auto"/>
            </w:tcBorders>
            <w:shd w:val="clear" w:color="auto" w:fill="auto"/>
            <w:hideMark/>
          </w:tcPr>
          <w:p w14:paraId="5BD961B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3D866367"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3,1424</w:t>
            </w:r>
          </w:p>
        </w:tc>
        <w:tc>
          <w:tcPr>
            <w:tcW w:w="3118" w:type="dxa"/>
            <w:tcBorders>
              <w:top w:val="nil"/>
              <w:left w:val="nil"/>
              <w:bottom w:val="single" w:sz="4" w:space="0" w:color="auto"/>
              <w:right w:val="single" w:sz="4" w:space="0" w:color="auto"/>
            </w:tcBorders>
            <w:shd w:val="clear" w:color="auto" w:fill="auto"/>
            <w:hideMark/>
          </w:tcPr>
          <w:p w14:paraId="67A0298D"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(157,12*2) / 100 </w:t>
            </w:r>
          </w:p>
        </w:tc>
      </w:tr>
      <w:tr w:rsidR="00152546" w:rsidRPr="005463EF" w14:paraId="295C251F" w14:textId="77777777" w:rsidTr="0026177C">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37FE65D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26</w:t>
            </w:r>
          </w:p>
        </w:tc>
        <w:tc>
          <w:tcPr>
            <w:tcW w:w="4111" w:type="dxa"/>
            <w:tcBorders>
              <w:top w:val="nil"/>
              <w:left w:val="nil"/>
              <w:bottom w:val="single" w:sz="4" w:space="0" w:color="auto"/>
              <w:right w:val="single" w:sz="4" w:space="0" w:color="auto"/>
            </w:tcBorders>
            <w:shd w:val="clear" w:color="auto" w:fill="auto"/>
            <w:hideMark/>
          </w:tcPr>
          <w:p w14:paraId="35951F74"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Уголки из ПВХ, размеры 50х50 мм</w:t>
            </w:r>
          </w:p>
        </w:tc>
        <w:tc>
          <w:tcPr>
            <w:tcW w:w="1134" w:type="dxa"/>
            <w:tcBorders>
              <w:top w:val="nil"/>
              <w:left w:val="nil"/>
              <w:bottom w:val="single" w:sz="4" w:space="0" w:color="auto"/>
              <w:right w:val="single" w:sz="4" w:space="0" w:color="auto"/>
            </w:tcBorders>
            <w:shd w:val="clear" w:color="auto" w:fill="auto"/>
            <w:hideMark/>
          </w:tcPr>
          <w:p w14:paraId="34E469C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 м</w:t>
            </w:r>
          </w:p>
        </w:tc>
        <w:tc>
          <w:tcPr>
            <w:tcW w:w="1134" w:type="dxa"/>
            <w:tcBorders>
              <w:top w:val="nil"/>
              <w:left w:val="nil"/>
              <w:bottom w:val="single" w:sz="4" w:space="0" w:color="auto"/>
              <w:right w:val="single" w:sz="4" w:space="0" w:color="auto"/>
            </w:tcBorders>
            <w:shd w:val="clear" w:color="auto" w:fill="auto"/>
            <w:hideMark/>
          </w:tcPr>
          <w:p w14:paraId="39BAB975"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15,712</w:t>
            </w:r>
          </w:p>
        </w:tc>
        <w:tc>
          <w:tcPr>
            <w:tcW w:w="3118" w:type="dxa"/>
            <w:tcBorders>
              <w:top w:val="nil"/>
              <w:left w:val="nil"/>
              <w:bottom w:val="single" w:sz="4" w:space="0" w:color="auto"/>
              <w:right w:val="single" w:sz="4" w:space="0" w:color="auto"/>
            </w:tcBorders>
            <w:shd w:val="clear" w:color="auto" w:fill="auto"/>
            <w:hideMark/>
          </w:tcPr>
          <w:p w14:paraId="4B697FE4"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(314,24)*0,1/2 </w:t>
            </w:r>
          </w:p>
        </w:tc>
      </w:tr>
      <w:tr w:rsidR="00152546" w:rsidRPr="005463EF" w14:paraId="1D2352B2" w14:textId="77777777" w:rsidTr="0026177C">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4F08E13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lastRenderedPageBreak/>
              <w:t>27</w:t>
            </w:r>
          </w:p>
        </w:tc>
        <w:tc>
          <w:tcPr>
            <w:tcW w:w="4111" w:type="dxa"/>
            <w:tcBorders>
              <w:top w:val="nil"/>
              <w:left w:val="nil"/>
              <w:bottom w:val="single" w:sz="4" w:space="0" w:color="auto"/>
              <w:right w:val="single" w:sz="4" w:space="0" w:color="auto"/>
            </w:tcBorders>
            <w:shd w:val="clear" w:color="auto" w:fill="auto"/>
            <w:hideMark/>
          </w:tcPr>
          <w:p w14:paraId="22B3E0D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Уголки из ПВХ, размеры 30х30 мм</w:t>
            </w:r>
          </w:p>
        </w:tc>
        <w:tc>
          <w:tcPr>
            <w:tcW w:w="1134" w:type="dxa"/>
            <w:tcBorders>
              <w:top w:val="nil"/>
              <w:left w:val="nil"/>
              <w:bottom w:val="single" w:sz="4" w:space="0" w:color="auto"/>
              <w:right w:val="single" w:sz="4" w:space="0" w:color="auto"/>
            </w:tcBorders>
            <w:shd w:val="clear" w:color="auto" w:fill="auto"/>
            <w:hideMark/>
          </w:tcPr>
          <w:p w14:paraId="69C5F30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 м</w:t>
            </w:r>
          </w:p>
        </w:tc>
        <w:tc>
          <w:tcPr>
            <w:tcW w:w="1134" w:type="dxa"/>
            <w:tcBorders>
              <w:top w:val="nil"/>
              <w:left w:val="nil"/>
              <w:bottom w:val="single" w:sz="4" w:space="0" w:color="auto"/>
              <w:right w:val="single" w:sz="4" w:space="0" w:color="auto"/>
            </w:tcBorders>
            <w:shd w:val="clear" w:color="auto" w:fill="auto"/>
            <w:hideMark/>
          </w:tcPr>
          <w:p w14:paraId="6A09E3C1"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15,712</w:t>
            </w:r>
          </w:p>
        </w:tc>
        <w:tc>
          <w:tcPr>
            <w:tcW w:w="3118" w:type="dxa"/>
            <w:tcBorders>
              <w:top w:val="nil"/>
              <w:left w:val="nil"/>
              <w:bottom w:val="single" w:sz="4" w:space="0" w:color="auto"/>
              <w:right w:val="single" w:sz="4" w:space="0" w:color="auto"/>
            </w:tcBorders>
            <w:shd w:val="clear" w:color="auto" w:fill="auto"/>
            <w:hideMark/>
          </w:tcPr>
          <w:p w14:paraId="18735F7F"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(314,24)*0,1/2 </w:t>
            </w:r>
          </w:p>
        </w:tc>
      </w:tr>
      <w:tr w:rsidR="00152546" w:rsidRPr="005463EF" w14:paraId="16009912"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F283C0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28</w:t>
            </w:r>
          </w:p>
        </w:tc>
        <w:tc>
          <w:tcPr>
            <w:tcW w:w="4111" w:type="dxa"/>
            <w:tcBorders>
              <w:top w:val="nil"/>
              <w:left w:val="nil"/>
              <w:bottom w:val="single" w:sz="4" w:space="0" w:color="auto"/>
              <w:right w:val="single" w:sz="4" w:space="0" w:color="auto"/>
            </w:tcBorders>
            <w:shd w:val="clear" w:color="auto" w:fill="auto"/>
            <w:hideMark/>
          </w:tcPr>
          <w:p w14:paraId="759479D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Устройство поясков, сандриков, подоконных отливов из листовой стали (оконных отливов)</w:t>
            </w:r>
          </w:p>
        </w:tc>
        <w:tc>
          <w:tcPr>
            <w:tcW w:w="1134" w:type="dxa"/>
            <w:tcBorders>
              <w:top w:val="nil"/>
              <w:left w:val="nil"/>
              <w:bottom w:val="single" w:sz="4" w:space="0" w:color="auto"/>
              <w:right w:val="single" w:sz="4" w:space="0" w:color="auto"/>
            </w:tcBorders>
            <w:shd w:val="clear" w:color="auto" w:fill="auto"/>
            <w:hideMark/>
          </w:tcPr>
          <w:p w14:paraId="5C13131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62CFEEB5"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0,4244</w:t>
            </w:r>
          </w:p>
        </w:tc>
        <w:tc>
          <w:tcPr>
            <w:tcW w:w="3118" w:type="dxa"/>
            <w:tcBorders>
              <w:top w:val="nil"/>
              <w:left w:val="nil"/>
              <w:bottom w:val="single" w:sz="4" w:space="0" w:color="auto"/>
              <w:right w:val="single" w:sz="4" w:space="0" w:color="auto"/>
            </w:tcBorders>
            <w:shd w:val="clear" w:color="auto" w:fill="auto"/>
            <w:hideMark/>
          </w:tcPr>
          <w:p w14:paraId="5E058D0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42,44 / 100 </w:t>
            </w:r>
          </w:p>
        </w:tc>
      </w:tr>
      <w:tr w:rsidR="00152546" w:rsidRPr="005463EF" w14:paraId="15E64942" w14:textId="77777777" w:rsidTr="0026177C">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FCF240"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3. Ремонт  фасада</w:t>
            </w:r>
          </w:p>
        </w:tc>
      </w:tr>
      <w:tr w:rsidR="00152546" w:rsidRPr="005463EF" w14:paraId="7CA49AF4" w14:textId="77777777" w:rsidTr="0026177C">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9531CF"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Ремонт фасада</w:t>
            </w:r>
          </w:p>
        </w:tc>
      </w:tr>
      <w:tr w:rsidR="00152546" w:rsidRPr="005463EF" w14:paraId="6BA880BE" w14:textId="77777777" w:rsidTr="0026177C">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51D96AC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29</w:t>
            </w:r>
          </w:p>
        </w:tc>
        <w:tc>
          <w:tcPr>
            <w:tcW w:w="4111" w:type="dxa"/>
            <w:tcBorders>
              <w:top w:val="nil"/>
              <w:left w:val="nil"/>
              <w:bottom w:val="single" w:sz="4" w:space="0" w:color="auto"/>
              <w:right w:val="single" w:sz="4" w:space="0" w:color="auto"/>
            </w:tcBorders>
            <w:shd w:val="clear" w:color="auto" w:fill="auto"/>
            <w:hideMark/>
          </w:tcPr>
          <w:p w14:paraId="1CE2B3C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Ремонт кирпичной кладки стен отдельными местами</w:t>
            </w:r>
          </w:p>
        </w:tc>
        <w:tc>
          <w:tcPr>
            <w:tcW w:w="1134" w:type="dxa"/>
            <w:tcBorders>
              <w:top w:val="nil"/>
              <w:left w:val="nil"/>
              <w:bottom w:val="single" w:sz="4" w:space="0" w:color="auto"/>
              <w:right w:val="single" w:sz="4" w:space="0" w:color="auto"/>
            </w:tcBorders>
            <w:shd w:val="clear" w:color="auto" w:fill="auto"/>
            <w:hideMark/>
          </w:tcPr>
          <w:p w14:paraId="4018B94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м3</w:t>
            </w:r>
          </w:p>
        </w:tc>
        <w:tc>
          <w:tcPr>
            <w:tcW w:w="1134" w:type="dxa"/>
            <w:tcBorders>
              <w:top w:val="nil"/>
              <w:left w:val="nil"/>
              <w:bottom w:val="single" w:sz="4" w:space="0" w:color="auto"/>
              <w:right w:val="single" w:sz="4" w:space="0" w:color="auto"/>
            </w:tcBorders>
            <w:shd w:val="clear" w:color="auto" w:fill="auto"/>
            <w:hideMark/>
          </w:tcPr>
          <w:p w14:paraId="0F89CC84"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1,435</w:t>
            </w:r>
          </w:p>
        </w:tc>
        <w:tc>
          <w:tcPr>
            <w:tcW w:w="3118" w:type="dxa"/>
            <w:tcBorders>
              <w:top w:val="nil"/>
              <w:left w:val="nil"/>
              <w:bottom w:val="single" w:sz="4" w:space="0" w:color="auto"/>
              <w:right w:val="single" w:sz="4" w:space="0" w:color="auto"/>
            </w:tcBorders>
            <w:shd w:val="clear" w:color="auto" w:fill="auto"/>
            <w:hideMark/>
          </w:tcPr>
          <w:p w14:paraId="34779C00"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5,74*0,25 </w:t>
            </w:r>
          </w:p>
        </w:tc>
      </w:tr>
      <w:tr w:rsidR="00152546" w:rsidRPr="005463EF" w14:paraId="54786E7A"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A5FE39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30</w:t>
            </w:r>
          </w:p>
        </w:tc>
        <w:tc>
          <w:tcPr>
            <w:tcW w:w="4111" w:type="dxa"/>
            <w:tcBorders>
              <w:top w:val="nil"/>
              <w:left w:val="nil"/>
              <w:bottom w:val="single" w:sz="4" w:space="0" w:color="auto"/>
              <w:right w:val="single" w:sz="4" w:space="0" w:color="auto"/>
            </w:tcBorders>
            <w:shd w:val="clear" w:color="auto" w:fill="auto"/>
            <w:hideMark/>
          </w:tcPr>
          <w:p w14:paraId="0BAA3D4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Кирпич керамический рядовой полнотелый одинарный, размеры 250х120х65 мм, марка М175</w:t>
            </w:r>
          </w:p>
        </w:tc>
        <w:tc>
          <w:tcPr>
            <w:tcW w:w="1134" w:type="dxa"/>
            <w:tcBorders>
              <w:top w:val="nil"/>
              <w:left w:val="nil"/>
              <w:bottom w:val="single" w:sz="4" w:space="0" w:color="auto"/>
              <w:right w:val="single" w:sz="4" w:space="0" w:color="auto"/>
            </w:tcBorders>
            <w:shd w:val="clear" w:color="auto" w:fill="auto"/>
            <w:hideMark/>
          </w:tcPr>
          <w:p w14:paraId="1CFD42C1"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1000 шт</w:t>
            </w:r>
          </w:p>
        </w:tc>
        <w:tc>
          <w:tcPr>
            <w:tcW w:w="1134" w:type="dxa"/>
            <w:tcBorders>
              <w:top w:val="nil"/>
              <w:left w:val="nil"/>
              <w:bottom w:val="single" w:sz="4" w:space="0" w:color="auto"/>
              <w:right w:val="single" w:sz="4" w:space="0" w:color="auto"/>
            </w:tcBorders>
            <w:shd w:val="clear" w:color="auto" w:fill="auto"/>
            <w:hideMark/>
          </w:tcPr>
          <w:p w14:paraId="3AF6B2EA"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0,57687</w:t>
            </w:r>
          </w:p>
        </w:tc>
        <w:tc>
          <w:tcPr>
            <w:tcW w:w="3118" w:type="dxa"/>
            <w:tcBorders>
              <w:top w:val="nil"/>
              <w:left w:val="nil"/>
              <w:bottom w:val="single" w:sz="4" w:space="0" w:color="auto"/>
              <w:right w:val="single" w:sz="4" w:space="0" w:color="auto"/>
            </w:tcBorders>
            <w:shd w:val="clear" w:color="auto" w:fill="auto"/>
            <w:hideMark/>
          </w:tcPr>
          <w:p w14:paraId="253A9BD1"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6DDF2C34"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B33181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31</w:t>
            </w:r>
          </w:p>
        </w:tc>
        <w:tc>
          <w:tcPr>
            <w:tcW w:w="4111" w:type="dxa"/>
            <w:tcBorders>
              <w:top w:val="nil"/>
              <w:left w:val="nil"/>
              <w:bottom w:val="single" w:sz="4" w:space="0" w:color="auto"/>
              <w:right w:val="single" w:sz="4" w:space="0" w:color="auto"/>
            </w:tcBorders>
            <w:shd w:val="clear" w:color="auto" w:fill="auto"/>
            <w:hideMark/>
          </w:tcPr>
          <w:p w14:paraId="622FCEB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Отбивка штукатурки с поверхностей: стен и потолков кирпичных</w:t>
            </w:r>
          </w:p>
        </w:tc>
        <w:tc>
          <w:tcPr>
            <w:tcW w:w="1134" w:type="dxa"/>
            <w:tcBorders>
              <w:top w:val="nil"/>
              <w:left w:val="nil"/>
              <w:bottom w:val="single" w:sz="4" w:space="0" w:color="auto"/>
              <w:right w:val="single" w:sz="4" w:space="0" w:color="auto"/>
            </w:tcBorders>
            <w:shd w:val="clear" w:color="auto" w:fill="auto"/>
            <w:hideMark/>
          </w:tcPr>
          <w:p w14:paraId="5F19602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6B8B6C32"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4,9053</w:t>
            </w:r>
          </w:p>
        </w:tc>
        <w:tc>
          <w:tcPr>
            <w:tcW w:w="3118" w:type="dxa"/>
            <w:tcBorders>
              <w:top w:val="nil"/>
              <w:left w:val="nil"/>
              <w:bottom w:val="single" w:sz="4" w:space="0" w:color="auto"/>
              <w:right w:val="single" w:sz="4" w:space="0" w:color="auto"/>
            </w:tcBorders>
            <w:shd w:val="clear" w:color="auto" w:fill="auto"/>
            <w:hideMark/>
          </w:tcPr>
          <w:p w14:paraId="5EC2AFCD"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(588,47-97,94) / 100 </w:t>
            </w:r>
          </w:p>
        </w:tc>
      </w:tr>
      <w:tr w:rsidR="00152546" w:rsidRPr="005463EF" w14:paraId="20357583"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25AFB3D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32</w:t>
            </w:r>
          </w:p>
        </w:tc>
        <w:tc>
          <w:tcPr>
            <w:tcW w:w="4111" w:type="dxa"/>
            <w:tcBorders>
              <w:top w:val="nil"/>
              <w:left w:val="nil"/>
              <w:bottom w:val="single" w:sz="4" w:space="0" w:color="auto"/>
              <w:right w:val="single" w:sz="4" w:space="0" w:color="auto"/>
            </w:tcBorders>
            <w:shd w:val="clear" w:color="auto" w:fill="auto"/>
            <w:hideMark/>
          </w:tcPr>
          <w:p w14:paraId="6092F6C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Отбивка рыхлой кирпичной кладки с поверхностей стен кирпичных</w:t>
            </w:r>
            <w:r w:rsidRPr="005463EF">
              <w:rPr>
                <w:rFonts w:ascii="Tahoma" w:hAnsi="Tahoma" w:cs="Tahoma"/>
                <w:color w:val="000000"/>
                <w:sz w:val="20"/>
                <w:lang w:eastAsia="ru-RU"/>
              </w:rPr>
              <w:br/>
              <w:t>Прим</w:t>
            </w:r>
          </w:p>
        </w:tc>
        <w:tc>
          <w:tcPr>
            <w:tcW w:w="1134" w:type="dxa"/>
            <w:tcBorders>
              <w:top w:val="nil"/>
              <w:left w:val="nil"/>
              <w:bottom w:val="single" w:sz="4" w:space="0" w:color="auto"/>
              <w:right w:val="single" w:sz="4" w:space="0" w:color="auto"/>
            </w:tcBorders>
            <w:shd w:val="clear" w:color="auto" w:fill="auto"/>
            <w:hideMark/>
          </w:tcPr>
          <w:p w14:paraId="0112089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2BDF2EBE"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0,9569</w:t>
            </w:r>
          </w:p>
        </w:tc>
        <w:tc>
          <w:tcPr>
            <w:tcW w:w="3118" w:type="dxa"/>
            <w:tcBorders>
              <w:top w:val="nil"/>
              <w:left w:val="nil"/>
              <w:bottom w:val="single" w:sz="4" w:space="0" w:color="auto"/>
              <w:right w:val="single" w:sz="4" w:space="0" w:color="auto"/>
            </w:tcBorders>
            <w:shd w:val="clear" w:color="auto" w:fill="auto"/>
            <w:hideMark/>
          </w:tcPr>
          <w:p w14:paraId="2C10EBD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95.69 / 100 </w:t>
            </w:r>
          </w:p>
        </w:tc>
      </w:tr>
      <w:tr w:rsidR="00152546" w:rsidRPr="005463EF" w14:paraId="2279F0FA"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DE9D3D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33</w:t>
            </w:r>
          </w:p>
        </w:tc>
        <w:tc>
          <w:tcPr>
            <w:tcW w:w="4111" w:type="dxa"/>
            <w:tcBorders>
              <w:top w:val="nil"/>
              <w:left w:val="nil"/>
              <w:bottom w:val="single" w:sz="4" w:space="0" w:color="auto"/>
              <w:right w:val="single" w:sz="4" w:space="0" w:color="auto"/>
            </w:tcBorders>
            <w:shd w:val="clear" w:color="auto" w:fill="auto"/>
            <w:hideMark/>
          </w:tcPr>
          <w:p w14:paraId="4E714FA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Нанесение водно-дисперсионной грунтовки на поверхности: пористые (камень, кирпич, бетон и т.д.)</w:t>
            </w:r>
          </w:p>
        </w:tc>
        <w:tc>
          <w:tcPr>
            <w:tcW w:w="1134" w:type="dxa"/>
            <w:tcBorders>
              <w:top w:val="nil"/>
              <w:left w:val="nil"/>
              <w:bottom w:val="single" w:sz="4" w:space="0" w:color="auto"/>
              <w:right w:val="single" w:sz="4" w:space="0" w:color="auto"/>
            </w:tcBorders>
            <w:shd w:val="clear" w:color="auto" w:fill="auto"/>
            <w:hideMark/>
          </w:tcPr>
          <w:p w14:paraId="6C09F97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55B4E3E3"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5,7353</w:t>
            </w:r>
          </w:p>
        </w:tc>
        <w:tc>
          <w:tcPr>
            <w:tcW w:w="3118" w:type="dxa"/>
            <w:tcBorders>
              <w:top w:val="nil"/>
              <w:left w:val="nil"/>
              <w:bottom w:val="single" w:sz="4" w:space="0" w:color="auto"/>
              <w:right w:val="single" w:sz="4" w:space="0" w:color="auto"/>
            </w:tcBorders>
            <w:shd w:val="clear" w:color="auto" w:fill="auto"/>
            <w:hideMark/>
          </w:tcPr>
          <w:p w14:paraId="17974D3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573,53 / 100 </w:t>
            </w:r>
          </w:p>
        </w:tc>
      </w:tr>
      <w:tr w:rsidR="00152546" w:rsidRPr="005463EF" w14:paraId="77104B1B"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B1E70ED"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34</w:t>
            </w:r>
          </w:p>
        </w:tc>
        <w:tc>
          <w:tcPr>
            <w:tcW w:w="4111" w:type="dxa"/>
            <w:tcBorders>
              <w:top w:val="nil"/>
              <w:left w:val="nil"/>
              <w:bottom w:val="single" w:sz="4" w:space="0" w:color="auto"/>
              <w:right w:val="single" w:sz="4" w:space="0" w:color="auto"/>
            </w:tcBorders>
            <w:shd w:val="clear" w:color="auto" w:fill="auto"/>
            <w:hideMark/>
          </w:tcPr>
          <w:p w14:paraId="19DF003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Грунтовка укрепляющая, глубокого проникновения, быстросохнущая, паропроницаемая</w:t>
            </w:r>
          </w:p>
        </w:tc>
        <w:tc>
          <w:tcPr>
            <w:tcW w:w="1134" w:type="dxa"/>
            <w:tcBorders>
              <w:top w:val="nil"/>
              <w:left w:val="nil"/>
              <w:bottom w:val="single" w:sz="4" w:space="0" w:color="auto"/>
              <w:right w:val="single" w:sz="4" w:space="0" w:color="auto"/>
            </w:tcBorders>
            <w:shd w:val="clear" w:color="auto" w:fill="auto"/>
            <w:hideMark/>
          </w:tcPr>
          <w:p w14:paraId="1B18798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14FAFC53"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79,14714</w:t>
            </w:r>
          </w:p>
        </w:tc>
        <w:tc>
          <w:tcPr>
            <w:tcW w:w="3118" w:type="dxa"/>
            <w:tcBorders>
              <w:top w:val="nil"/>
              <w:left w:val="nil"/>
              <w:bottom w:val="single" w:sz="4" w:space="0" w:color="auto"/>
              <w:right w:val="single" w:sz="4" w:space="0" w:color="auto"/>
            </w:tcBorders>
            <w:shd w:val="clear" w:color="auto" w:fill="auto"/>
            <w:hideMark/>
          </w:tcPr>
          <w:p w14:paraId="7BAEAC2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6753DD4C"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471E485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35</w:t>
            </w:r>
          </w:p>
        </w:tc>
        <w:tc>
          <w:tcPr>
            <w:tcW w:w="4111" w:type="dxa"/>
            <w:tcBorders>
              <w:top w:val="nil"/>
              <w:left w:val="nil"/>
              <w:bottom w:val="single" w:sz="4" w:space="0" w:color="auto"/>
              <w:right w:val="single" w:sz="4" w:space="0" w:color="auto"/>
            </w:tcBorders>
            <w:shd w:val="clear" w:color="auto" w:fill="auto"/>
            <w:hideMark/>
          </w:tcPr>
          <w:p w14:paraId="6FC9087D"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Устройство основания под штукатурку из металлической сетки: по кирпичным и бетонным поверхностям</w:t>
            </w:r>
          </w:p>
        </w:tc>
        <w:tc>
          <w:tcPr>
            <w:tcW w:w="1134" w:type="dxa"/>
            <w:tcBorders>
              <w:top w:val="nil"/>
              <w:left w:val="nil"/>
              <w:bottom w:val="single" w:sz="4" w:space="0" w:color="auto"/>
              <w:right w:val="single" w:sz="4" w:space="0" w:color="auto"/>
            </w:tcBorders>
            <w:shd w:val="clear" w:color="auto" w:fill="auto"/>
            <w:hideMark/>
          </w:tcPr>
          <w:p w14:paraId="0E57A50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53632D66"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0,9569</w:t>
            </w:r>
          </w:p>
        </w:tc>
        <w:tc>
          <w:tcPr>
            <w:tcW w:w="3118" w:type="dxa"/>
            <w:tcBorders>
              <w:top w:val="nil"/>
              <w:left w:val="nil"/>
              <w:bottom w:val="single" w:sz="4" w:space="0" w:color="auto"/>
              <w:right w:val="single" w:sz="4" w:space="0" w:color="auto"/>
            </w:tcBorders>
            <w:shd w:val="clear" w:color="auto" w:fill="auto"/>
            <w:hideMark/>
          </w:tcPr>
          <w:p w14:paraId="1ED187CF"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95,69 / 100 </w:t>
            </w:r>
          </w:p>
        </w:tc>
      </w:tr>
      <w:tr w:rsidR="00152546" w:rsidRPr="005463EF" w14:paraId="21243CBF"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75DA94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36</w:t>
            </w:r>
          </w:p>
        </w:tc>
        <w:tc>
          <w:tcPr>
            <w:tcW w:w="4111" w:type="dxa"/>
            <w:tcBorders>
              <w:top w:val="nil"/>
              <w:left w:val="nil"/>
              <w:bottom w:val="single" w:sz="4" w:space="0" w:color="auto"/>
              <w:right w:val="single" w:sz="4" w:space="0" w:color="auto"/>
            </w:tcBorders>
            <w:shd w:val="clear" w:color="auto" w:fill="auto"/>
            <w:hideMark/>
          </w:tcPr>
          <w:p w14:paraId="7F345F4F"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Улучшенная штукатурка фасадов цементно-известковым раствором по камню: стен (60 мм)</w:t>
            </w:r>
          </w:p>
        </w:tc>
        <w:tc>
          <w:tcPr>
            <w:tcW w:w="1134" w:type="dxa"/>
            <w:tcBorders>
              <w:top w:val="nil"/>
              <w:left w:val="nil"/>
              <w:bottom w:val="single" w:sz="4" w:space="0" w:color="auto"/>
              <w:right w:val="single" w:sz="4" w:space="0" w:color="auto"/>
            </w:tcBorders>
            <w:shd w:val="clear" w:color="auto" w:fill="auto"/>
            <w:hideMark/>
          </w:tcPr>
          <w:p w14:paraId="17395B5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0E716249"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0,9569</w:t>
            </w:r>
          </w:p>
        </w:tc>
        <w:tc>
          <w:tcPr>
            <w:tcW w:w="3118" w:type="dxa"/>
            <w:tcBorders>
              <w:top w:val="nil"/>
              <w:left w:val="nil"/>
              <w:bottom w:val="single" w:sz="4" w:space="0" w:color="auto"/>
              <w:right w:val="single" w:sz="4" w:space="0" w:color="auto"/>
            </w:tcBorders>
            <w:shd w:val="clear" w:color="auto" w:fill="auto"/>
            <w:hideMark/>
          </w:tcPr>
          <w:p w14:paraId="2ED449E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95,69 / 100 </w:t>
            </w:r>
          </w:p>
        </w:tc>
      </w:tr>
      <w:tr w:rsidR="00152546" w:rsidRPr="005463EF" w14:paraId="25B75B19"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63B41B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37</w:t>
            </w:r>
          </w:p>
        </w:tc>
        <w:tc>
          <w:tcPr>
            <w:tcW w:w="4111" w:type="dxa"/>
            <w:tcBorders>
              <w:top w:val="nil"/>
              <w:left w:val="nil"/>
              <w:bottom w:val="single" w:sz="4" w:space="0" w:color="auto"/>
              <w:right w:val="single" w:sz="4" w:space="0" w:color="auto"/>
            </w:tcBorders>
            <w:shd w:val="clear" w:color="auto" w:fill="auto"/>
            <w:hideMark/>
          </w:tcPr>
          <w:p w14:paraId="2A5479D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Улучшенная штукатурка фасадов цементно-известковым раствором по камню: стен</w:t>
            </w:r>
          </w:p>
        </w:tc>
        <w:tc>
          <w:tcPr>
            <w:tcW w:w="1134" w:type="dxa"/>
            <w:tcBorders>
              <w:top w:val="nil"/>
              <w:left w:val="nil"/>
              <w:bottom w:val="single" w:sz="4" w:space="0" w:color="auto"/>
              <w:right w:val="single" w:sz="4" w:space="0" w:color="auto"/>
            </w:tcBorders>
            <w:shd w:val="clear" w:color="auto" w:fill="auto"/>
            <w:hideMark/>
          </w:tcPr>
          <w:p w14:paraId="05D2488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6F362C33"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2,8702</w:t>
            </w:r>
          </w:p>
        </w:tc>
        <w:tc>
          <w:tcPr>
            <w:tcW w:w="3118" w:type="dxa"/>
            <w:tcBorders>
              <w:top w:val="nil"/>
              <w:left w:val="nil"/>
              <w:bottom w:val="single" w:sz="4" w:space="0" w:color="auto"/>
              <w:right w:val="single" w:sz="4" w:space="0" w:color="auto"/>
            </w:tcBorders>
            <w:shd w:val="clear" w:color="auto" w:fill="auto"/>
            <w:hideMark/>
          </w:tcPr>
          <w:p w14:paraId="0C4A9EB6"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(588,47-95,69-23,32-64,84-117,60) / 100 </w:t>
            </w:r>
          </w:p>
        </w:tc>
      </w:tr>
      <w:tr w:rsidR="00152546" w:rsidRPr="005463EF" w14:paraId="4984B4B1"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62EA3A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38</w:t>
            </w:r>
          </w:p>
        </w:tc>
        <w:tc>
          <w:tcPr>
            <w:tcW w:w="4111" w:type="dxa"/>
            <w:tcBorders>
              <w:top w:val="nil"/>
              <w:left w:val="nil"/>
              <w:bottom w:val="single" w:sz="4" w:space="0" w:color="auto"/>
              <w:right w:val="single" w:sz="4" w:space="0" w:color="auto"/>
            </w:tcBorders>
            <w:shd w:val="clear" w:color="auto" w:fill="auto"/>
            <w:hideMark/>
          </w:tcPr>
          <w:p w14:paraId="464901C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Высококачественная штукатурка фасадов цементно-известковым раствором по камню откосов при ширине: до 200 мм плоских</w:t>
            </w:r>
          </w:p>
        </w:tc>
        <w:tc>
          <w:tcPr>
            <w:tcW w:w="1134" w:type="dxa"/>
            <w:tcBorders>
              <w:top w:val="nil"/>
              <w:left w:val="nil"/>
              <w:bottom w:val="single" w:sz="4" w:space="0" w:color="auto"/>
              <w:right w:val="single" w:sz="4" w:space="0" w:color="auto"/>
            </w:tcBorders>
            <w:shd w:val="clear" w:color="auto" w:fill="auto"/>
            <w:hideMark/>
          </w:tcPr>
          <w:p w14:paraId="79D60D6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23CD07A7"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0,2363</w:t>
            </w:r>
          </w:p>
        </w:tc>
        <w:tc>
          <w:tcPr>
            <w:tcW w:w="3118" w:type="dxa"/>
            <w:tcBorders>
              <w:top w:val="nil"/>
              <w:left w:val="nil"/>
              <w:bottom w:val="single" w:sz="4" w:space="0" w:color="auto"/>
              <w:right w:val="single" w:sz="4" w:space="0" w:color="auto"/>
            </w:tcBorders>
            <w:shd w:val="clear" w:color="auto" w:fill="auto"/>
            <w:hideMark/>
          </w:tcPr>
          <w:p w14:paraId="0BAB666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23,63 / 100 </w:t>
            </w:r>
          </w:p>
        </w:tc>
      </w:tr>
      <w:tr w:rsidR="00152546" w:rsidRPr="005463EF" w14:paraId="16742ABC" w14:textId="77777777" w:rsidTr="0026177C">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0314CF6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39</w:t>
            </w:r>
          </w:p>
        </w:tc>
        <w:tc>
          <w:tcPr>
            <w:tcW w:w="4111" w:type="dxa"/>
            <w:tcBorders>
              <w:top w:val="nil"/>
              <w:left w:val="nil"/>
              <w:bottom w:val="single" w:sz="4" w:space="0" w:color="auto"/>
              <w:right w:val="single" w:sz="4" w:space="0" w:color="auto"/>
            </w:tcBorders>
            <w:shd w:val="clear" w:color="auto" w:fill="auto"/>
            <w:hideMark/>
          </w:tcPr>
          <w:p w14:paraId="5064975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Улучшенная штукатурка фасадов цементно-известковым раствором по камню: полуколонн прямоугольных</w:t>
            </w:r>
            <w:r w:rsidRPr="005463EF">
              <w:rPr>
                <w:rFonts w:ascii="Tahoma" w:hAnsi="Tahoma" w:cs="Tahoma"/>
                <w:color w:val="000000"/>
                <w:sz w:val="20"/>
                <w:lang w:eastAsia="ru-RU"/>
              </w:rPr>
              <w:br/>
              <w:t>прим</w:t>
            </w:r>
          </w:p>
        </w:tc>
        <w:tc>
          <w:tcPr>
            <w:tcW w:w="1134" w:type="dxa"/>
            <w:tcBorders>
              <w:top w:val="nil"/>
              <w:left w:val="nil"/>
              <w:bottom w:val="single" w:sz="4" w:space="0" w:color="auto"/>
              <w:right w:val="single" w:sz="4" w:space="0" w:color="auto"/>
            </w:tcBorders>
            <w:shd w:val="clear" w:color="auto" w:fill="auto"/>
            <w:hideMark/>
          </w:tcPr>
          <w:p w14:paraId="3E0F2CB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673445B8"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1,176</w:t>
            </w:r>
          </w:p>
        </w:tc>
        <w:tc>
          <w:tcPr>
            <w:tcW w:w="3118" w:type="dxa"/>
            <w:tcBorders>
              <w:top w:val="nil"/>
              <w:left w:val="nil"/>
              <w:bottom w:val="single" w:sz="4" w:space="0" w:color="auto"/>
              <w:right w:val="single" w:sz="4" w:space="0" w:color="auto"/>
            </w:tcBorders>
            <w:shd w:val="clear" w:color="auto" w:fill="auto"/>
            <w:hideMark/>
          </w:tcPr>
          <w:p w14:paraId="5B6395BC"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117,60 / 100 </w:t>
            </w:r>
          </w:p>
        </w:tc>
      </w:tr>
      <w:tr w:rsidR="00152546" w:rsidRPr="005463EF" w14:paraId="721F9B59"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198352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40</w:t>
            </w:r>
          </w:p>
        </w:tc>
        <w:tc>
          <w:tcPr>
            <w:tcW w:w="4111" w:type="dxa"/>
            <w:tcBorders>
              <w:top w:val="nil"/>
              <w:left w:val="nil"/>
              <w:bottom w:val="single" w:sz="4" w:space="0" w:color="auto"/>
              <w:right w:val="single" w:sz="4" w:space="0" w:color="auto"/>
            </w:tcBorders>
            <w:shd w:val="clear" w:color="auto" w:fill="auto"/>
            <w:hideMark/>
          </w:tcPr>
          <w:p w14:paraId="473CF91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Улучшенная штукатурка фасадов цементно-известковым раствором по камню: карнизов, тяг и наличников прямолинейных</w:t>
            </w:r>
          </w:p>
        </w:tc>
        <w:tc>
          <w:tcPr>
            <w:tcW w:w="1134" w:type="dxa"/>
            <w:tcBorders>
              <w:top w:val="nil"/>
              <w:left w:val="nil"/>
              <w:bottom w:val="single" w:sz="4" w:space="0" w:color="auto"/>
              <w:right w:val="single" w:sz="4" w:space="0" w:color="auto"/>
            </w:tcBorders>
            <w:shd w:val="clear" w:color="auto" w:fill="auto"/>
            <w:hideMark/>
          </w:tcPr>
          <w:p w14:paraId="092D6105"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2CEFC473"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0,6468</w:t>
            </w:r>
          </w:p>
        </w:tc>
        <w:tc>
          <w:tcPr>
            <w:tcW w:w="3118" w:type="dxa"/>
            <w:tcBorders>
              <w:top w:val="nil"/>
              <w:left w:val="nil"/>
              <w:bottom w:val="single" w:sz="4" w:space="0" w:color="auto"/>
              <w:right w:val="single" w:sz="4" w:space="0" w:color="auto"/>
            </w:tcBorders>
            <w:shd w:val="clear" w:color="auto" w:fill="auto"/>
            <w:hideMark/>
          </w:tcPr>
          <w:p w14:paraId="05503C22"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64,68 / 100 </w:t>
            </w:r>
          </w:p>
        </w:tc>
      </w:tr>
      <w:tr w:rsidR="00152546" w:rsidRPr="005463EF" w14:paraId="6CDC1A85" w14:textId="77777777" w:rsidTr="00152546">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1978B9C"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41</w:t>
            </w:r>
          </w:p>
        </w:tc>
        <w:tc>
          <w:tcPr>
            <w:tcW w:w="4111" w:type="dxa"/>
            <w:tcBorders>
              <w:top w:val="nil"/>
              <w:left w:val="nil"/>
              <w:bottom w:val="single" w:sz="4" w:space="0" w:color="auto"/>
              <w:right w:val="single" w:sz="4" w:space="0" w:color="auto"/>
            </w:tcBorders>
            <w:shd w:val="clear" w:color="auto" w:fill="auto"/>
            <w:hideMark/>
          </w:tcPr>
          <w:p w14:paraId="6DD3B74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Окраска фасадов акриловыми составами в два тона: с лесов вручную с подготовкой поверхности</w:t>
            </w:r>
          </w:p>
        </w:tc>
        <w:tc>
          <w:tcPr>
            <w:tcW w:w="1134" w:type="dxa"/>
            <w:tcBorders>
              <w:top w:val="nil"/>
              <w:left w:val="nil"/>
              <w:bottom w:val="single" w:sz="4" w:space="0" w:color="auto"/>
              <w:right w:val="single" w:sz="4" w:space="0" w:color="auto"/>
            </w:tcBorders>
            <w:shd w:val="clear" w:color="auto" w:fill="auto"/>
            <w:hideMark/>
          </w:tcPr>
          <w:p w14:paraId="6E2A6C2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6C838302"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5,8847</w:t>
            </w:r>
          </w:p>
        </w:tc>
        <w:tc>
          <w:tcPr>
            <w:tcW w:w="3118" w:type="dxa"/>
            <w:tcBorders>
              <w:top w:val="nil"/>
              <w:left w:val="nil"/>
              <w:bottom w:val="single" w:sz="4" w:space="0" w:color="auto"/>
              <w:right w:val="single" w:sz="4" w:space="0" w:color="auto"/>
            </w:tcBorders>
            <w:shd w:val="clear" w:color="auto" w:fill="auto"/>
            <w:hideMark/>
          </w:tcPr>
          <w:p w14:paraId="0C45CD2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588,47 / 100 </w:t>
            </w:r>
          </w:p>
        </w:tc>
      </w:tr>
      <w:tr w:rsidR="00152546" w:rsidRPr="005463EF" w14:paraId="67BB6832" w14:textId="77777777" w:rsidTr="00152546">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52F259D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42</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366DCBA6"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Грунтовка укрепляющая, глубокого проникновения, быстросохнущая, паропроницаемая</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D2A75C6"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F4F7EF"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205,9645</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60D85ED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588,47*0,35 </w:t>
            </w:r>
          </w:p>
        </w:tc>
      </w:tr>
      <w:tr w:rsidR="00152546" w:rsidRPr="005463EF" w14:paraId="737D827F" w14:textId="77777777" w:rsidTr="00152546">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1B993D4D"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43</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60D1857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Смеси сухие цементно-песчаные штукатурные, класс B7,5 (М100)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FA25E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т</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78D22E6"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0,311889</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7C80C7C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0A480423" w14:textId="77777777" w:rsidTr="00152546">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3104348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44</w:t>
            </w:r>
          </w:p>
        </w:tc>
        <w:tc>
          <w:tcPr>
            <w:tcW w:w="4111" w:type="dxa"/>
            <w:tcBorders>
              <w:top w:val="single" w:sz="4" w:space="0" w:color="auto"/>
              <w:left w:val="nil"/>
              <w:bottom w:val="single" w:sz="4" w:space="0" w:color="auto"/>
              <w:right w:val="single" w:sz="4" w:space="0" w:color="auto"/>
            </w:tcBorders>
            <w:shd w:val="clear" w:color="auto" w:fill="auto"/>
            <w:hideMark/>
          </w:tcPr>
          <w:p w14:paraId="0960ED2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Грунтовка акриловая ВД-АК-02</w:t>
            </w:r>
          </w:p>
        </w:tc>
        <w:tc>
          <w:tcPr>
            <w:tcW w:w="1134" w:type="dxa"/>
            <w:tcBorders>
              <w:top w:val="single" w:sz="4" w:space="0" w:color="auto"/>
              <w:left w:val="nil"/>
              <w:bottom w:val="single" w:sz="4" w:space="0" w:color="auto"/>
              <w:right w:val="single" w:sz="4" w:space="0" w:color="auto"/>
            </w:tcBorders>
            <w:shd w:val="clear" w:color="auto" w:fill="auto"/>
            <w:hideMark/>
          </w:tcPr>
          <w:p w14:paraId="6676A22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кг</w:t>
            </w:r>
          </w:p>
        </w:tc>
        <w:tc>
          <w:tcPr>
            <w:tcW w:w="1134" w:type="dxa"/>
            <w:tcBorders>
              <w:top w:val="single" w:sz="4" w:space="0" w:color="auto"/>
              <w:left w:val="nil"/>
              <w:bottom w:val="single" w:sz="4" w:space="0" w:color="auto"/>
              <w:right w:val="single" w:sz="4" w:space="0" w:color="auto"/>
            </w:tcBorders>
            <w:shd w:val="clear" w:color="auto" w:fill="auto"/>
            <w:hideMark/>
          </w:tcPr>
          <w:p w14:paraId="703843E1"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88,2705</w:t>
            </w:r>
          </w:p>
        </w:tc>
        <w:tc>
          <w:tcPr>
            <w:tcW w:w="3118" w:type="dxa"/>
            <w:tcBorders>
              <w:top w:val="single" w:sz="4" w:space="0" w:color="auto"/>
              <w:left w:val="nil"/>
              <w:bottom w:val="single" w:sz="4" w:space="0" w:color="auto"/>
              <w:right w:val="single" w:sz="4" w:space="0" w:color="auto"/>
            </w:tcBorders>
            <w:shd w:val="clear" w:color="auto" w:fill="auto"/>
            <w:hideMark/>
          </w:tcPr>
          <w:p w14:paraId="3990FD0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588,47*0,15 </w:t>
            </w:r>
          </w:p>
        </w:tc>
      </w:tr>
      <w:tr w:rsidR="00152546" w:rsidRPr="005463EF" w14:paraId="545055B4" w14:textId="77777777" w:rsidTr="0026177C">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7D3593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45</w:t>
            </w:r>
          </w:p>
        </w:tc>
        <w:tc>
          <w:tcPr>
            <w:tcW w:w="4111" w:type="dxa"/>
            <w:tcBorders>
              <w:top w:val="nil"/>
              <w:left w:val="nil"/>
              <w:bottom w:val="single" w:sz="4" w:space="0" w:color="auto"/>
              <w:right w:val="single" w:sz="4" w:space="0" w:color="auto"/>
            </w:tcBorders>
            <w:shd w:val="clear" w:color="auto" w:fill="auto"/>
            <w:hideMark/>
          </w:tcPr>
          <w:p w14:paraId="5212EDD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Краска водно-дисперсионная акрилатная ВД-АК-111</w:t>
            </w:r>
          </w:p>
        </w:tc>
        <w:tc>
          <w:tcPr>
            <w:tcW w:w="1134" w:type="dxa"/>
            <w:tcBorders>
              <w:top w:val="nil"/>
              <w:left w:val="nil"/>
              <w:bottom w:val="single" w:sz="4" w:space="0" w:color="auto"/>
              <w:right w:val="single" w:sz="4" w:space="0" w:color="auto"/>
            </w:tcBorders>
            <w:shd w:val="clear" w:color="auto" w:fill="auto"/>
            <w:hideMark/>
          </w:tcPr>
          <w:p w14:paraId="3B3B6743"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т</w:t>
            </w:r>
          </w:p>
        </w:tc>
        <w:tc>
          <w:tcPr>
            <w:tcW w:w="1134" w:type="dxa"/>
            <w:tcBorders>
              <w:top w:val="nil"/>
              <w:left w:val="nil"/>
              <w:bottom w:val="single" w:sz="4" w:space="0" w:color="auto"/>
              <w:right w:val="single" w:sz="4" w:space="0" w:color="auto"/>
            </w:tcBorders>
            <w:shd w:val="clear" w:color="auto" w:fill="auto"/>
            <w:hideMark/>
          </w:tcPr>
          <w:p w14:paraId="70F54F7A"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0,2706962</w:t>
            </w:r>
          </w:p>
        </w:tc>
        <w:tc>
          <w:tcPr>
            <w:tcW w:w="3118" w:type="dxa"/>
            <w:tcBorders>
              <w:top w:val="nil"/>
              <w:left w:val="nil"/>
              <w:bottom w:val="single" w:sz="4" w:space="0" w:color="auto"/>
              <w:right w:val="single" w:sz="4" w:space="0" w:color="auto"/>
            </w:tcBorders>
            <w:shd w:val="clear" w:color="auto" w:fill="auto"/>
            <w:hideMark/>
          </w:tcPr>
          <w:p w14:paraId="0DF6E8D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4F45A682" w14:textId="77777777" w:rsidTr="0026177C">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F4B80D"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4. Система водоотведения (перенавеска)</w:t>
            </w:r>
          </w:p>
        </w:tc>
      </w:tr>
      <w:tr w:rsidR="00152546" w:rsidRPr="005463EF" w14:paraId="3E409E53"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3E11B69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46</w:t>
            </w:r>
          </w:p>
        </w:tc>
        <w:tc>
          <w:tcPr>
            <w:tcW w:w="4111" w:type="dxa"/>
            <w:tcBorders>
              <w:top w:val="nil"/>
              <w:left w:val="nil"/>
              <w:bottom w:val="single" w:sz="4" w:space="0" w:color="auto"/>
              <w:right w:val="single" w:sz="4" w:space="0" w:color="auto"/>
            </w:tcBorders>
            <w:shd w:val="clear" w:color="auto" w:fill="auto"/>
            <w:hideMark/>
          </w:tcPr>
          <w:p w14:paraId="4897D31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Разборка мелких покрытий и обделок из листовой стали: поясков, сандриков, желобов, отливов, свесов и т.п. ( с сохранением материалов)</w:t>
            </w:r>
          </w:p>
        </w:tc>
        <w:tc>
          <w:tcPr>
            <w:tcW w:w="1134" w:type="dxa"/>
            <w:tcBorders>
              <w:top w:val="nil"/>
              <w:left w:val="nil"/>
              <w:bottom w:val="single" w:sz="4" w:space="0" w:color="auto"/>
              <w:right w:val="single" w:sz="4" w:space="0" w:color="auto"/>
            </w:tcBorders>
            <w:shd w:val="clear" w:color="auto" w:fill="auto"/>
            <w:hideMark/>
          </w:tcPr>
          <w:p w14:paraId="038A17B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63BB77DA"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0,7902</w:t>
            </w:r>
          </w:p>
        </w:tc>
        <w:tc>
          <w:tcPr>
            <w:tcW w:w="3118" w:type="dxa"/>
            <w:tcBorders>
              <w:top w:val="nil"/>
              <w:left w:val="nil"/>
              <w:bottom w:val="single" w:sz="4" w:space="0" w:color="auto"/>
              <w:right w:val="single" w:sz="4" w:space="0" w:color="auto"/>
            </w:tcBorders>
            <w:shd w:val="clear" w:color="auto" w:fill="auto"/>
            <w:hideMark/>
          </w:tcPr>
          <w:p w14:paraId="29F1D9E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79,02 / 100 </w:t>
            </w:r>
          </w:p>
        </w:tc>
      </w:tr>
      <w:tr w:rsidR="00152546" w:rsidRPr="005463EF" w14:paraId="02AA9F7D" w14:textId="77777777" w:rsidTr="0026177C">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5006AD38"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lastRenderedPageBreak/>
              <w:t>47</w:t>
            </w:r>
          </w:p>
        </w:tc>
        <w:tc>
          <w:tcPr>
            <w:tcW w:w="4111" w:type="dxa"/>
            <w:tcBorders>
              <w:top w:val="nil"/>
              <w:left w:val="nil"/>
              <w:bottom w:val="single" w:sz="4" w:space="0" w:color="auto"/>
              <w:right w:val="single" w:sz="4" w:space="0" w:color="auto"/>
            </w:tcBorders>
            <w:shd w:val="clear" w:color="auto" w:fill="auto"/>
            <w:hideMark/>
          </w:tcPr>
          <w:p w14:paraId="2B3019BB"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Устройство желобов: подвесных</w:t>
            </w:r>
          </w:p>
        </w:tc>
        <w:tc>
          <w:tcPr>
            <w:tcW w:w="1134" w:type="dxa"/>
            <w:tcBorders>
              <w:top w:val="nil"/>
              <w:left w:val="nil"/>
              <w:bottom w:val="single" w:sz="4" w:space="0" w:color="auto"/>
              <w:right w:val="single" w:sz="4" w:space="0" w:color="auto"/>
            </w:tcBorders>
            <w:shd w:val="clear" w:color="auto" w:fill="auto"/>
            <w:hideMark/>
          </w:tcPr>
          <w:p w14:paraId="6F57F35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1C1F8410"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0,7902</w:t>
            </w:r>
          </w:p>
        </w:tc>
        <w:tc>
          <w:tcPr>
            <w:tcW w:w="3118" w:type="dxa"/>
            <w:tcBorders>
              <w:top w:val="nil"/>
              <w:left w:val="nil"/>
              <w:bottom w:val="single" w:sz="4" w:space="0" w:color="auto"/>
              <w:right w:val="single" w:sz="4" w:space="0" w:color="auto"/>
            </w:tcBorders>
            <w:shd w:val="clear" w:color="auto" w:fill="auto"/>
            <w:hideMark/>
          </w:tcPr>
          <w:p w14:paraId="001A0E7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79,02 / 100 </w:t>
            </w:r>
          </w:p>
        </w:tc>
      </w:tr>
      <w:tr w:rsidR="00152546" w:rsidRPr="005463EF" w14:paraId="483488D9" w14:textId="77777777" w:rsidTr="0026177C">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6B53C3A"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48</w:t>
            </w:r>
          </w:p>
        </w:tc>
        <w:tc>
          <w:tcPr>
            <w:tcW w:w="4111" w:type="dxa"/>
            <w:tcBorders>
              <w:top w:val="nil"/>
              <w:left w:val="nil"/>
              <w:bottom w:val="single" w:sz="4" w:space="0" w:color="auto"/>
              <w:right w:val="single" w:sz="4" w:space="0" w:color="auto"/>
            </w:tcBorders>
            <w:shd w:val="clear" w:color="auto" w:fill="auto"/>
            <w:hideMark/>
          </w:tcPr>
          <w:p w14:paraId="51D45FAA"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Перенавеска водосточных труб: с земли, лестниц или подмостей</w:t>
            </w:r>
          </w:p>
        </w:tc>
        <w:tc>
          <w:tcPr>
            <w:tcW w:w="1134" w:type="dxa"/>
            <w:tcBorders>
              <w:top w:val="nil"/>
              <w:left w:val="nil"/>
              <w:bottom w:val="single" w:sz="4" w:space="0" w:color="auto"/>
              <w:right w:val="single" w:sz="4" w:space="0" w:color="auto"/>
            </w:tcBorders>
            <w:shd w:val="clear" w:color="auto" w:fill="auto"/>
            <w:hideMark/>
          </w:tcPr>
          <w:p w14:paraId="5B66D82B"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w:t>
            </w:r>
          </w:p>
        </w:tc>
        <w:tc>
          <w:tcPr>
            <w:tcW w:w="1134" w:type="dxa"/>
            <w:tcBorders>
              <w:top w:val="nil"/>
              <w:left w:val="nil"/>
              <w:bottom w:val="single" w:sz="4" w:space="0" w:color="auto"/>
              <w:right w:val="single" w:sz="4" w:space="0" w:color="auto"/>
            </w:tcBorders>
            <w:shd w:val="clear" w:color="auto" w:fill="auto"/>
            <w:hideMark/>
          </w:tcPr>
          <w:p w14:paraId="137FDA8B"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0,475</w:t>
            </w:r>
          </w:p>
        </w:tc>
        <w:tc>
          <w:tcPr>
            <w:tcW w:w="3118" w:type="dxa"/>
            <w:tcBorders>
              <w:top w:val="nil"/>
              <w:left w:val="nil"/>
              <w:bottom w:val="single" w:sz="4" w:space="0" w:color="auto"/>
              <w:right w:val="single" w:sz="4" w:space="0" w:color="auto"/>
            </w:tcBorders>
            <w:shd w:val="clear" w:color="auto" w:fill="auto"/>
            <w:hideMark/>
          </w:tcPr>
          <w:p w14:paraId="2AEFAFB5"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47,5/100 </w:t>
            </w:r>
          </w:p>
        </w:tc>
      </w:tr>
      <w:tr w:rsidR="00152546" w:rsidRPr="005463EF" w14:paraId="268A79B0" w14:textId="77777777" w:rsidTr="0026177C">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72BB5C"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5. Леса строительные</w:t>
            </w:r>
          </w:p>
        </w:tc>
      </w:tr>
      <w:tr w:rsidR="00152546" w:rsidRPr="005463EF" w14:paraId="346A8E21"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296B106F"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49</w:t>
            </w:r>
          </w:p>
        </w:tc>
        <w:tc>
          <w:tcPr>
            <w:tcW w:w="4111" w:type="dxa"/>
            <w:tcBorders>
              <w:top w:val="nil"/>
              <w:left w:val="nil"/>
              <w:bottom w:val="single" w:sz="4" w:space="0" w:color="auto"/>
              <w:right w:val="single" w:sz="4" w:space="0" w:color="auto"/>
            </w:tcBorders>
            <w:shd w:val="clear" w:color="auto" w:fill="auto"/>
            <w:hideMark/>
          </w:tcPr>
          <w:p w14:paraId="0B622E58"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Установка и разборка наружных инвентарных лесов высотой до 16 м: трубчатых для прочих отделочных работ</w:t>
            </w:r>
          </w:p>
        </w:tc>
        <w:tc>
          <w:tcPr>
            <w:tcW w:w="1134" w:type="dxa"/>
            <w:tcBorders>
              <w:top w:val="nil"/>
              <w:left w:val="nil"/>
              <w:bottom w:val="single" w:sz="4" w:space="0" w:color="auto"/>
              <w:right w:val="single" w:sz="4" w:space="0" w:color="auto"/>
            </w:tcBorders>
            <w:shd w:val="clear" w:color="auto" w:fill="auto"/>
            <w:hideMark/>
          </w:tcPr>
          <w:p w14:paraId="5098AC67"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0C1ABB5F"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4,13</w:t>
            </w:r>
          </w:p>
        </w:tc>
        <w:tc>
          <w:tcPr>
            <w:tcW w:w="3118" w:type="dxa"/>
            <w:tcBorders>
              <w:top w:val="nil"/>
              <w:left w:val="nil"/>
              <w:bottom w:val="single" w:sz="4" w:space="0" w:color="auto"/>
              <w:right w:val="single" w:sz="4" w:space="0" w:color="auto"/>
            </w:tcBorders>
            <w:shd w:val="clear" w:color="auto" w:fill="auto"/>
            <w:hideMark/>
          </w:tcPr>
          <w:p w14:paraId="7892D7B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(15,85*8,66+6,18*8,66+16,34*5,87+22,47*5,6) / 100 </w:t>
            </w:r>
          </w:p>
        </w:tc>
      </w:tr>
      <w:tr w:rsidR="00152546" w:rsidRPr="005463EF" w14:paraId="6BC24886" w14:textId="77777777" w:rsidTr="0026177C">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6DB4B32"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50</w:t>
            </w:r>
          </w:p>
        </w:tc>
        <w:tc>
          <w:tcPr>
            <w:tcW w:w="4111" w:type="dxa"/>
            <w:tcBorders>
              <w:top w:val="nil"/>
              <w:left w:val="nil"/>
              <w:bottom w:val="single" w:sz="4" w:space="0" w:color="auto"/>
              <w:right w:val="single" w:sz="4" w:space="0" w:color="auto"/>
            </w:tcBorders>
            <w:shd w:val="clear" w:color="auto" w:fill="auto"/>
            <w:hideMark/>
          </w:tcPr>
          <w:p w14:paraId="55E0BABE"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Щиты настила, толщина 40 мм</w:t>
            </w:r>
          </w:p>
        </w:tc>
        <w:tc>
          <w:tcPr>
            <w:tcW w:w="1134" w:type="dxa"/>
            <w:tcBorders>
              <w:top w:val="nil"/>
              <w:left w:val="nil"/>
              <w:bottom w:val="single" w:sz="4" w:space="0" w:color="auto"/>
              <w:right w:val="single" w:sz="4" w:space="0" w:color="auto"/>
            </w:tcBorders>
            <w:shd w:val="clear" w:color="auto" w:fill="auto"/>
            <w:hideMark/>
          </w:tcPr>
          <w:p w14:paraId="2968F55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м2</w:t>
            </w:r>
          </w:p>
        </w:tc>
        <w:tc>
          <w:tcPr>
            <w:tcW w:w="1134" w:type="dxa"/>
            <w:tcBorders>
              <w:top w:val="nil"/>
              <w:left w:val="nil"/>
              <w:bottom w:val="single" w:sz="4" w:space="0" w:color="auto"/>
              <w:right w:val="single" w:sz="4" w:space="0" w:color="auto"/>
            </w:tcBorders>
            <w:shd w:val="clear" w:color="auto" w:fill="auto"/>
            <w:hideMark/>
          </w:tcPr>
          <w:p w14:paraId="3A992782"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14,042</w:t>
            </w:r>
          </w:p>
        </w:tc>
        <w:tc>
          <w:tcPr>
            <w:tcW w:w="3118" w:type="dxa"/>
            <w:tcBorders>
              <w:top w:val="nil"/>
              <w:left w:val="nil"/>
              <w:bottom w:val="single" w:sz="4" w:space="0" w:color="auto"/>
              <w:right w:val="single" w:sz="4" w:space="0" w:color="auto"/>
            </w:tcBorders>
            <w:shd w:val="clear" w:color="auto" w:fill="auto"/>
            <w:hideMark/>
          </w:tcPr>
          <w:p w14:paraId="208D675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 </w:t>
            </w:r>
          </w:p>
        </w:tc>
      </w:tr>
      <w:tr w:rsidR="00152546" w:rsidRPr="005463EF" w14:paraId="35FCDC8C"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1765274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51</w:t>
            </w:r>
          </w:p>
        </w:tc>
        <w:tc>
          <w:tcPr>
            <w:tcW w:w="4111" w:type="dxa"/>
            <w:tcBorders>
              <w:top w:val="nil"/>
              <w:left w:val="nil"/>
              <w:bottom w:val="single" w:sz="4" w:space="0" w:color="auto"/>
              <w:right w:val="single" w:sz="4" w:space="0" w:color="auto"/>
            </w:tcBorders>
            <w:shd w:val="clear" w:color="auto" w:fill="auto"/>
            <w:hideMark/>
          </w:tcPr>
          <w:p w14:paraId="1EA1A11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Переустановка наружных инвентарных лесов высотой до 16 м: трубчатых для прочих отделочных работ переустановка</w:t>
            </w:r>
          </w:p>
        </w:tc>
        <w:tc>
          <w:tcPr>
            <w:tcW w:w="1134" w:type="dxa"/>
            <w:tcBorders>
              <w:top w:val="nil"/>
              <w:left w:val="nil"/>
              <w:bottom w:val="single" w:sz="4" w:space="0" w:color="auto"/>
              <w:right w:val="single" w:sz="4" w:space="0" w:color="auto"/>
            </w:tcBorders>
            <w:shd w:val="clear" w:color="auto" w:fill="auto"/>
            <w:hideMark/>
          </w:tcPr>
          <w:p w14:paraId="39ADF3A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100 м2</w:t>
            </w:r>
          </w:p>
        </w:tc>
        <w:tc>
          <w:tcPr>
            <w:tcW w:w="1134" w:type="dxa"/>
            <w:tcBorders>
              <w:top w:val="nil"/>
              <w:left w:val="nil"/>
              <w:bottom w:val="single" w:sz="4" w:space="0" w:color="auto"/>
              <w:right w:val="single" w:sz="4" w:space="0" w:color="auto"/>
            </w:tcBorders>
            <w:shd w:val="clear" w:color="auto" w:fill="auto"/>
            <w:hideMark/>
          </w:tcPr>
          <w:p w14:paraId="616A2B82"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4,08</w:t>
            </w:r>
          </w:p>
        </w:tc>
        <w:tc>
          <w:tcPr>
            <w:tcW w:w="3118" w:type="dxa"/>
            <w:tcBorders>
              <w:top w:val="nil"/>
              <w:left w:val="nil"/>
              <w:bottom w:val="single" w:sz="4" w:space="0" w:color="auto"/>
              <w:right w:val="single" w:sz="4" w:space="0" w:color="auto"/>
            </w:tcBorders>
            <w:shd w:val="clear" w:color="auto" w:fill="auto"/>
            <w:hideMark/>
          </w:tcPr>
          <w:p w14:paraId="4113F72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(15,35*8,66+6,18*8,66+16,34*5,87+22,47*5,6) / 100 </w:t>
            </w:r>
          </w:p>
        </w:tc>
      </w:tr>
      <w:tr w:rsidR="00152546" w:rsidRPr="005463EF" w14:paraId="2F7A203F" w14:textId="77777777" w:rsidTr="0026177C">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A5B0BD" w14:textId="77777777" w:rsidR="00152546" w:rsidRPr="005463EF" w:rsidRDefault="00152546" w:rsidP="00152546">
            <w:pPr>
              <w:suppressAutoHyphens w:val="0"/>
              <w:ind w:firstLine="0"/>
              <w:jc w:val="left"/>
              <w:rPr>
                <w:rFonts w:ascii="Tahoma" w:hAnsi="Tahoma" w:cs="Tahoma"/>
                <w:b/>
                <w:bCs/>
                <w:color w:val="000000"/>
                <w:sz w:val="20"/>
                <w:lang w:eastAsia="ru-RU"/>
              </w:rPr>
            </w:pPr>
            <w:r w:rsidRPr="005463EF">
              <w:rPr>
                <w:rFonts w:ascii="Tahoma" w:hAnsi="Tahoma" w:cs="Tahoma"/>
                <w:b/>
                <w:bCs/>
                <w:color w:val="000000"/>
                <w:sz w:val="20"/>
                <w:lang w:eastAsia="ru-RU"/>
              </w:rPr>
              <w:t>Раздел 6. Мусор строительный</w:t>
            </w:r>
          </w:p>
        </w:tc>
      </w:tr>
      <w:tr w:rsidR="00152546" w:rsidRPr="005463EF" w14:paraId="61C1A8AB" w14:textId="77777777" w:rsidTr="0026177C">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B33E5B4"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52</w:t>
            </w:r>
          </w:p>
        </w:tc>
        <w:tc>
          <w:tcPr>
            <w:tcW w:w="4111" w:type="dxa"/>
            <w:tcBorders>
              <w:top w:val="nil"/>
              <w:left w:val="nil"/>
              <w:bottom w:val="single" w:sz="4" w:space="0" w:color="auto"/>
              <w:right w:val="single" w:sz="4" w:space="0" w:color="auto"/>
            </w:tcBorders>
            <w:shd w:val="clear" w:color="auto" w:fill="auto"/>
            <w:hideMark/>
          </w:tcPr>
          <w:p w14:paraId="11001BE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Погрузка в автотранспортное средство: мусор строительный с погрузкой экскаваторами емкостью ковша до 0,5 м3</w:t>
            </w:r>
          </w:p>
        </w:tc>
        <w:tc>
          <w:tcPr>
            <w:tcW w:w="1134" w:type="dxa"/>
            <w:tcBorders>
              <w:top w:val="nil"/>
              <w:left w:val="nil"/>
              <w:bottom w:val="single" w:sz="4" w:space="0" w:color="auto"/>
              <w:right w:val="single" w:sz="4" w:space="0" w:color="auto"/>
            </w:tcBorders>
            <w:shd w:val="clear" w:color="auto" w:fill="auto"/>
            <w:hideMark/>
          </w:tcPr>
          <w:p w14:paraId="4C3B7450"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1т груза</w:t>
            </w:r>
          </w:p>
        </w:tc>
        <w:tc>
          <w:tcPr>
            <w:tcW w:w="1134" w:type="dxa"/>
            <w:tcBorders>
              <w:top w:val="nil"/>
              <w:left w:val="nil"/>
              <w:bottom w:val="single" w:sz="4" w:space="0" w:color="auto"/>
              <w:right w:val="single" w:sz="4" w:space="0" w:color="auto"/>
            </w:tcBorders>
            <w:shd w:val="clear" w:color="auto" w:fill="auto"/>
            <w:hideMark/>
          </w:tcPr>
          <w:p w14:paraId="1FEA0385"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166,6404</w:t>
            </w:r>
          </w:p>
        </w:tc>
        <w:tc>
          <w:tcPr>
            <w:tcW w:w="3118" w:type="dxa"/>
            <w:tcBorders>
              <w:top w:val="nil"/>
              <w:left w:val="nil"/>
              <w:bottom w:val="single" w:sz="4" w:space="0" w:color="auto"/>
              <w:right w:val="single" w:sz="4" w:space="0" w:color="auto"/>
            </w:tcBorders>
            <w:shd w:val="clear" w:color="auto" w:fill="auto"/>
            <w:hideMark/>
          </w:tcPr>
          <w:p w14:paraId="6F95D2B7"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1,2*2,4+22,16*1,75+3,6570+2,5584+0,1806+0,33005+22,56438+95,69 </w:t>
            </w:r>
          </w:p>
        </w:tc>
      </w:tr>
      <w:tr w:rsidR="00152546" w:rsidRPr="005463EF" w14:paraId="10EEB275" w14:textId="77777777" w:rsidTr="0026177C">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5D70A16E"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53</w:t>
            </w:r>
          </w:p>
        </w:tc>
        <w:tc>
          <w:tcPr>
            <w:tcW w:w="4111" w:type="dxa"/>
            <w:tcBorders>
              <w:top w:val="nil"/>
              <w:left w:val="nil"/>
              <w:bottom w:val="single" w:sz="4" w:space="0" w:color="auto"/>
              <w:right w:val="single" w:sz="4" w:space="0" w:color="auto"/>
            </w:tcBorders>
            <w:shd w:val="clear" w:color="auto" w:fill="auto"/>
            <w:hideMark/>
          </w:tcPr>
          <w:p w14:paraId="44EDD5B9"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Перевозка грузов I класса автомобилями бортовыми грузоподъемностью до 20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 с утилизацией на полигоне</w:t>
            </w:r>
          </w:p>
        </w:tc>
        <w:tc>
          <w:tcPr>
            <w:tcW w:w="1134" w:type="dxa"/>
            <w:tcBorders>
              <w:top w:val="nil"/>
              <w:left w:val="nil"/>
              <w:bottom w:val="single" w:sz="4" w:space="0" w:color="auto"/>
              <w:right w:val="single" w:sz="4" w:space="0" w:color="auto"/>
            </w:tcBorders>
            <w:shd w:val="clear" w:color="auto" w:fill="auto"/>
            <w:hideMark/>
          </w:tcPr>
          <w:p w14:paraId="732CEF19" w14:textId="77777777" w:rsidR="00152546" w:rsidRPr="005463EF" w:rsidRDefault="00152546" w:rsidP="00152546">
            <w:pPr>
              <w:suppressAutoHyphens w:val="0"/>
              <w:ind w:firstLine="0"/>
              <w:jc w:val="center"/>
              <w:rPr>
                <w:rFonts w:ascii="Tahoma" w:hAnsi="Tahoma" w:cs="Tahoma"/>
                <w:color w:val="000000"/>
                <w:sz w:val="20"/>
                <w:lang w:eastAsia="ru-RU"/>
              </w:rPr>
            </w:pPr>
            <w:r w:rsidRPr="005463EF">
              <w:rPr>
                <w:rFonts w:ascii="Tahoma" w:hAnsi="Tahoma" w:cs="Tahoma"/>
                <w:color w:val="000000"/>
                <w:sz w:val="20"/>
                <w:lang w:eastAsia="ru-RU"/>
              </w:rPr>
              <w:t>1т груза</w:t>
            </w:r>
          </w:p>
        </w:tc>
        <w:tc>
          <w:tcPr>
            <w:tcW w:w="1134" w:type="dxa"/>
            <w:tcBorders>
              <w:top w:val="nil"/>
              <w:left w:val="nil"/>
              <w:bottom w:val="single" w:sz="4" w:space="0" w:color="auto"/>
              <w:right w:val="single" w:sz="4" w:space="0" w:color="auto"/>
            </w:tcBorders>
            <w:shd w:val="clear" w:color="auto" w:fill="auto"/>
            <w:hideMark/>
          </w:tcPr>
          <w:p w14:paraId="1DDD8A92" w14:textId="77777777" w:rsidR="00152546" w:rsidRPr="005463EF" w:rsidRDefault="00152546" w:rsidP="00152546">
            <w:pPr>
              <w:suppressAutoHyphens w:val="0"/>
              <w:ind w:firstLine="0"/>
              <w:jc w:val="right"/>
              <w:rPr>
                <w:rFonts w:ascii="Tahoma" w:hAnsi="Tahoma" w:cs="Tahoma"/>
                <w:color w:val="000000"/>
                <w:sz w:val="20"/>
                <w:lang w:eastAsia="ru-RU"/>
              </w:rPr>
            </w:pPr>
            <w:r w:rsidRPr="005463EF">
              <w:rPr>
                <w:rFonts w:ascii="Tahoma" w:hAnsi="Tahoma" w:cs="Tahoma"/>
                <w:color w:val="000000"/>
                <w:sz w:val="20"/>
                <w:lang w:eastAsia="ru-RU"/>
              </w:rPr>
              <w:t>166,6404</w:t>
            </w:r>
          </w:p>
        </w:tc>
        <w:tc>
          <w:tcPr>
            <w:tcW w:w="3118" w:type="dxa"/>
            <w:tcBorders>
              <w:top w:val="nil"/>
              <w:left w:val="nil"/>
              <w:bottom w:val="single" w:sz="4" w:space="0" w:color="auto"/>
              <w:right w:val="single" w:sz="4" w:space="0" w:color="auto"/>
            </w:tcBorders>
            <w:shd w:val="clear" w:color="auto" w:fill="auto"/>
            <w:hideMark/>
          </w:tcPr>
          <w:p w14:paraId="5719B983" w14:textId="77777777" w:rsidR="00152546" w:rsidRPr="005463EF" w:rsidRDefault="00152546" w:rsidP="00152546">
            <w:pPr>
              <w:suppressAutoHyphens w:val="0"/>
              <w:ind w:firstLine="0"/>
              <w:jc w:val="left"/>
              <w:rPr>
                <w:rFonts w:ascii="Tahoma" w:hAnsi="Tahoma" w:cs="Tahoma"/>
                <w:color w:val="000000"/>
                <w:sz w:val="20"/>
                <w:lang w:eastAsia="ru-RU"/>
              </w:rPr>
            </w:pPr>
            <w:r w:rsidRPr="005463EF">
              <w:rPr>
                <w:rFonts w:ascii="Tahoma" w:hAnsi="Tahoma" w:cs="Tahoma"/>
                <w:color w:val="000000"/>
                <w:sz w:val="20"/>
                <w:lang w:eastAsia="ru-RU"/>
              </w:rPr>
              <w:t xml:space="preserve">1,2*2,4+22,16*1,75+3,6570+2,5584+0,1806+0,33005+22,56438+95,69 </w:t>
            </w:r>
          </w:p>
        </w:tc>
      </w:tr>
      <w:bookmarkEnd w:id="14"/>
      <w:bookmarkEnd w:id="15"/>
    </w:tbl>
    <w:p w14:paraId="3040DA24" w14:textId="77777777" w:rsidR="00152546" w:rsidRPr="00FB44B4" w:rsidRDefault="00152546" w:rsidP="00152546">
      <w:pPr>
        <w:tabs>
          <w:tab w:val="left" w:pos="284"/>
        </w:tabs>
        <w:suppressAutoHyphens w:val="0"/>
        <w:ind w:firstLine="0"/>
        <w:rPr>
          <w:rFonts w:ascii="Tahoma" w:eastAsia="Calibri" w:hAnsi="Tahoma" w:cs="Tahoma"/>
          <w:sz w:val="20"/>
          <w:szCs w:val="22"/>
          <w:lang w:eastAsia="en-US"/>
        </w:rPr>
      </w:pPr>
    </w:p>
    <w:p w14:paraId="29CA6B8D" w14:textId="77777777" w:rsidR="00F44A7B" w:rsidRPr="005463EF" w:rsidRDefault="001E4FAC" w:rsidP="00F44A7B">
      <w:pPr>
        <w:tabs>
          <w:tab w:val="left" w:pos="142"/>
        </w:tabs>
        <w:suppressAutoHyphens w:val="0"/>
        <w:ind w:firstLine="0"/>
        <w:jc w:val="left"/>
        <w:rPr>
          <w:rFonts w:ascii="Tahoma" w:hAnsi="Tahoma" w:cs="Tahoma"/>
          <w:sz w:val="20"/>
          <w:lang w:eastAsia="ru-RU"/>
        </w:rPr>
        <w:sectPr w:rsidR="00F44A7B" w:rsidRPr="005463EF" w:rsidSect="00F44A7B">
          <w:headerReference w:type="default" r:id="rId15"/>
          <w:headerReference w:type="first" r:id="rId16"/>
          <w:pgSz w:w="11900" w:h="16820"/>
          <w:pgMar w:top="709" w:right="1127" w:bottom="851" w:left="1134" w:header="720" w:footer="720" w:gutter="0"/>
          <w:cols w:space="720"/>
          <w:titlePg/>
          <w:docGrid w:linePitch="360"/>
        </w:sectPr>
      </w:pPr>
      <w:r w:rsidRPr="005463EF">
        <w:rPr>
          <w:rFonts w:ascii="Tahoma" w:hAnsi="Tahoma" w:cs="Tahoma"/>
          <w:sz w:val="20"/>
          <w:lang w:eastAsia="ru-RU"/>
        </w:rPr>
        <w:br w:type="page"/>
      </w:r>
    </w:p>
    <w:p w14:paraId="5781E5FD" w14:textId="1A03D778" w:rsidR="00654C2E" w:rsidRDefault="003F381A" w:rsidP="00F44A7B">
      <w:pPr>
        <w:tabs>
          <w:tab w:val="left" w:pos="142"/>
        </w:tabs>
        <w:suppressAutoHyphens w:val="0"/>
        <w:ind w:firstLine="0"/>
        <w:jc w:val="right"/>
        <w:rPr>
          <w:rFonts w:ascii="Tahoma" w:hAnsi="Tahoma" w:cs="Tahoma"/>
          <w:sz w:val="20"/>
        </w:rPr>
      </w:pPr>
      <w:r>
        <w:rPr>
          <w:rFonts w:ascii="Tahoma" w:hAnsi="Tahoma" w:cs="Tahoma"/>
          <w:sz w:val="20"/>
        </w:rPr>
        <w:lastRenderedPageBreak/>
        <w:t>П</w:t>
      </w:r>
      <w:r w:rsidR="00654C2E" w:rsidRPr="004E48F2">
        <w:rPr>
          <w:rFonts w:ascii="Tahoma" w:hAnsi="Tahoma" w:cs="Tahoma"/>
          <w:sz w:val="20"/>
        </w:rPr>
        <w:t>риложение № </w:t>
      </w:r>
      <w:r>
        <w:rPr>
          <w:rFonts w:ascii="Tahoma" w:hAnsi="Tahoma" w:cs="Tahoma"/>
          <w:sz w:val="20"/>
        </w:rPr>
        <w:t>2</w:t>
      </w:r>
      <w:r w:rsidR="004E48F2">
        <w:rPr>
          <w:rFonts w:ascii="Tahoma" w:hAnsi="Tahoma" w:cs="Tahoma"/>
          <w:sz w:val="20"/>
        </w:rPr>
        <w:t>__________</w:t>
      </w:r>
      <w:r w:rsidR="00654C2E" w:rsidRPr="004E48F2">
        <w:rPr>
          <w:rFonts w:ascii="Tahoma" w:hAnsi="Tahoma" w:cs="Tahoma"/>
          <w:sz w:val="20"/>
        </w:rPr>
        <w:t>_</w:t>
      </w:r>
    </w:p>
    <w:p w14:paraId="55B645DE" w14:textId="77777777" w:rsidR="00F72B29" w:rsidRDefault="00F72B29" w:rsidP="00F72B29">
      <w:pPr>
        <w:tabs>
          <w:tab w:val="left" w:pos="142"/>
        </w:tabs>
        <w:suppressAutoHyphens w:val="0"/>
        <w:ind w:firstLine="0"/>
        <w:jc w:val="center"/>
        <w:rPr>
          <w:rFonts w:ascii="Tahoma" w:hAnsi="Tahoma" w:cs="Tahoma"/>
          <w:sz w:val="20"/>
        </w:rPr>
      </w:pPr>
    </w:p>
    <w:p w14:paraId="44C8A862" w14:textId="65EC7294" w:rsidR="00F72B29" w:rsidRPr="00891C08" w:rsidRDefault="00F72B29" w:rsidP="00F72B29">
      <w:pPr>
        <w:widowControl w:val="0"/>
        <w:tabs>
          <w:tab w:val="left" w:pos="142"/>
        </w:tabs>
        <w:ind w:firstLine="0"/>
        <w:jc w:val="center"/>
        <w:rPr>
          <w:rFonts w:ascii="Tahoma" w:hAnsi="Tahoma" w:cs="Tahoma"/>
          <w:sz w:val="20"/>
        </w:rPr>
      </w:pPr>
      <w:r>
        <w:rPr>
          <w:rFonts w:ascii="Tahoma" w:hAnsi="Tahoma" w:cs="Tahoma"/>
          <w:sz w:val="20"/>
        </w:rPr>
        <w:t>Календарный план</w:t>
      </w:r>
    </w:p>
    <w:p w14:paraId="08C0AF8F" w14:textId="77777777" w:rsidR="005463EF" w:rsidRPr="00891C08" w:rsidRDefault="005463EF" w:rsidP="00F72B29">
      <w:pPr>
        <w:widowControl w:val="0"/>
        <w:tabs>
          <w:tab w:val="left" w:pos="142"/>
        </w:tabs>
        <w:ind w:firstLine="0"/>
        <w:rPr>
          <w:rFonts w:ascii="Tahoma" w:hAnsi="Tahoma" w:cs="Tahoma"/>
          <w:sz w:val="20"/>
        </w:rPr>
      </w:pPr>
    </w:p>
    <w:p w14:paraId="1E083A76" w14:textId="77777777" w:rsidR="00F72B29" w:rsidRDefault="00F72B29" w:rsidP="00F44A7B">
      <w:pPr>
        <w:tabs>
          <w:tab w:val="left" w:pos="142"/>
        </w:tabs>
        <w:suppressAutoHyphens w:val="0"/>
        <w:ind w:firstLine="0"/>
        <w:jc w:val="right"/>
        <w:rPr>
          <w:rFonts w:ascii="Tahoma" w:hAnsi="Tahoma" w:cs="Tahoma"/>
          <w:sz w:val="20"/>
        </w:rPr>
      </w:pPr>
    </w:p>
    <w:tbl>
      <w:tblPr>
        <w:tblW w:w="15117" w:type="dxa"/>
        <w:jc w:val="center"/>
        <w:tblLayout w:type="fixed"/>
        <w:tblLook w:val="0000" w:firstRow="0" w:lastRow="0" w:firstColumn="0" w:lastColumn="0" w:noHBand="0" w:noVBand="0"/>
      </w:tblPr>
      <w:tblGrid>
        <w:gridCol w:w="30"/>
        <w:gridCol w:w="472"/>
        <w:gridCol w:w="1199"/>
        <w:gridCol w:w="851"/>
        <w:gridCol w:w="2835"/>
        <w:gridCol w:w="2835"/>
        <w:gridCol w:w="567"/>
        <w:gridCol w:w="709"/>
        <w:gridCol w:w="1560"/>
        <w:gridCol w:w="1701"/>
        <w:gridCol w:w="10"/>
        <w:gridCol w:w="2338"/>
        <w:gridCol w:w="10"/>
      </w:tblGrid>
      <w:tr w:rsidR="00B72AC3" w:rsidRPr="00891C08" w14:paraId="26027AF5" w14:textId="77777777" w:rsidTr="00FB44B4">
        <w:trPr>
          <w:gridAfter w:val="1"/>
          <w:wAfter w:w="10" w:type="dxa"/>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51A0539" w14:textId="77777777" w:rsidR="00F72B29" w:rsidRPr="00891C08" w:rsidRDefault="00F72B29" w:rsidP="0026177C">
            <w:pPr>
              <w:widowControl w:val="0"/>
              <w:ind w:firstLine="0"/>
              <w:rPr>
                <w:rFonts w:ascii="Tahoma" w:hAnsi="Tahoma" w:cs="Tahoma"/>
                <w:sz w:val="20"/>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4247194C" w14:textId="77777777" w:rsidR="00F72B29" w:rsidRPr="00891C08" w:rsidRDefault="00F72B29" w:rsidP="0026177C">
            <w:pPr>
              <w:widowControl w:val="0"/>
              <w:ind w:firstLine="0"/>
              <w:jc w:val="center"/>
              <w:rPr>
                <w:rFonts w:ascii="Tahoma" w:hAnsi="Tahoma" w:cs="Tahoma"/>
                <w:sz w:val="20"/>
              </w:rPr>
            </w:pPr>
            <w:r w:rsidRPr="00891C08">
              <w:rPr>
                <w:rFonts w:ascii="Tahoma" w:hAnsi="Tahoma" w:cs="Tahoma"/>
                <w:sz w:val="20"/>
              </w:rPr>
              <w:t>№ п/п</w:t>
            </w:r>
          </w:p>
        </w:tc>
        <w:tc>
          <w:tcPr>
            <w:tcW w:w="1199" w:type="dxa"/>
            <w:tcBorders>
              <w:top w:val="single" w:sz="8" w:space="0" w:color="000000"/>
              <w:left w:val="single" w:sz="4" w:space="0" w:color="000000"/>
              <w:right w:val="single" w:sz="4" w:space="0" w:color="000000"/>
            </w:tcBorders>
          </w:tcPr>
          <w:p w14:paraId="3CA25E4A" w14:textId="77777777" w:rsidR="00F72B29" w:rsidRPr="00891C08" w:rsidRDefault="00F72B29" w:rsidP="0026177C">
            <w:pPr>
              <w:widowControl w:val="0"/>
              <w:ind w:firstLine="0"/>
              <w:jc w:val="center"/>
              <w:rPr>
                <w:rFonts w:ascii="Tahoma" w:hAnsi="Tahoma" w:cs="Tahoma"/>
                <w:sz w:val="20"/>
              </w:rPr>
            </w:pPr>
            <w:r w:rsidRPr="00891C08">
              <w:rPr>
                <w:rFonts w:ascii="Tahoma" w:hAnsi="Tahoma" w:cs="Tahoma"/>
                <w:sz w:val="20"/>
              </w:rPr>
              <w:t>Номера сметных расчетов (при необходимости)</w:t>
            </w:r>
          </w:p>
        </w:tc>
        <w:tc>
          <w:tcPr>
            <w:tcW w:w="851" w:type="dxa"/>
            <w:tcBorders>
              <w:top w:val="single" w:sz="8" w:space="0" w:color="000000"/>
              <w:left w:val="single" w:sz="4" w:space="0" w:color="000000"/>
              <w:right w:val="single" w:sz="4" w:space="0" w:color="000000"/>
            </w:tcBorders>
          </w:tcPr>
          <w:p w14:paraId="3C080304" w14:textId="28160554" w:rsidR="00F72B29" w:rsidRPr="00891C08" w:rsidRDefault="00F72B29" w:rsidP="0026177C">
            <w:pPr>
              <w:widowControl w:val="0"/>
              <w:ind w:firstLine="0"/>
              <w:jc w:val="center"/>
              <w:rPr>
                <w:rFonts w:ascii="Tahoma" w:hAnsi="Tahoma" w:cs="Tahoma"/>
                <w:sz w:val="20"/>
              </w:rPr>
            </w:pPr>
            <w:r w:rsidRPr="00891C08">
              <w:rPr>
                <w:rFonts w:ascii="Tahoma" w:hAnsi="Tahoma" w:cs="Tahoma"/>
                <w:sz w:val="20"/>
              </w:rPr>
              <w:t xml:space="preserve">Наименование этапов работ </w:t>
            </w:r>
          </w:p>
        </w:tc>
        <w:tc>
          <w:tcPr>
            <w:tcW w:w="2835"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A688AE5" w14:textId="77777777" w:rsidR="00F72B29" w:rsidRPr="00891C08" w:rsidRDefault="00F72B29" w:rsidP="0026177C">
            <w:pPr>
              <w:widowControl w:val="0"/>
              <w:ind w:firstLine="0"/>
              <w:jc w:val="center"/>
              <w:rPr>
                <w:rFonts w:ascii="Tahoma" w:hAnsi="Tahoma" w:cs="Tahoma"/>
                <w:i/>
                <w:sz w:val="20"/>
              </w:rPr>
            </w:pPr>
            <w:r w:rsidRPr="00891C08">
              <w:rPr>
                <w:rFonts w:ascii="Tahoma" w:hAnsi="Tahoma" w:cs="Tahoma"/>
                <w:sz w:val="20"/>
              </w:rPr>
              <w:t>Наименование видов работ/ Содержание работ (этапов работ)</w:t>
            </w:r>
          </w:p>
        </w:tc>
        <w:tc>
          <w:tcPr>
            <w:tcW w:w="2835" w:type="dxa"/>
            <w:tcBorders>
              <w:top w:val="single" w:sz="8" w:space="0" w:color="000000"/>
              <w:left w:val="single" w:sz="4" w:space="0" w:color="000000"/>
              <w:right w:val="single" w:sz="4" w:space="0" w:color="000000"/>
            </w:tcBorders>
          </w:tcPr>
          <w:p w14:paraId="37A52FE2" w14:textId="0AB6E693" w:rsidR="00F72B29" w:rsidRPr="00891C08" w:rsidRDefault="00F72B29" w:rsidP="0026177C">
            <w:pPr>
              <w:widowControl w:val="0"/>
              <w:ind w:firstLine="0"/>
              <w:jc w:val="center"/>
              <w:rPr>
                <w:rFonts w:ascii="Tahoma" w:hAnsi="Tahoma" w:cs="Tahoma"/>
                <w:i/>
                <w:sz w:val="20"/>
              </w:rPr>
            </w:pPr>
            <w:r w:rsidRPr="00891C08">
              <w:rPr>
                <w:rFonts w:ascii="Tahoma" w:hAnsi="Tahoma" w:cs="Tahoma"/>
                <w:sz w:val="20"/>
              </w:rPr>
              <w:t xml:space="preserve">Наименование,  инвентарный номер объекта </w:t>
            </w:r>
          </w:p>
        </w:tc>
        <w:tc>
          <w:tcPr>
            <w:tcW w:w="567" w:type="dxa"/>
            <w:tcBorders>
              <w:top w:val="single" w:sz="8" w:space="0" w:color="000000"/>
              <w:left w:val="single" w:sz="4" w:space="0" w:color="000000"/>
              <w:right w:val="single" w:sz="4" w:space="0" w:color="000000"/>
            </w:tcBorders>
          </w:tcPr>
          <w:p w14:paraId="572ACFE2" w14:textId="77777777" w:rsidR="00F72B29" w:rsidRPr="00891C08" w:rsidRDefault="00F72B29" w:rsidP="0026177C">
            <w:pPr>
              <w:widowControl w:val="0"/>
              <w:ind w:firstLine="0"/>
              <w:jc w:val="center"/>
              <w:rPr>
                <w:rFonts w:ascii="Tahoma" w:hAnsi="Tahoma" w:cs="Tahoma"/>
                <w:sz w:val="20"/>
              </w:rPr>
            </w:pPr>
            <w:r w:rsidRPr="00891C08">
              <w:rPr>
                <w:rFonts w:ascii="Tahoma" w:hAnsi="Tahoma" w:cs="Tahoma"/>
                <w:sz w:val="20"/>
              </w:rPr>
              <w:t>Кол-во</w:t>
            </w:r>
          </w:p>
        </w:tc>
        <w:tc>
          <w:tcPr>
            <w:tcW w:w="709" w:type="dxa"/>
            <w:tcBorders>
              <w:top w:val="single" w:sz="8" w:space="0" w:color="000000"/>
              <w:left w:val="single" w:sz="4" w:space="0" w:color="000000"/>
              <w:right w:val="single" w:sz="4" w:space="0" w:color="000000"/>
            </w:tcBorders>
          </w:tcPr>
          <w:p w14:paraId="207608B0" w14:textId="77777777" w:rsidR="00F72B29" w:rsidRPr="00891C08" w:rsidRDefault="00F72B29" w:rsidP="0026177C">
            <w:pPr>
              <w:widowControl w:val="0"/>
              <w:ind w:firstLine="0"/>
              <w:jc w:val="center"/>
              <w:rPr>
                <w:rFonts w:ascii="Tahoma" w:hAnsi="Tahoma" w:cs="Tahoma"/>
                <w:sz w:val="20"/>
              </w:rPr>
            </w:pPr>
            <w:r w:rsidRPr="00891C08">
              <w:rPr>
                <w:rFonts w:ascii="Tahoma" w:hAnsi="Tahoma" w:cs="Tahoma"/>
                <w:sz w:val="20"/>
              </w:rPr>
              <w:t>Ед. изм.</w:t>
            </w:r>
          </w:p>
        </w:tc>
        <w:tc>
          <w:tcPr>
            <w:tcW w:w="3261"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B381DE1" w14:textId="77777777" w:rsidR="00F72B29" w:rsidRPr="00891C08" w:rsidRDefault="00F72B29" w:rsidP="0026177C">
            <w:pPr>
              <w:widowControl w:val="0"/>
              <w:ind w:firstLine="0"/>
              <w:jc w:val="center"/>
              <w:rPr>
                <w:rFonts w:ascii="Tahoma" w:hAnsi="Tahoma" w:cs="Tahoma"/>
                <w:sz w:val="20"/>
              </w:rPr>
            </w:pPr>
            <w:r w:rsidRPr="00891C08">
              <w:rPr>
                <w:rFonts w:ascii="Tahoma" w:hAnsi="Tahoma" w:cs="Tahoma"/>
                <w:sz w:val="20"/>
              </w:rPr>
              <w:t>Сроки выполнения работ</w:t>
            </w:r>
          </w:p>
        </w:tc>
        <w:tc>
          <w:tcPr>
            <w:tcW w:w="2348" w:type="dxa"/>
            <w:gridSpan w:val="2"/>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62DF27B0" w14:textId="77777777" w:rsidR="00F72B29" w:rsidRPr="00891C08" w:rsidRDefault="00F72B29" w:rsidP="0026177C">
            <w:pPr>
              <w:widowControl w:val="0"/>
              <w:ind w:firstLine="0"/>
              <w:jc w:val="center"/>
              <w:rPr>
                <w:rFonts w:ascii="Tahoma" w:hAnsi="Tahoma" w:cs="Tahoma"/>
                <w:sz w:val="20"/>
              </w:rPr>
            </w:pPr>
            <w:r w:rsidRPr="00891C08">
              <w:rPr>
                <w:rFonts w:ascii="Tahoma" w:hAnsi="Tahoma" w:cs="Tahoma"/>
                <w:sz w:val="20"/>
              </w:rPr>
              <w:t xml:space="preserve">Цена </w:t>
            </w:r>
            <w:r w:rsidRPr="00305BB4">
              <w:rPr>
                <w:rFonts w:ascii="Tahoma" w:hAnsi="Tahoma" w:cs="Tahoma"/>
                <w:color w:val="FF0000"/>
                <w:sz w:val="20"/>
              </w:rPr>
              <w:t>[</w:t>
            </w:r>
            <w:r w:rsidRPr="00305BB4">
              <w:rPr>
                <w:rFonts w:ascii="Tahoma" w:hAnsi="Tahoma" w:cs="Tahoma"/>
                <w:sz w:val="20"/>
              </w:rPr>
              <w:t xml:space="preserve"> </w:t>
            </w:r>
            <w:r w:rsidRPr="00891C08">
              <w:rPr>
                <w:rFonts w:ascii="Tahoma" w:hAnsi="Tahoma" w:cs="Tahoma"/>
                <w:sz w:val="20"/>
              </w:rPr>
              <w:t>без НДС</w:t>
            </w:r>
            <w:r w:rsidRPr="00305BB4">
              <w:rPr>
                <w:rFonts w:ascii="Tahoma" w:hAnsi="Tahoma" w:cs="Tahoma"/>
                <w:sz w:val="20"/>
              </w:rPr>
              <w:t xml:space="preserve"> </w:t>
            </w:r>
            <w:r w:rsidRPr="00305BB4">
              <w:rPr>
                <w:rFonts w:ascii="Tahoma" w:hAnsi="Tahoma" w:cs="Tahoma"/>
                <w:color w:val="FF0000"/>
                <w:sz w:val="20"/>
              </w:rPr>
              <w:t>] /</w:t>
            </w:r>
            <w:r w:rsidRPr="00305BB4">
              <w:rPr>
                <w:rFonts w:ascii="Tahoma" w:hAnsi="Tahoma" w:cs="Tahoma"/>
                <w:sz w:val="20"/>
              </w:rPr>
              <w:t xml:space="preserve"> </w:t>
            </w:r>
            <w:r w:rsidRPr="00305BB4">
              <w:rPr>
                <w:rFonts w:ascii="Tahoma" w:hAnsi="Tahoma" w:cs="Tahoma"/>
                <w:color w:val="FF0000"/>
                <w:sz w:val="20"/>
              </w:rPr>
              <w:t>[</w:t>
            </w:r>
            <w:r w:rsidRPr="00305BB4">
              <w:rPr>
                <w:rFonts w:ascii="Tahoma" w:hAnsi="Tahoma" w:cs="Tahoma"/>
                <w:sz w:val="20"/>
              </w:rPr>
              <w:t xml:space="preserve"> </w:t>
            </w:r>
            <w:r w:rsidRPr="00891C08">
              <w:rPr>
                <w:rFonts w:ascii="Tahoma" w:hAnsi="Tahoma" w:cs="Tahoma"/>
                <w:sz w:val="20"/>
              </w:rPr>
              <w:t xml:space="preserve">НДС не облагается </w:t>
            </w:r>
            <w:r w:rsidRPr="00305BB4">
              <w:rPr>
                <w:rFonts w:ascii="Tahoma" w:hAnsi="Tahoma" w:cs="Tahoma"/>
                <w:color w:val="FF0000"/>
                <w:sz w:val="20"/>
              </w:rPr>
              <w:t>]</w:t>
            </w:r>
            <w:r w:rsidRPr="00891C08">
              <w:rPr>
                <w:rFonts w:ascii="Tahoma" w:hAnsi="Tahoma" w:cs="Tahoma"/>
                <w:sz w:val="20"/>
              </w:rPr>
              <w:t>, руб.</w:t>
            </w:r>
          </w:p>
        </w:tc>
      </w:tr>
      <w:tr w:rsidR="00B72AC3" w:rsidRPr="00891C08" w14:paraId="38C9A73A" w14:textId="77777777" w:rsidTr="00FB44B4">
        <w:trPr>
          <w:gridAfter w:val="1"/>
          <w:wAfter w:w="10" w:type="dxa"/>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833D1AF" w14:textId="77777777" w:rsidR="00F72B29" w:rsidRPr="00891C08" w:rsidRDefault="00F72B29" w:rsidP="0026177C">
            <w:pPr>
              <w:widowControl w:val="0"/>
              <w:ind w:firstLine="0"/>
              <w:rPr>
                <w:rFonts w:ascii="Tahoma" w:hAnsi="Tahoma" w:cs="Tahoma"/>
                <w:sz w:val="20"/>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070007C3" w14:textId="77777777" w:rsidR="00F72B29" w:rsidRPr="00891C08" w:rsidRDefault="00F72B29" w:rsidP="0026177C">
            <w:pPr>
              <w:widowControl w:val="0"/>
              <w:ind w:firstLine="0"/>
              <w:rPr>
                <w:rFonts w:ascii="Tahoma" w:hAnsi="Tahoma" w:cs="Tahoma"/>
                <w:sz w:val="20"/>
              </w:rPr>
            </w:pPr>
          </w:p>
        </w:tc>
        <w:tc>
          <w:tcPr>
            <w:tcW w:w="1199" w:type="dxa"/>
            <w:tcBorders>
              <w:left w:val="single" w:sz="4" w:space="0" w:color="000000"/>
              <w:bottom w:val="single" w:sz="8" w:space="0" w:color="000000"/>
              <w:right w:val="single" w:sz="4" w:space="0" w:color="000000"/>
            </w:tcBorders>
          </w:tcPr>
          <w:p w14:paraId="27366782" w14:textId="77777777" w:rsidR="00F72B29" w:rsidRPr="00891C08" w:rsidRDefault="00F72B29" w:rsidP="0026177C">
            <w:pPr>
              <w:widowControl w:val="0"/>
              <w:ind w:firstLine="0"/>
              <w:rPr>
                <w:rFonts w:ascii="Tahoma" w:hAnsi="Tahoma" w:cs="Tahoma"/>
                <w:sz w:val="20"/>
              </w:rPr>
            </w:pPr>
          </w:p>
        </w:tc>
        <w:tc>
          <w:tcPr>
            <w:tcW w:w="851" w:type="dxa"/>
            <w:tcBorders>
              <w:left w:val="single" w:sz="4" w:space="0" w:color="000000"/>
              <w:bottom w:val="single" w:sz="8" w:space="0" w:color="000000"/>
              <w:right w:val="single" w:sz="4" w:space="0" w:color="000000"/>
            </w:tcBorders>
          </w:tcPr>
          <w:p w14:paraId="6D2DAB62" w14:textId="77777777" w:rsidR="00F72B29" w:rsidRPr="00891C08" w:rsidRDefault="00F72B29" w:rsidP="0026177C">
            <w:pPr>
              <w:widowControl w:val="0"/>
              <w:ind w:firstLine="0"/>
              <w:rPr>
                <w:rFonts w:ascii="Tahoma" w:hAnsi="Tahoma" w:cs="Tahoma"/>
                <w:sz w:val="20"/>
              </w:rPr>
            </w:pPr>
          </w:p>
        </w:tc>
        <w:tc>
          <w:tcPr>
            <w:tcW w:w="2835"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C14C18C" w14:textId="77777777" w:rsidR="00F72B29" w:rsidRPr="00991BD1" w:rsidRDefault="00F72B29" w:rsidP="0026177C">
            <w:pPr>
              <w:widowControl w:val="0"/>
              <w:ind w:firstLine="0"/>
              <w:rPr>
                <w:rFonts w:ascii="Tahoma" w:hAnsi="Tahoma" w:cs="Tahoma"/>
                <w:sz w:val="20"/>
              </w:rPr>
            </w:pPr>
          </w:p>
        </w:tc>
        <w:tc>
          <w:tcPr>
            <w:tcW w:w="2835" w:type="dxa"/>
            <w:tcBorders>
              <w:left w:val="single" w:sz="4" w:space="0" w:color="000000"/>
              <w:bottom w:val="single" w:sz="8" w:space="0" w:color="000000"/>
              <w:right w:val="single" w:sz="4" w:space="0" w:color="000000"/>
            </w:tcBorders>
          </w:tcPr>
          <w:p w14:paraId="1351BD8D" w14:textId="77777777" w:rsidR="00F72B29" w:rsidRPr="00891C08" w:rsidRDefault="00F72B29" w:rsidP="0026177C">
            <w:pPr>
              <w:widowControl w:val="0"/>
              <w:ind w:firstLine="0"/>
              <w:jc w:val="center"/>
              <w:rPr>
                <w:rFonts w:ascii="Tahoma" w:hAnsi="Tahoma" w:cs="Tahoma"/>
                <w:sz w:val="20"/>
              </w:rPr>
            </w:pPr>
          </w:p>
        </w:tc>
        <w:tc>
          <w:tcPr>
            <w:tcW w:w="567" w:type="dxa"/>
            <w:tcBorders>
              <w:left w:val="single" w:sz="4" w:space="0" w:color="000000"/>
              <w:bottom w:val="single" w:sz="8" w:space="0" w:color="000000"/>
              <w:right w:val="single" w:sz="4" w:space="0" w:color="000000"/>
            </w:tcBorders>
          </w:tcPr>
          <w:p w14:paraId="41E18BB6" w14:textId="77777777" w:rsidR="00F72B29" w:rsidRPr="00891C08" w:rsidRDefault="00F72B29" w:rsidP="0026177C">
            <w:pPr>
              <w:widowControl w:val="0"/>
              <w:ind w:firstLine="0"/>
              <w:jc w:val="center"/>
              <w:rPr>
                <w:rFonts w:ascii="Tahoma" w:hAnsi="Tahoma" w:cs="Tahoma"/>
                <w:sz w:val="20"/>
              </w:rPr>
            </w:pPr>
          </w:p>
        </w:tc>
        <w:tc>
          <w:tcPr>
            <w:tcW w:w="709" w:type="dxa"/>
            <w:tcBorders>
              <w:left w:val="single" w:sz="4" w:space="0" w:color="000000"/>
              <w:bottom w:val="single" w:sz="8" w:space="0" w:color="000000"/>
              <w:right w:val="single" w:sz="4" w:space="0" w:color="000000"/>
            </w:tcBorders>
          </w:tcPr>
          <w:p w14:paraId="04B99585" w14:textId="77777777" w:rsidR="00F72B29" w:rsidRPr="00891C08" w:rsidRDefault="00F72B29" w:rsidP="0026177C">
            <w:pPr>
              <w:widowControl w:val="0"/>
              <w:ind w:firstLine="0"/>
              <w:jc w:val="center"/>
              <w:rPr>
                <w:rFonts w:ascii="Tahoma" w:hAnsi="Tahoma" w:cs="Tahoma"/>
                <w:sz w:val="20"/>
              </w:rPr>
            </w:pPr>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EA9BEF8" w14:textId="77777777" w:rsidR="00F72B29" w:rsidRPr="00891C08" w:rsidRDefault="00F72B29" w:rsidP="0026177C">
            <w:pPr>
              <w:widowControl w:val="0"/>
              <w:ind w:firstLine="0"/>
              <w:jc w:val="center"/>
              <w:rPr>
                <w:rFonts w:ascii="Tahoma" w:hAnsi="Tahoma" w:cs="Tahoma"/>
                <w:sz w:val="20"/>
              </w:rPr>
            </w:pPr>
            <w:r w:rsidRPr="00891C08">
              <w:rPr>
                <w:rFonts w:ascii="Tahoma" w:hAnsi="Tahoma" w:cs="Tahoma"/>
                <w:sz w:val="20"/>
              </w:rPr>
              <w:t>начало</w:t>
            </w:r>
          </w:p>
        </w:tc>
        <w:tc>
          <w:tcPr>
            <w:tcW w:w="1701" w:type="dxa"/>
            <w:tcBorders>
              <w:top w:val="single" w:sz="8" w:space="0" w:color="000000"/>
              <w:left w:val="single" w:sz="4" w:space="0" w:color="000000"/>
              <w:bottom w:val="single" w:sz="8" w:space="0" w:color="000000"/>
              <w:right w:val="single" w:sz="4" w:space="0" w:color="000000"/>
            </w:tcBorders>
            <w:shd w:val="clear" w:color="auto" w:fill="auto"/>
          </w:tcPr>
          <w:p w14:paraId="31101E04" w14:textId="77777777" w:rsidR="00F72B29" w:rsidRPr="00891C08" w:rsidRDefault="00F72B29" w:rsidP="0026177C">
            <w:pPr>
              <w:widowControl w:val="0"/>
              <w:ind w:firstLine="0"/>
              <w:jc w:val="center"/>
              <w:rPr>
                <w:rFonts w:ascii="Tahoma" w:hAnsi="Tahoma" w:cs="Tahoma"/>
                <w:sz w:val="20"/>
              </w:rPr>
            </w:pPr>
            <w:r w:rsidRPr="00891C08">
              <w:rPr>
                <w:rFonts w:ascii="Tahoma" w:hAnsi="Tahoma" w:cs="Tahoma"/>
                <w:sz w:val="20"/>
              </w:rPr>
              <w:t>окончание</w:t>
            </w:r>
          </w:p>
        </w:tc>
        <w:tc>
          <w:tcPr>
            <w:tcW w:w="2348" w:type="dxa"/>
            <w:gridSpan w:val="2"/>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25C44D6" w14:textId="77777777" w:rsidR="00F72B29" w:rsidRPr="00891C08" w:rsidRDefault="00F72B29" w:rsidP="0026177C">
            <w:pPr>
              <w:widowControl w:val="0"/>
              <w:ind w:firstLine="0"/>
              <w:rPr>
                <w:rFonts w:ascii="Tahoma" w:hAnsi="Tahoma" w:cs="Tahoma"/>
                <w:sz w:val="20"/>
              </w:rPr>
            </w:pPr>
          </w:p>
        </w:tc>
      </w:tr>
      <w:tr w:rsidR="00B72AC3" w:rsidRPr="00F72B29" w14:paraId="1A0E911B" w14:textId="77777777" w:rsidTr="00FB44B4">
        <w:trPr>
          <w:gridAfter w:val="1"/>
          <w:wAfter w:w="10"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B211B9C" w14:textId="77777777" w:rsidR="00F72B29" w:rsidRPr="00891C08" w:rsidRDefault="00F72B29" w:rsidP="0026177C">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02D0AB6" w14:textId="77777777" w:rsidR="00F72B29" w:rsidRPr="0099027E" w:rsidRDefault="00F72B29" w:rsidP="0026177C">
            <w:pPr>
              <w:widowControl w:val="0"/>
              <w:ind w:firstLine="0"/>
              <w:rPr>
                <w:rFonts w:ascii="Tahoma" w:hAnsi="Tahoma" w:cs="Tahoma"/>
                <w:sz w:val="20"/>
              </w:rPr>
            </w:pPr>
            <w:r w:rsidRPr="0099027E">
              <w:rPr>
                <w:rFonts w:ascii="Tahoma" w:hAnsi="Tahoma" w:cs="Tahoma"/>
                <w:sz w:val="20"/>
              </w:rPr>
              <w:t>1</w:t>
            </w:r>
          </w:p>
        </w:tc>
        <w:tc>
          <w:tcPr>
            <w:tcW w:w="1199" w:type="dxa"/>
            <w:tcBorders>
              <w:top w:val="single" w:sz="8" w:space="0" w:color="000000"/>
              <w:left w:val="single" w:sz="4" w:space="0" w:color="000000"/>
              <w:bottom w:val="single" w:sz="4" w:space="0" w:color="auto"/>
              <w:right w:val="single" w:sz="4" w:space="0" w:color="000000"/>
            </w:tcBorders>
          </w:tcPr>
          <w:p w14:paraId="4B00B631" w14:textId="77777777" w:rsidR="00F72B29" w:rsidRPr="0099027E" w:rsidRDefault="00F72B29" w:rsidP="00FB44B4">
            <w:pPr>
              <w:widowControl w:val="0"/>
              <w:ind w:firstLine="0"/>
              <w:jc w:val="center"/>
              <w:rPr>
                <w:rFonts w:ascii="Tahoma" w:hAnsi="Tahoma" w:cs="Tahoma"/>
                <w:sz w:val="20"/>
              </w:rPr>
            </w:pPr>
            <w:r w:rsidRPr="0099027E">
              <w:rPr>
                <w:rFonts w:ascii="Tahoma" w:hAnsi="Tahoma" w:cs="Tahoma"/>
                <w:sz w:val="20"/>
              </w:rPr>
              <w:t>1</w:t>
            </w:r>
          </w:p>
        </w:tc>
        <w:tc>
          <w:tcPr>
            <w:tcW w:w="851" w:type="dxa"/>
            <w:tcBorders>
              <w:top w:val="single" w:sz="8" w:space="0" w:color="000000"/>
              <w:left w:val="single" w:sz="4" w:space="0" w:color="000000"/>
              <w:bottom w:val="single" w:sz="4" w:space="0" w:color="auto"/>
              <w:right w:val="single" w:sz="4" w:space="0" w:color="000000"/>
            </w:tcBorders>
          </w:tcPr>
          <w:p w14:paraId="755A59FA" w14:textId="4E76B7B9" w:rsidR="00F72B29" w:rsidRPr="0099027E" w:rsidRDefault="0099027E" w:rsidP="0026177C">
            <w:pPr>
              <w:widowControl w:val="0"/>
              <w:ind w:firstLine="0"/>
              <w:rPr>
                <w:rFonts w:ascii="Tahoma" w:hAnsi="Tahoma" w:cs="Tahoma"/>
                <w:sz w:val="20"/>
              </w:rPr>
            </w:pPr>
            <w:r w:rsidRPr="0099027E">
              <w:rPr>
                <w:rFonts w:ascii="Tahoma" w:hAnsi="Tahoma" w:cs="Tahoma"/>
                <w:sz w:val="20"/>
              </w:rPr>
              <w:t>Этап 1</w:t>
            </w:r>
          </w:p>
        </w:tc>
        <w:tc>
          <w:tcPr>
            <w:tcW w:w="2835"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7DA3D8D" w14:textId="02902456" w:rsidR="00F72B29" w:rsidRPr="0099027E" w:rsidRDefault="007A5AFF" w:rsidP="009A2DFE">
            <w:pPr>
              <w:widowControl w:val="0"/>
              <w:ind w:firstLine="0"/>
              <w:jc w:val="left"/>
              <w:rPr>
                <w:rFonts w:ascii="Tahoma" w:hAnsi="Tahoma" w:cs="Tahoma"/>
                <w:sz w:val="20"/>
              </w:rPr>
            </w:pPr>
            <w:r w:rsidRPr="009D1E69">
              <w:rPr>
                <w:rFonts w:ascii="Tahoma" w:eastAsia="Calibri" w:hAnsi="Tahoma" w:cs="Tahoma"/>
                <w:sz w:val="20"/>
                <w:szCs w:val="22"/>
                <w:lang w:eastAsia="en-US"/>
              </w:rPr>
              <w:t>Ремонту</w:t>
            </w:r>
            <w:r w:rsidRPr="00FB44B4">
              <w:rPr>
                <w:rFonts w:ascii="Tahoma" w:eastAsia="Calibri" w:hAnsi="Tahoma" w:cs="Tahoma"/>
                <w:sz w:val="20"/>
                <w:szCs w:val="22"/>
                <w:lang w:eastAsia="en-US"/>
              </w:rPr>
              <w:t xml:space="preserve"> </w:t>
            </w:r>
            <w:r>
              <w:rPr>
                <w:rFonts w:ascii="Tahoma" w:eastAsia="Calibri" w:hAnsi="Tahoma" w:cs="Tahoma"/>
                <w:sz w:val="20"/>
                <w:szCs w:val="22"/>
                <w:lang w:eastAsia="en-US"/>
              </w:rPr>
              <w:t>здания</w:t>
            </w:r>
            <w:r w:rsidRPr="009D1E69">
              <w:rPr>
                <w:rFonts w:ascii="Tahoma" w:eastAsia="Calibri" w:hAnsi="Tahoma" w:cs="Tahoma"/>
                <w:sz w:val="20"/>
                <w:szCs w:val="22"/>
                <w:lang w:eastAsia="en-US"/>
              </w:rPr>
              <w:t xml:space="preserve"> </w:t>
            </w:r>
            <w:r w:rsidRPr="009D1E69">
              <w:rPr>
                <w:rFonts w:ascii="Tahoma" w:eastAsia="Calibri" w:hAnsi="Tahoma" w:cs="Tahoma"/>
                <w:color w:val="000000"/>
                <w:sz w:val="20"/>
                <w:szCs w:val="22"/>
                <w:lang w:eastAsia="en-US"/>
              </w:rPr>
              <w:t xml:space="preserve">железнодорожной диспетчерской инв. №50А, кад. № </w:t>
            </w:r>
            <w:r w:rsidRPr="001A58BF">
              <w:rPr>
                <w:rFonts w:ascii="Tahoma" w:eastAsia="Calibri" w:hAnsi="Tahoma" w:cs="Tahoma"/>
                <w:color w:val="000000"/>
                <w:sz w:val="20"/>
                <w:szCs w:val="22"/>
                <w:lang w:eastAsia="en-US"/>
              </w:rPr>
              <w:t>24:50:0000000:176703</w:t>
            </w:r>
            <w:r>
              <w:rPr>
                <w:rFonts w:ascii="Tahoma" w:eastAsia="Calibri" w:hAnsi="Tahoma" w:cs="Tahoma"/>
                <w:color w:val="000000"/>
                <w:sz w:val="20"/>
                <w:szCs w:val="22"/>
                <w:lang w:eastAsia="en-US"/>
              </w:rPr>
              <w:t xml:space="preserve"> , ремонт отмостки, </w:t>
            </w:r>
            <w:r w:rsidRPr="00983010">
              <w:rPr>
                <w:rFonts w:ascii="Tahoma" w:eastAsia="Calibri" w:hAnsi="Tahoma" w:cs="Tahoma"/>
                <w:color w:val="000000"/>
                <w:sz w:val="20"/>
                <w:szCs w:val="22"/>
                <w:lang w:eastAsia="en-US"/>
              </w:rPr>
              <w:t>Очистка вручную поверхности фасадов</w:t>
            </w:r>
            <w:r>
              <w:rPr>
                <w:rFonts w:ascii="Tahoma" w:eastAsia="Calibri" w:hAnsi="Tahoma" w:cs="Tahoma"/>
                <w:color w:val="000000"/>
                <w:sz w:val="20"/>
                <w:szCs w:val="22"/>
                <w:lang w:eastAsia="en-US"/>
              </w:rPr>
              <w:t>, з</w:t>
            </w:r>
            <w:r w:rsidRPr="00983010">
              <w:rPr>
                <w:rFonts w:ascii="Tahoma" w:eastAsia="Calibri" w:hAnsi="Tahoma" w:cs="Tahoma"/>
                <w:color w:val="000000"/>
                <w:sz w:val="20"/>
                <w:szCs w:val="22"/>
                <w:lang w:eastAsia="en-US"/>
              </w:rPr>
              <w:t>аделка трещин в кирпичных стенах</w:t>
            </w:r>
            <w:r>
              <w:rPr>
                <w:rFonts w:ascii="Tahoma" w:eastAsia="Calibri" w:hAnsi="Tahoma" w:cs="Tahoma"/>
                <w:color w:val="000000"/>
                <w:sz w:val="20"/>
                <w:szCs w:val="22"/>
                <w:lang w:eastAsia="en-US"/>
              </w:rPr>
              <w:t>, ус</w:t>
            </w:r>
            <w:r w:rsidRPr="00983010">
              <w:rPr>
                <w:rFonts w:ascii="Tahoma" w:eastAsia="Calibri" w:hAnsi="Tahoma" w:cs="Tahoma"/>
                <w:color w:val="000000"/>
                <w:sz w:val="20"/>
                <w:szCs w:val="22"/>
                <w:lang w:eastAsia="en-US"/>
              </w:rPr>
              <w:t>тройство основания под штукатурку</w:t>
            </w:r>
            <w:r>
              <w:rPr>
                <w:rFonts w:ascii="Tahoma" w:eastAsia="Calibri" w:hAnsi="Tahoma" w:cs="Tahoma"/>
                <w:color w:val="000000"/>
                <w:sz w:val="20"/>
                <w:szCs w:val="22"/>
                <w:lang w:eastAsia="en-US"/>
              </w:rPr>
              <w:t xml:space="preserve">, </w:t>
            </w:r>
            <w:r w:rsidRPr="00983010">
              <w:rPr>
                <w:rFonts w:ascii="Tahoma" w:eastAsia="Calibri" w:hAnsi="Tahoma" w:cs="Tahoma"/>
                <w:color w:val="000000"/>
                <w:sz w:val="20"/>
                <w:szCs w:val="22"/>
                <w:lang w:eastAsia="en-US"/>
              </w:rPr>
              <w:t xml:space="preserve">Кладка отдельных участков кирпичных стен и заделка </w:t>
            </w:r>
            <w:r>
              <w:rPr>
                <w:rFonts w:ascii="Tahoma" w:eastAsia="Calibri" w:hAnsi="Tahoma" w:cs="Tahoma"/>
                <w:color w:val="000000"/>
                <w:sz w:val="20"/>
                <w:szCs w:val="22"/>
                <w:lang w:eastAsia="en-US"/>
              </w:rPr>
              <w:t xml:space="preserve">проемов, </w:t>
            </w:r>
            <w:r w:rsidRPr="00983010">
              <w:rPr>
                <w:rFonts w:ascii="Tahoma" w:eastAsia="Calibri" w:hAnsi="Tahoma" w:cs="Tahoma"/>
                <w:color w:val="000000"/>
                <w:sz w:val="20"/>
                <w:szCs w:val="22"/>
                <w:lang w:eastAsia="en-US"/>
              </w:rPr>
              <w:t>Ремонт штукатурки</w:t>
            </w:r>
            <w:r>
              <w:rPr>
                <w:rFonts w:ascii="Tahoma" w:eastAsia="Calibri" w:hAnsi="Tahoma" w:cs="Tahoma"/>
                <w:color w:val="000000"/>
                <w:sz w:val="20"/>
                <w:szCs w:val="22"/>
                <w:lang w:eastAsia="en-US"/>
              </w:rPr>
              <w:t xml:space="preserve">, </w:t>
            </w:r>
            <w:r w:rsidRPr="002768AF">
              <w:rPr>
                <w:rFonts w:ascii="Tahoma" w:eastAsia="Calibri" w:hAnsi="Tahoma" w:cs="Tahoma"/>
                <w:color w:val="000000"/>
                <w:sz w:val="20"/>
                <w:szCs w:val="22"/>
                <w:lang w:eastAsia="en-US"/>
              </w:rPr>
              <w:t>отбивка рыхлого бетона с плит балкона</w:t>
            </w:r>
            <w:r>
              <w:rPr>
                <w:rFonts w:ascii="Tahoma" w:eastAsia="Calibri" w:hAnsi="Tahoma" w:cs="Tahoma"/>
                <w:color w:val="000000"/>
                <w:sz w:val="20"/>
                <w:szCs w:val="22"/>
                <w:lang w:eastAsia="en-US"/>
              </w:rPr>
              <w:t>, зачистка перил</w:t>
            </w:r>
          </w:p>
        </w:tc>
        <w:tc>
          <w:tcPr>
            <w:tcW w:w="2835" w:type="dxa"/>
            <w:tcBorders>
              <w:top w:val="single" w:sz="8" w:space="0" w:color="000000"/>
              <w:left w:val="single" w:sz="4" w:space="0" w:color="000000"/>
              <w:right w:val="single" w:sz="4" w:space="0" w:color="000000"/>
            </w:tcBorders>
          </w:tcPr>
          <w:p w14:paraId="4A7825C9" w14:textId="6ECE9CEE" w:rsidR="00F72B29" w:rsidRPr="0099027E" w:rsidRDefault="009A2DFE" w:rsidP="009A2DFE">
            <w:pPr>
              <w:widowControl w:val="0"/>
              <w:ind w:firstLine="0"/>
              <w:jc w:val="left"/>
              <w:rPr>
                <w:rFonts w:ascii="Tahoma" w:hAnsi="Tahoma" w:cs="Tahoma"/>
                <w:sz w:val="20"/>
              </w:rPr>
            </w:pPr>
            <w:r w:rsidRPr="00FB44B4">
              <w:rPr>
                <w:rFonts w:ascii="Tahoma" w:hAnsi="Tahoma" w:cs="Tahoma"/>
                <w:color w:val="000000"/>
                <w:sz w:val="20"/>
              </w:rPr>
              <w:t xml:space="preserve">Железнодорожная диспетчерской инв. №50А, кад. № </w:t>
            </w:r>
            <w:r w:rsidR="001A58BF" w:rsidRPr="001A58BF">
              <w:rPr>
                <w:rFonts w:ascii="Tahoma" w:hAnsi="Tahoma" w:cs="Tahoma"/>
                <w:color w:val="000000"/>
                <w:sz w:val="20"/>
              </w:rPr>
              <w:t>24:50:0000000:176703</w:t>
            </w:r>
          </w:p>
        </w:tc>
        <w:tc>
          <w:tcPr>
            <w:tcW w:w="567" w:type="dxa"/>
            <w:tcBorders>
              <w:top w:val="single" w:sz="8" w:space="0" w:color="000000"/>
              <w:left w:val="single" w:sz="4" w:space="0" w:color="000000"/>
              <w:bottom w:val="single" w:sz="4" w:space="0" w:color="auto"/>
              <w:right w:val="single" w:sz="4" w:space="0" w:color="000000"/>
            </w:tcBorders>
          </w:tcPr>
          <w:p w14:paraId="7E4E6882" w14:textId="77777777" w:rsidR="00F72B29" w:rsidRPr="0099027E" w:rsidRDefault="00F72B29" w:rsidP="0026177C">
            <w:pPr>
              <w:widowControl w:val="0"/>
              <w:ind w:firstLine="0"/>
              <w:rPr>
                <w:rFonts w:ascii="Tahoma" w:hAnsi="Tahoma" w:cs="Tahoma"/>
                <w:sz w:val="20"/>
              </w:rPr>
            </w:pPr>
            <w:r w:rsidRPr="0099027E">
              <w:rPr>
                <w:rFonts w:ascii="Tahoma" w:hAnsi="Tahoma" w:cs="Tahoma"/>
                <w:sz w:val="20"/>
              </w:rPr>
              <w:t xml:space="preserve">1 </w:t>
            </w:r>
          </w:p>
        </w:tc>
        <w:tc>
          <w:tcPr>
            <w:tcW w:w="709" w:type="dxa"/>
            <w:tcBorders>
              <w:top w:val="single" w:sz="8" w:space="0" w:color="000000"/>
              <w:left w:val="single" w:sz="4" w:space="0" w:color="000000"/>
              <w:bottom w:val="single" w:sz="4" w:space="0" w:color="auto"/>
              <w:right w:val="single" w:sz="4" w:space="0" w:color="000000"/>
            </w:tcBorders>
          </w:tcPr>
          <w:p w14:paraId="210C30EC" w14:textId="57C17106" w:rsidR="00F72B29" w:rsidRPr="0099027E" w:rsidRDefault="00C14E29" w:rsidP="0026177C">
            <w:pPr>
              <w:widowControl w:val="0"/>
              <w:ind w:firstLine="0"/>
              <w:rPr>
                <w:rFonts w:ascii="Tahoma" w:hAnsi="Tahoma" w:cs="Tahoma"/>
                <w:sz w:val="20"/>
              </w:rPr>
            </w:pPr>
            <w:r w:rsidRPr="0099027E">
              <w:rPr>
                <w:rFonts w:ascii="Tahoma" w:hAnsi="Tahoma" w:cs="Tahoma"/>
                <w:sz w:val="20"/>
              </w:rPr>
              <w:t>У</w:t>
            </w:r>
            <w:r w:rsidR="00F72B29" w:rsidRPr="0099027E">
              <w:rPr>
                <w:rFonts w:ascii="Tahoma" w:hAnsi="Tahoma" w:cs="Tahoma"/>
                <w:sz w:val="20"/>
              </w:rPr>
              <w:t>сл</w:t>
            </w:r>
            <w:r w:rsidRPr="0099027E">
              <w:rPr>
                <w:rFonts w:ascii="Tahoma" w:hAnsi="Tahoma" w:cs="Tahoma"/>
                <w:sz w:val="20"/>
              </w:rPr>
              <w:t>.</w:t>
            </w:r>
          </w:p>
        </w:tc>
        <w:tc>
          <w:tcPr>
            <w:tcW w:w="1560"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BBDA493" w14:textId="55663312" w:rsidR="00F72B29" w:rsidRPr="0099027E" w:rsidRDefault="00315E30" w:rsidP="00FB44B4">
            <w:pPr>
              <w:widowControl w:val="0"/>
              <w:ind w:firstLine="0"/>
              <w:jc w:val="left"/>
              <w:rPr>
                <w:rFonts w:ascii="Tahoma" w:hAnsi="Tahoma" w:cs="Tahoma"/>
                <w:sz w:val="20"/>
              </w:rPr>
            </w:pPr>
            <w:r w:rsidRPr="00FB44B4">
              <w:rPr>
                <w:rFonts w:ascii="Tahoma" w:eastAsia="Calibri" w:hAnsi="Tahoma" w:cs="Tahoma"/>
                <w:sz w:val="20"/>
                <w:lang w:eastAsia="en-US"/>
              </w:rPr>
              <w:t>с даты заключения Договора</w:t>
            </w:r>
          </w:p>
        </w:tc>
        <w:tc>
          <w:tcPr>
            <w:tcW w:w="1701" w:type="dxa"/>
            <w:tcBorders>
              <w:top w:val="single" w:sz="8" w:space="0" w:color="000000"/>
              <w:left w:val="single" w:sz="4" w:space="0" w:color="000000"/>
              <w:bottom w:val="single" w:sz="4" w:space="0" w:color="auto"/>
              <w:right w:val="single" w:sz="4" w:space="0" w:color="000000"/>
            </w:tcBorders>
            <w:shd w:val="clear" w:color="auto" w:fill="auto"/>
          </w:tcPr>
          <w:p w14:paraId="655F893F" w14:textId="07673E51" w:rsidR="00F72B29" w:rsidRPr="0099027E" w:rsidRDefault="0099027E" w:rsidP="0026177C">
            <w:pPr>
              <w:widowControl w:val="0"/>
              <w:ind w:firstLine="0"/>
              <w:rPr>
                <w:rFonts w:ascii="Tahoma" w:hAnsi="Tahoma" w:cs="Tahoma"/>
                <w:sz w:val="20"/>
              </w:rPr>
            </w:pPr>
            <w:r w:rsidRPr="0099027E">
              <w:rPr>
                <w:rFonts w:ascii="Tahoma" w:hAnsi="Tahoma" w:cs="Tahoma"/>
                <w:sz w:val="20"/>
              </w:rPr>
              <w:t>3</w:t>
            </w:r>
            <w:r w:rsidR="009A2DFE" w:rsidRPr="0099027E">
              <w:rPr>
                <w:rFonts w:ascii="Tahoma" w:hAnsi="Tahoma" w:cs="Tahoma"/>
                <w:sz w:val="20"/>
              </w:rPr>
              <w:t>0</w:t>
            </w:r>
            <w:r w:rsidR="00F72B29" w:rsidRPr="0099027E">
              <w:rPr>
                <w:rFonts w:ascii="Tahoma" w:hAnsi="Tahoma" w:cs="Tahoma"/>
                <w:sz w:val="20"/>
              </w:rPr>
              <w:t xml:space="preserve"> к д</w:t>
            </w:r>
          </w:p>
        </w:tc>
        <w:tc>
          <w:tcPr>
            <w:tcW w:w="2348"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D211AD1" w14:textId="0B5578A4" w:rsidR="00F72B29" w:rsidRPr="00F72B29" w:rsidRDefault="00F72B29" w:rsidP="0026177C">
            <w:pPr>
              <w:widowControl w:val="0"/>
              <w:ind w:firstLine="0"/>
              <w:rPr>
                <w:rFonts w:ascii="Tahoma" w:hAnsi="Tahoma" w:cs="Tahoma"/>
                <w:sz w:val="20"/>
                <w:highlight w:val="yellow"/>
              </w:rPr>
            </w:pPr>
          </w:p>
        </w:tc>
      </w:tr>
      <w:tr w:rsidR="00B72AC3" w:rsidRPr="00F72B29" w14:paraId="68E47871" w14:textId="77777777" w:rsidTr="00FB44B4">
        <w:trPr>
          <w:gridAfter w:val="1"/>
          <w:wAfter w:w="10" w:type="dxa"/>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B032F1B" w14:textId="77777777" w:rsidR="0099027E" w:rsidRPr="00891C08" w:rsidRDefault="0099027E" w:rsidP="0099027E">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4433236F" w14:textId="1ECE6A8A" w:rsidR="0099027E" w:rsidRPr="0099027E" w:rsidRDefault="0099027E" w:rsidP="0099027E">
            <w:pPr>
              <w:widowControl w:val="0"/>
              <w:ind w:firstLine="0"/>
              <w:rPr>
                <w:rFonts w:ascii="Tahoma" w:hAnsi="Tahoma" w:cs="Tahoma"/>
                <w:sz w:val="20"/>
              </w:rPr>
            </w:pPr>
            <w:r w:rsidRPr="0099027E">
              <w:rPr>
                <w:rFonts w:ascii="Tahoma" w:hAnsi="Tahoma" w:cs="Tahoma"/>
                <w:sz w:val="20"/>
              </w:rPr>
              <w:t>2.</w:t>
            </w:r>
          </w:p>
        </w:tc>
        <w:tc>
          <w:tcPr>
            <w:tcW w:w="1199" w:type="dxa"/>
            <w:tcBorders>
              <w:top w:val="single" w:sz="4" w:space="0" w:color="auto"/>
              <w:left w:val="single" w:sz="4" w:space="0" w:color="000000"/>
              <w:bottom w:val="single" w:sz="8" w:space="0" w:color="000000"/>
              <w:right w:val="single" w:sz="4" w:space="0" w:color="000000"/>
            </w:tcBorders>
          </w:tcPr>
          <w:p w14:paraId="78E32047" w14:textId="77777777" w:rsidR="0099027E" w:rsidRPr="0099027E" w:rsidRDefault="0099027E" w:rsidP="00FB44B4">
            <w:pPr>
              <w:widowControl w:val="0"/>
              <w:ind w:firstLine="0"/>
              <w:jc w:val="center"/>
              <w:rPr>
                <w:rFonts w:ascii="Tahoma" w:hAnsi="Tahoma" w:cs="Tahoma"/>
                <w:sz w:val="20"/>
              </w:rPr>
            </w:pPr>
            <w:r w:rsidRPr="0099027E">
              <w:rPr>
                <w:rFonts w:ascii="Tahoma" w:hAnsi="Tahoma" w:cs="Tahoma"/>
                <w:sz w:val="20"/>
              </w:rPr>
              <w:t>1</w:t>
            </w:r>
          </w:p>
        </w:tc>
        <w:tc>
          <w:tcPr>
            <w:tcW w:w="851" w:type="dxa"/>
            <w:tcBorders>
              <w:top w:val="single" w:sz="4" w:space="0" w:color="auto"/>
              <w:left w:val="single" w:sz="4" w:space="0" w:color="000000"/>
              <w:bottom w:val="single" w:sz="8" w:space="0" w:color="000000"/>
              <w:right w:val="single" w:sz="4" w:space="0" w:color="000000"/>
            </w:tcBorders>
          </w:tcPr>
          <w:p w14:paraId="3C5A4485" w14:textId="6FDA040D" w:rsidR="0099027E" w:rsidRPr="0099027E" w:rsidRDefault="0099027E" w:rsidP="0099027E">
            <w:pPr>
              <w:widowControl w:val="0"/>
              <w:ind w:firstLine="0"/>
              <w:rPr>
                <w:rFonts w:ascii="Tahoma" w:hAnsi="Tahoma" w:cs="Tahoma"/>
                <w:sz w:val="20"/>
              </w:rPr>
            </w:pPr>
            <w:r w:rsidRPr="00FB44B4">
              <w:rPr>
                <w:rFonts w:ascii="Tahoma" w:hAnsi="Tahoma" w:cs="Tahoma"/>
                <w:sz w:val="20"/>
              </w:rPr>
              <w:t>Этап 2</w:t>
            </w:r>
          </w:p>
        </w:tc>
        <w:tc>
          <w:tcPr>
            <w:tcW w:w="2835" w:type="dxa"/>
            <w:tcBorders>
              <w:top w:val="single" w:sz="8" w:space="0" w:color="000000"/>
              <w:left w:val="single" w:sz="4" w:space="0" w:color="000000"/>
              <w:bottom w:val="single" w:sz="4" w:space="0" w:color="auto"/>
              <w:right w:val="single" w:sz="4" w:space="0" w:color="000000"/>
            </w:tcBorders>
            <w:tcMar>
              <w:top w:w="0" w:type="dxa"/>
              <w:left w:w="0" w:type="dxa"/>
              <w:bottom w:w="0" w:type="dxa"/>
              <w:right w:w="0" w:type="dxa"/>
            </w:tcMar>
          </w:tcPr>
          <w:p w14:paraId="6E037E8D" w14:textId="19DA5159" w:rsidR="0099027E" w:rsidRPr="0099027E" w:rsidRDefault="007A5AFF" w:rsidP="00FB44B4">
            <w:pPr>
              <w:widowControl w:val="0"/>
              <w:ind w:firstLine="0"/>
              <w:jc w:val="left"/>
              <w:rPr>
                <w:rFonts w:ascii="Tahoma" w:hAnsi="Tahoma" w:cs="Tahoma"/>
                <w:sz w:val="20"/>
              </w:rPr>
            </w:pPr>
            <w:r w:rsidRPr="007A5AFF">
              <w:rPr>
                <w:rFonts w:ascii="Tahoma" w:hAnsi="Tahoma" w:cs="Tahoma"/>
                <w:sz w:val="20"/>
              </w:rPr>
              <w:t>Ремонту здания</w:t>
            </w:r>
            <w:r w:rsidRPr="00FB44B4">
              <w:rPr>
                <w:rFonts w:ascii="Tahoma" w:hAnsi="Tahoma" w:cs="Tahoma"/>
                <w:sz w:val="20"/>
              </w:rPr>
              <w:t xml:space="preserve"> </w:t>
            </w:r>
            <w:r w:rsidRPr="007A5AFF">
              <w:rPr>
                <w:rFonts w:ascii="Tahoma" w:hAnsi="Tahoma" w:cs="Tahoma"/>
                <w:sz w:val="20"/>
              </w:rPr>
              <w:t>железнодорожной диспетчерской инв. №50А, кад. № 24:50:0000000:176703 Перетирка штукатурки фасадов, Ремонт штукатурки, ремонт откосов, штукатурка фасадов, огрунтовка, окраска, пере навеска водосточки</w:t>
            </w:r>
            <w:r w:rsidRPr="007A5AFF">
              <w:rPr>
                <w:rFonts w:ascii="Tahoma" w:hAnsi="Tahoma" w:cs="Tahoma"/>
                <w:sz w:val="20"/>
              </w:rPr>
              <w:tab/>
            </w:r>
          </w:p>
        </w:tc>
        <w:tc>
          <w:tcPr>
            <w:tcW w:w="2835" w:type="dxa"/>
            <w:tcBorders>
              <w:top w:val="single" w:sz="8" w:space="0" w:color="000000"/>
              <w:left w:val="single" w:sz="4" w:space="0" w:color="000000"/>
              <w:bottom w:val="single" w:sz="4" w:space="0" w:color="auto"/>
              <w:right w:val="single" w:sz="4" w:space="0" w:color="000000"/>
            </w:tcBorders>
            <w:shd w:val="clear" w:color="auto" w:fill="auto"/>
          </w:tcPr>
          <w:p w14:paraId="171AD811" w14:textId="3ACE477F" w:rsidR="0099027E" w:rsidRPr="0099027E" w:rsidRDefault="0099027E" w:rsidP="00FB44B4">
            <w:pPr>
              <w:widowControl w:val="0"/>
              <w:ind w:firstLine="0"/>
              <w:jc w:val="left"/>
              <w:rPr>
                <w:rFonts w:ascii="Tahoma" w:hAnsi="Tahoma" w:cs="Tahoma"/>
                <w:sz w:val="20"/>
              </w:rPr>
            </w:pPr>
            <w:r w:rsidRPr="00FB44B4">
              <w:rPr>
                <w:rFonts w:ascii="Tahoma" w:hAnsi="Tahoma" w:cs="Tahoma"/>
                <w:sz w:val="20"/>
              </w:rPr>
              <w:t xml:space="preserve">Железнодорожная диспетчерской инв. №50А, кад. № </w:t>
            </w:r>
            <w:r w:rsidR="001A58BF" w:rsidRPr="001A58BF">
              <w:rPr>
                <w:rFonts w:ascii="Tahoma" w:hAnsi="Tahoma" w:cs="Tahoma"/>
                <w:sz w:val="20"/>
              </w:rPr>
              <w:t>24:50:0000000:176703</w:t>
            </w:r>
          </w:p>
        </w:tc>
        <w:tc>
          <w:tcPr>
            <w:tcW w:w="567" w:type="dxa"/>
            <w:tcBorders>
              <w:top w:val="single" w:sz="8" w:space="0" w:color="000000"/>
              <w:left w:val="single" w:sz="4" w:space="0" w:color="000000"/>
              <w:right w:val="single" w:sz="4" w:space="0" w:color="000000"/>
            </w:tcBorders>
          </w:tcPr>
          <w:p w14:paraId="7BDFCCEE" w14:textId="3800EA61" w:rsidR="0099027E" w:rsidRPr="0099027E" w:rsidRDefault="0099027E" w:rsidP="0099027E">
            <w:pPr>
              <w:widowControl w:val="0"/>
              <w:ind w:firstLine="0"/>
              <w:rPr>
                <w:rFonts w:ascii="Tahoma" w:hAnsi="Tahoma" w:cs="Tahoma"/>
                <w:sz w:val="20"/>
              </w:rPr>
            </w:pPr>
          </w:p>
        </w:tc>
        <w:tc>
          <w:tcPr>
            <w:tcW w:w="709" w:type="dxa"/>
            <w:tcBorders>
              <w:top w:val="single" w:sz="4" w:space="0" w:color="auto"/>
              <w:left w:val="single" w:sz="4" w:space="0" w:color="000000"/>
              <w:bottom w:val="single" w:sz="8" w:space="0" w:color="000000"/>
              <w:right w:val="single" w:sz="4" w:space="0" w:color="000000"/>
            </w:tcBorders>
          </w:tcPr>
          <w:p w14:paraId="53C5AE9C" w14:textId="48023FB6" w:rsidR="0099027E" w:rsidRPr="0099027E" w:rsidRDefault="0099027E" w:rsidP="0099027E">
            <w:pPr>
              <w:widowControl w:val="0"/>
              <w:ind w:firstLine="0"/>
              <w:rPr>
                <w:rFonts w:ascii="Tahoma" w:hAnsi="Tahoma" w:cs="Tahoma"/>
                <w:sz w:val="20"/>
              </w:rPr>
            </w:pPr>
          </w:p>
        </w:tc>
        <w:tc>
          <w:tcPr>
            <w:tcW w:w="1560"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1C88317" w14:textId="3585B71E" w:rsidR="0099027E" w:rsidRPr="0099027E" w:rsidRDefault="0099027E" w:rsidP="00FB44B4">
            <w:pPr>
              <w:widowControl w:val="0"/>
              <w:ind w:firstLine="0"/>
              <w:jc w:val="left"/>
              <w:rPr>
                <w:rFonts w:ascii="Tahoma" w:hAnsi="Tahoma" w:cs="Tahoma"/>
                <w:sz w:val="20"/>
              </w:rPr>
            </w:pPr>
            <w:r w:rsidRPr="00FB44B4">
              <w:rPr>
                <w:rFonts w:ascii="Tahoma" w:hAnsi="Tahoma" w:cs="Tahoma"/>
                <w:sz w:val="20"/>
              </w:rPr>
              <w:t>с даты заключения Договора</w:t>
            </w:r>
          </w:p>
        </w:tc>
        <w:tc>
          <w:tcPr>
            <w:tcW w:w="1701" w:type="dxa"/>
            <w:tcBorders>
              <w:top w:val="single" w:sz="4" w:space="0" w:color="auto"/>
              <w:left w:val="single" w:sz="4" w:space="0" w:color="000000"/>
              <w:bottom w:val="single" w:sz="8" w:space="0" w:color="000000"/>
              <w:right w:val="single" w:sz="4" w:space="0" w:color="000000"/>
            </w:tcBorders>
            <w:shd w:val="clear" w:color="auto" w:fill="auto"/>
          </w:tcPr>
          <w:p w14:paraId="645A0330" w14:textId="65CEDCBA" w:rsidR="0099027E" w:rsidRPr="0099027E" w:rsidRDefault="0099027E" w:rsidP="0099027E">
            <w:pPr>
              <w:widowControl w:val="0"/>
              <w:ind w:firstLine="0"/>
              <w:rPr>
                <w:rFonts w:ascii="Tahoma" w:hAnsi="Tahoma" w:cs="Tahoma"/>
                <w:sz w:val="20"/>
              </w:rPr>
            </w:pPr>
            <w:r w:rsidRPr="00FB44B4">
              <w:rPr>
                <w:rFonts w:ascii="Tahoma" w:hAnsi="Tahoma" w:cs="Tahoma"/>
                <w:sz w:val="20"/>
              </w:rPr>
              <w:t>60 к.д.</w:t>
            </w:r>
          </w:p>
        </w:tc>
        <w:tc>
          <w:tcPr>
            <w:tcW w:w="2348"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C392F9D" w14:textId="5937363B" w:rsidR="0099027E" w:rsidRPr="00F72B29" w:rsidRDefault="0099027E" w:rsidP="0099027E">
            <w:pPr>
              <w:widowControl w:val="0"/>
              <w:ind w:firstLine="0"/>
              <w:rPr>
                <w:rFonts w:ascii="Tahoma" w:hAnsi="Tahoma" w:cs="Tahoma"/>
                <w:sz w:val="20"/>
                <w:highlight w:val="yellow"/>
              </w:rPr>
            </w:pPr>
          </w:p>
        </w:tc>
      </w:tr>
      <w:tr w:rsidR="0099027E" w:rsidRPr="00F72B29" w14:paraId="1CED01FD" w14:textId="77777777" w:rsidTr="00FB44B4">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BAF3A6E" w14:textId="77777777" w:rsidR="0099027E" w:rsidRPr="00891C08" w:rsidRDefault="0099027E" w:rsidP="0099027E">
            <w:pPr>
              <w:widowControl w:val="0"/>
              <w:ind w:firstLine="0"/>
              <w:rPr>
                <w:rFonts w:ascii="Tahoma" w:hAnsi="Tahoma" w:cs="Tahoma"/>
                <w:sz w:val="20"/>
              </w:rPr>
            </w:pPr>
          </w:p>
        </w:tc>
        <w:tc>
          <w:tcPr>
            <w:tcW w:w="12739" w:type="dxa"/>
            <w:gridSpan w:val="10"/>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00CEAFF5" w14:textId="74C82966" w:rsidR="0099027E" w:rsidRPr="00FB44B4" w:rsidRDefault="0099027E" w:rsidP="0099027E">
            <w:pPr>
              <w:widowControl w:val="0"/>
              <w:ind w:firstLine="0"/>
              <w:jc w:val="center"/>
              <w:rPr>
                <w:rFonts w:ascii="Tahoma" w:hAnsi="Tahoma" w:cs="Tahoma"/>
                <w:i/>
                <w:iCs/>
                <w:sz w:val="20"/>
              </w:rPr>
            </w:pPr>
            <w:r w:rsidRPr="00FB44B4">
              <w:rPr>
                <w:rFonts w:ascii="Tahoma" w:hAnsi="Tahoma" w:cs="Tahoma"/>
                <w:i/>
                <w:iCs/>
                <w:sz w:val="20"/>
              </w:rPr>
              <w:t xml:space="preserve">                                                                                                                                                                      Итого по объекту</w:t>
            </w:r>
          </w:p>
        </w:tc>
        <w:tc>
          <w:tcPr>
            <w:tcW w:w="2348"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44101C1" w14:textId="77777777" w:rsidR="0099027E" w:rsidRPr="00F72B29" w:rsidRDefault="0099027E" w:rsidP="0099027E">
            <w:pPr>
              <w:widowControl w:val="0"/>
              <w:ind w:firstLine="0"/>
              <w:rPr>
                <w:rFonts w:ascii="Tahoma" w:hAnsi="Tahoma" w:cs="Tahoma"/>
                <w:sz w:val="20"/>
                <w:highlight w:val="yellow"/>
              </w:rPr>
            </w:pPr>
          </w:p>
        </w:tc>
      </w:tr>
      <w:tr w:rsidR="0099027E" w:rsidRPr="00F72B29" w14:paraId="42DDA2DB" w14:textId="77777777" w:rsidTr="00FB44B4">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A5749CA" w14:textId="77777777" w:rsidR="0099027E" w:rsidRPr="00891C08" w:rsidRDefault="0099027E" w:rsidP="0099027E">
            <w:pPr>
              <w:widowControl w:val="0"/>
              <w:ind w:firstLine="0"/>
              <w:rPr>
                <w:rFonts w:ascii="Tahoma" w:hAnsi="Tahoma" w:cs="Tahoma"/>
                <w:sz w:val="20"/>
              </w:rPr>
            </w:pPr>
          </w:p>
        </w:tc>
        <w:tc>
          <w:tcPr>
            <w:tcW w:w="12739" w:type="dxa"/>
            <w:gridSpan w:val="10"/>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31B6B741" w14:textId="77777777" w:rsidR="0099027E" w:rsidRPr="00FB44B4" w:rsidRDefault="0099027E" w:rsidP="0099027E">
            <w:pPr>
              <w:widowControl w:val="0"/>
              <w:ind w:firstLine="0"/>
              <w:jc w:val="center"/>
              <w:rPr>
                <w:rFonts w:ascii="Tahoma" w:hAnsi="Tahoma" w:cs="Tahoma"/>
                <w:sz w:val="20"/>
              </w:rPr>
            </w:pPr>
          </w:p>
        </w:tc>
        <w:tc>
          <w:tcPr>
            <w:tcW w:w="2348"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9A10F88" w14:textId="77777777" w:rsidR="0099027E" w:rsidRPr="00F72B29" w:rsidRDefault="0099027E" w:rsidP="0099027E">
            <w:pPr>
              <w:widowControl w:val="0"/>
              <w:ind w:firstLine="0"/>
              <w:rPr>
                <w:rFonts w:ascii="Tahoma" w:hAnsi="Tahoma" w:cs="Tahoma"/>
                <w:sz w:val="20"/>
                <w:highlight w:val="yellow"/>
              </w:rPr>
            </w:pPr>
          </w:p>
        </w:tc>
      </w:tr>
      <w:tr w:rsidR="00B72AC3" w:rsidRPr="00F72B29" w14:paraId="7499FBF5" w14:textId="77777777" w:rsidTr="00FB44B4">
        <w:trPr>
          <w:gridAfter w:val="1"/>
          <w:wAfter w:w="10"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F8F801F" w14:textId="77777777" w:rsidR="0099027E" w:rsidRPr="00891C08" w:rsidRDefault="0099027E" w:rsidP="0099027E">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F32F729" w14:textId="4BF6BBD0" w:rsidR="0099027E" w:rsidRPr="0099027E" w:rsidRDefault="0099027E" w:rsidP="0099027E">
            <w:pPr>
              <w:widowControl w:val="0"/>
              <w:ind w:firstLine="0"/>
              <w:rPr>
                <w:rFonts w:ascii="Tahoma" w:hAnsi="Tahoma" w:cs="Tahoma"/>
                <w:sz w:val="20"/>
              </w:rPr>
            </w:pPr>
            <w:r w:rsidRPr="0099027E">
              <w:rPr>
                <w:rFonts w:ascii="Tahoma" w:hAnsi="Tahoma" w:cs="Tahoma"/>
                <w:sz w:val="20"/>
              </w:rPr>
              <w:t>3</w:t>
            </w:r>
          </w:p>
        </w:tc>
        <w:tc>
          <w:tcPr>
            <w:tcW w:w="1199" w:type="dxa"/>
            <w:tcBorders>
              <w:top w:val="single" w:sz="8" w:space="0" w:color="000000"/>
              <w:left w:val="single" w:sz="4" w:space="0" w:color="000000"/>
              <w:bottom w:val="single" w:sz="4" w:space="0" w:color="auto"/>
              <w:right w:val="single" w:sz="4" w:space="0" w:color="000000"/>
            </w:tcBorders>
          </w:tcPr>
          <w:p w14:paraId="5140A7D3" w14:textId="13A1E064" w:rsidR="0099027E" w:rsidRPr="0099027E" w:rsidRDefault="0099027E" w:rsidP="00FB44B4">
            <w:pPr>
              <w:widowControl w:val="0"/>
              <w:ind w:firstLine="0"/>
              <w:jc w:val="center"/>
              <w:rPr>
                <w:rFonts w:ascii="Tahoma" w:hAnsi="Tahoma" w:cs="Tahoma"/>
                <w:sz w:val="20"/>
              </w:rPr>
            </w:pPr>
            <w:r w:rsidRPr="0099027E">
              <w:rPr>
                <w:rFonts w:ascii="Tahoma" w:hAnsi="Tahoma" w:cs="Tahoma"/>
                <w:sz w:val="20"/>
              </w:rPr>
              <w:t>2</w:t>
            </w:r>
          </w:p>
        </w:tc>
        <w:tc>
          <w:tcPr>
            <w:tcW w:w="851" w:type="dxa"/>
            <w:tcBorders>
              <w:top w:val="single" w:sz="8" w:space="0" w:color="000000"/>
              <w:left w:val="single" w:sz="4" w:space="0" w:color="000000"/>
              <w:bottom w:val="single" w:sz="4" w:space="0" w:color="auto"/>
              <w:right w:val="single" w:sz="4" w:space="0" w:color="000000"/>
            </w:tcBorders>
          </w:tcPr>
          <w:p w14:paraId="387331E1" w14:textId="2F7129E8" w:rsidR="0099027E" w:rsidRPr="0099027E" w:rsidRDefault="0099027E" w:rsidP="0099027E">
            <w:pPr>
              <w:widowControl w:val="0"/>
              <w:ind w:firstLine="0"/>
              <w:rPr>
                <w:rFonts w:ascii="Tahoma" w:hAnsi="Tahoma" w:cs="Tahoma"/>
                <w:sz w:val="20"/>
              </w:rPr>
            </w:pPr>
            <w:r w:rsidRPr="0099027E">
              <w:rPr>
                <w:rFonts w:ascii="Tahoma" w:hAnsi="Tahoma" w:cs="Tahoma"/>
                <w:sz w:val="20"/>
              </w:rPr>
              <w:t>Этап 3</w:t>
            </w:r>
          </w:p>
        </w:tc>
        <w:tc>
          <w:tcPr>
            <w:tcW w:w="2835"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64D519E" w14:textId="538FF826" w:rsidR="0099027E" w:rsidRPr="0099027E" w:rsidRDefault="007A5AFF" w:rsidP="00FB44B4">
            <w:pPr>
              <w:widowControl w:val="0"/>
              <w:ind w:firstLine="0"/>
              <w:jc w:val="left"/>
              <w:rPr>
                <w:rFonts w:ascii="Tahoma" w:hAnsi="Tahoma" w:cs="Tahoma"/>
                <w:sz w:val="20"/>
              </w:rPr>
            </w:pPr>
            <w:r w:rsidRPr="009D1E69">
              <w:rPr>
                <w:rFonts w:ascii="Tahoma" w:eastAsia="Calibri" w:hAnsi="Tahoma" w:cs="Tahoma"/>
                <w:color w:val="000000"/>
                <w:sz w:val="20"/>
                <w:szCs w:val="22"/>
                <w:lang w:eastAsia="en-US"/>
              </w:rPr>
              <w:t>Ремонт здания паравозокранового депо инв. №70 кад. №24:50:0600013:632</w:t>
            </w:r>
            <w:r>
              <w:rPr>
                <w:rFonts w:ascii="Tahoma" w:eastAsia="Calibri" w:hAnsi="Tahoma" w:cs="Tahoma"/>
                <w:color w:val="000000"/>
                <w:sz w:val="20"/>
                <w:szCs w:val="22"/>
                <w:lang w:eastAsia="en-US"/>
              </w:rPr>
              <w:t xml:space="preserve"> : ремонт отмостки, замена окон, отбивка штукатурки и рыхлого кирпича, ремонт кирпичной кладки, основание под штукатурку покрытие укрепляющими составами, штукатурк</w:t>
            </w:r>
          </w:p>
        </w:tc>
        <w:tc>
          <w:tcPr>
            <w:tcW w:w="2835" w:type="dxa"/>
            <w:tcBorders>
              <w:top w:val="single" w:sz="8" w:space="0" w:color="000000"/>
              <w:left w:val="single" w:sz="4" w:space="0" w:color="000000"/>
              <w:bottom w:val="single" w:sz="4" w:space="0" w:color="auto"/>
              <w:right w:val="single" w:sz="4" w:space="0" w:color="000000"/>
            </w:tcBorders>
          </w:tcPr>
          <w:p w14:paraId="4F40DBCF" w14:textId="02912462" w:rsidR="0099027E" w:rsidRPr="0099027E" w:rsidRDefault="0099027E" w:rsidP="00FB44B4">
            <w:pPr>
              <w:widowControl w:val="0"/>
              <w:ind w:firstLine="0"/>
              <w:jc w:val="left"/>
              <w:rPr>
                <w:rFonts w:ascii="Tahoma" w:hAnsi="Tahoma" w:cs="Tahoma"/>
                <w:sz w:val="20"/>
              </w:rPr>
            </w:pPr>
            <w:r w:rsidRPr="00FB44B4">
              <w:rPr>
                <w:rFonts w:ascii="Tahoma" w:hAnsi="Tahoma" w:cs="Tahoma"/>
                <w:color w:val="000000"/>
                <w:sz w:val="20"/>
              </w:rPr>
              <w:t>Здание паравозокранового депо инв. №70 кад. №24:50:0600013:632</w:t>
            </w:r>
          </w:p>
        </w:tc>
        <w:tc>
          <w:tcPr>
            <w:tcW w:w="567" w:type="dxa"/>
            <w:tcBorders>
              <w:top w:val="single" w:sz="8" w:space="0" w:color="000000"/>
              <w:left w:val="single" w:sz="4" w:space="0" w:color="000000"/>
              <w:bottom w:val="single" w:sz="4" w:space="0" w:color="auto"/>
              <w:right w:val="single" w:sz="4" w:space="0" w:color="000000"/>
            </w:tcBorders>
          </w:tcPr>
          <w:p w14:paraId="063D83FF" w14:textId="56602717" w:rsidR="0099027E" w:rsidRPr="0099027E" w:rsidRDefault="0099027E" w:rsidP="0099027E">
            <w:pPr>
              <w:widowControl w:val="0"/>
              <w:ind w:firstLine="0"/>
              <w:rPr>
                <w:rFonts w:ascii="Tahoma" w:hAnsi="Tahoma" w:cs="Tahoma"/>
                <w:sz w:val="20"/>
              </w:rPr>
            </w:pPr>
            <w:r w:rsidRPr="0099027E">
              <w:rPr>
                <w:rFonts w:ascii="Tahoma" w:hAnsi="Tahoma" w:cs="Tahoma"/>
                <w:sz w:val="20"/>
              </w:rPr>
              <w:t xml:space="preserve">1 </w:t>
            </w:r>
          </w:p>
        </w:tc>
        <w:tc>
          <w:tcPr>
            <w:tcW w:w="709" w:type="dxa"/>
            <w:tcBorders>
              <w:top w:val="single" w:sz="8" w:space="0" w:color="000000"/>
              <w:left w:val="single" w:sz="4" w:space="0" w:color="000000"/>
              <w:bottom w:val="single" w:sz="4" w:space="0" w:color="auto"/>
              <w:right w:val="single" w:sz="4" w:space="0" w:color="000000"/>
            </w:tcBorders>
          </w:tcPr>
          <w:p w14:paraId="00FD816B" w14:textId="41C8892D" w:rsidR="0099027E" w:rsidRPr="0099027E" w:rsidRDefault="0099027E" w:rsidP="0099027E">
            <w:pPr>
              <w:widowControl w:val="0"/>
              <w:ind w:firstLine="0"/>
              <w:rPr>
                <w:rFonts w:ascii="Tahoma" w:hAnsi="Tahoma" w:cs="Tahoma"/>
                <w:sz w:val="20"/>
              </w:rPr>
            </w:pPr>
            <w:r w:rsidRPr="0099027E">
              <w:rPr>
                <w:rFonts w:ascii="Tahoma" w:hAnsi="Tahoma" w:cs="Tahoma"/>
                <w:sz w:val="20"/>
              </w:rPr>
              <w:t>Усл.</w:t>
            </w:r>
          </w:p>
        </w:tc>
        <w:tc>
          <w:tcPr>
            <w:tcW w:w="1560"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85A86B1" w14:textId="552F9E9F" w:rsidR="0099027E" w:rsidRPr="0099027E" w:rsidRDefault="0099027E" w:rsidP="00FB44B4">
            <w:pPr>
              <w:widowControl w:val="0"/>
              <w:ind w:firstLine="0"/>
              <w:jc w:val="left"/>
              <w:rPr>
                <w:rFonts w:ascii="Tahoma" w:hAnsi="Tahoma" w:cs="Tahoma"/>
                <w:sz w:val="20"/>
              </w:rPr>
            </w:pPr>
            <w:r w:rsidRPr="00FB44B4">
              <w:rPr>
                <w:rFonts w:ascii="Tahoma" w:eastAsia="Calibri" w:hAnsi="Tahoma" w:cs="Tahoma"/>
                <w:sz w:val="20"/>
                <w:lang w:eastAsia="en-US"/>
              </w:rPr>
              <w:t>с даты заключения Договора</w:t>
            </w:r>
          </w:p>
        </w:tc>
        <w:tc>
          <w:tcPr>
            <w:tcW w:w="1701" w:type="dxa"/>
            <w:tcBorders>
              <w:top w:val="single" w:sz="8" w:space="0" w:color="000000"/>
              <w:left w:val="single" w:sz="4" w:space="0" w:color="000000"/>
              <w:bottom w:val="single" w:sz="4" w:space="0" w:color="auto"/>
              <w:right w:val="single" w:sz="4" w:space="0" w:color="000000"/>
            </w:tcBorders>
            <w:shd w:val="clear" w:color="auto" w:fill="auto"/>
          </w:tcPr>
          <w:p w14:paraId="63EDFD35" w14:textId="1EE52B48" w:rsidR="0099027E" w:rsidRPr="0099027E" w:rsidRDefault="0099027E" w:rsidP="0099027E">
            <w:pPr>
              <w:widowControl w:val="0"/>
              <w:ind w:firstLine="0"/>
              <w:rPr>
                <w:rFonts w:ascii="Tahoma" w:hAnsi="Tahoma" w:cs="Tahoma"/>
                <w:sz w:val="20"/>
              </w:rPr>
            </w:pPr>
            <w:r w:rsidRPr="0099027E">
              <w:rPr>
                <w:rFonts w:ascii="Tahoma" w:hAnsi="Tahoma" w:cs="Tahoma"/>
                <w:sz w:val="20"/>
              </w:rPr>
              <w:t>90 к д</w:t>
            </w:r>
          </w:p>
        </w:tc>
        <w:tc>
          <w:tcPr>
            <w:tcW w:w="2348"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C17B57B" w14:textId="50B8E2FC" w:rsidR="0099027E" w:rsidRPr="00F72B29" w:rsidRDefault="0099027E" w:rsidP="0099027E">
            <w:pPr>
              <w:widowControl w:val="0"/>
              <w:ind w:firstLine="0"/>
              <w:rPr>
                <w:rFonts w:ascii="Tahoma" w:hAnsi="Tahoma" w:cs="Tahoma"/>
                <w:sz w:val="20"/>
                <w:highlight w:val="yellow"/>
              </w:rPr>
            </w:pPr>
          </w:p>
        </w:tc>
      </w:tr>
      <w:tr w:rsidR="00B72AC3" w:rsidRPr="00F72B29" w14:paraId="23396A68" w14:textId="77777777" w:rsidTr="00FB44B4">
        <w:trPr>
          <w:gridAfter w:val="1"/>
          <w:wAfter w:w="10" w:type="dxa"/>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6433383" w14:textId="77777777" w:rsidR="0099027E" w:rsidRPr="00891C08" w:rsidRDefault="0099027E" w:rsidP="0099027E">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B1C122B" w14:textId="58BA23C0" w:rsidR="0099027E" w:rsidRPr="0099027E" w:rsidRDefault="0099027E" w:rsidP="0099027E">
            <w:pPr>
              <w:widowControl w:val="0"/>
              <w:ind w:firstLine="0"/>
              <w:rPr>
                <w:rFonts w:ascii="Tahoma" w:hAnsi="Tahoma" w:cs="Tahoma"/>
                <w:sz w:val="20"/>
              </w:rPr>
            </w:pPr>
            <w:r w:rsidRPr="0099027E">
              <w:rPr>
                <w:rFonts w:ascii="Tahoma" w:hAnsi="Tahoma" w:cs="Tahoma"/>
                <w:sz w:val="20"/>
              </w:rPr>
              <w:t>4.</w:t>
            </w:r>
          </w:p>
        </w:tc>
        <w:tc>
          <w:tcPr>
            <w:tcW w:w="1199" w:type="dxa"/>
            <w:tcBorders>
              <w:top w:val="single" w:sz="4" w:space="0" w:color="auto"/>
              <w:left w:val="single" w:sz="4" w:space="0" w:color="000000"/>
              <w:bottom w:val="single" w:sz="8" w:space="0" w:color="000000"/>
              <w:right w:val="single" w:sz="4" w:space="0" w:color="000000"/>
            </w:tcBorders>
          </w:tcPr>
          <w:p w14:paraId="1EF1AC7A" w14:textId="63AEA58D" w:rsidR="0099027E" w:rsidRPr="0099027E" w:rsidRDefault="0099027E" w:rsidP="00FB44B4">
            <w:pPr>
              <w:widowControl w:val="0"/>
              <w:ind w:firstLine="0"/>
              <w:jc w:val="center"/>
              <w:rPr>
                <w:rFonts w:ascii="Tahoma" w:hAnsi="Tahoma" w:cs="Tahoma"/>
                <w:sz w:val="20"/>
              </w:rPr>
            </w:pPr>
            <w:r w:rsidRPr="0099027E">
              <w:rPr>
                <w:rFonts w:ascii="Tahoma" w:hAnsi="Tahoma" w:cs="Tahoma"/>
                <w:sz w:val="20"/>
              </w:rPr>
              <w:t>2</w:t>
            </w:r>
          </w:p>
        </w:tc>
        <w:tc>
          <w:tcPr>
            <w:tcW w:w="851" w:type="dxa"/>
            <w:tcBorders>
              <w:top w:val="single" w:sz="4" w:space="0" w:color="auto"/>
              <w:left w:val="single" w:sz="4" w:space="0" w:color="000000"/>
              <w:bottom w:val="single" w:sz="8" w:space="0" w:color="000000"/>
              <w:right w:val="single" w:sz="4" w:space="0" w:color="000000"/>
            </w:tcBorders>
          </w:tcPr>
          <w:p w14:paraId="38728848" w14:textId="77FA583C" w:rsidR="0099027E" w:rsidRPr="0099027E" w:rsidRDefault="0099027E" w:rsidP="0099027E">
            <w:pPr>
              <w:widowControl w:val="0"/>
              <w:ind w:firstLine="0"/>
              <w:rPr>
                <w:rFonts w:ascii="Tahoma" w:hAnsi="Tahoma" w:cs="Tahoma"/>
                <w:sz w:val="20"/>
              </w:rPr>
            </w:pPr>
            <w:r w:rsidRPr="00FB44B4">
              <w:rPr>
                <w:rFonts w:ascii="Tahoma" w:hAnsi="Tahoma" w:cs="Tahoma"/>
                <w:sz w:val="20"/>
              </w:rPr>
              <w:t>Этап 4</w:t>
            </w:r>
          </w:p>
        </w:tc>
        <w:tc>
          <w:tcPr>
            <w:tcW w:w="2835"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CE30255" w14:textId="5A17EDAE" w:rsidR="0099027E" w:rsidRPr="0099027E" w:rsidRDefault="007A5AFF" w:rsidP="00FB44B4">
            <w:pPr>
              <w:widowControl w:val="0"/>
              <w:ind w:firstLine="0"/>
              <w:jc w:val="left"/>
              <w:rPr>
                <w:rFonts w:ascii="Tahoma" w:hAnsi="Tahoma" w:cs="Tahoma"/>
                <w:sz w:val="20"/>
              </w:rPr>
            </w:pPr>
            <w:r w:rsidRPr="009D1E69">
              <w:rPr>
                <w:rFonts w:ascii="Tahoma" w:eastAsia="Calibri" w:hAnsi="Tahoma" w:cs="Tahoma"/>
                <w:color w:val="000000"/>
                <w:sz w:val="20"/>
                <w:szCs w:val="22"/>
                <w:lang w:eastAsia="en-US"/>
              </w:rPr>
              <w:t>Ремонт здания паравозокранового депо инв. №70 кад. №24:50:0600013:632</w:t>
            </w:r>
            <w:r>
              <w:rPr>
                <w:rFonts w:ascii="Tahoma" w:eastAsia="Calibri" w:hAnsi="Tahoma" w:cs="Tahoma"/>
                <w:color w:val="000000"/>
                <w:sz w:val="20"/>
                <w:szCs w:val="22"/>
                <w:lang w:eastAsia="en-US"/>
              </w:rPr>
              <w:t xml:space="preserve"> Штукатурка, огрунтовка, окраска, перенавеска водосточки</w:t>
            </w:r>
            <w:r w:rsidRPr="009D1E69">
              <w:rPr>
                <w:rFonts w:ascii="Tahoma" w:eastAsia="Calibri" w:hAnsi="Tahoma" w:cs="Tahoma"/>
                <w:color w:val="000000"/>
                <w:sz w:val="20"/>
                <w:szCs w:val="22"/>
                <w:lang w:eastAsia="en-US"/>
              </w:rPr>
              <w:t>.</w:t>
            </w:r>
          </w:p>
        </w:tc>
        <w:tc>
          <w:tcPr>
            <w:tcW w:w="2835" w:type="dxa"/>
            <w:tcBorders>
              <w:left w:val="single" w:sz="4" w:space="0" w:color="000000"/>
              <w:bottom w:val="single" w:sz="4" w:space="0" w:color="auto"/>
              <w:right w:val="single" w:sz="4" w:space="0" w:color="000000"/>
            </w:tcBorders>
          </w:tcPr>
          <w:p w14:paraId="4BDD37FE" w14:textId="4FC92E8B" w:rsidR="0099027E" w:rsidRPr="0099027E" w:rsidRDefault="0099027E" w:rsidP="00FB44B4">
            <w:pPr>
              <w:widowControl w:val="0"/>
              <w:ind w:firstLine="0"/>
              <w:jc w:val="left"/>
              <w:rPr>
                <w:rFonts w:ascii="Tahoma" w:hAnsi="Tahoma" w:cs="Tahoma"/>
                <w:sz w:val="20"/>
              </w:rPr>
            </w:pPr>
            <w:r w:rsidRPr="00FB44B4">
              <w:rPr>
                <w:rFonts w:ascii="Tahoma" w:hAnsi="Tahoma" w:cs="Tahoma"/>
                <w:sz w:val="20"/>
              </w:rPr>
              <w:t>Здание паравозокранового депо инв. №70 кад. №24:50:0600013:632</w:t>
            </w:r>
          </w:p>
        </w:tc>
        <w:tc>
          <w:tcPr>
            <w:tcW w:w="567" w:type="dxa"/>
            <w:tcBorders>
              <w:top w:val="single" w:sz="4" w:space="0" w:color="auto"/>
              <w:left w:val="single" w:sz="4" w:space="0" w:color="000000"/>
              <w:bottom w:val="single" w:sz="8" w:space="0" w:color="000000"/>
              <w:right w:val="single" w:sz="4" w:space="0" w:color="000000"/>
            </w:tcBorders>
          </w:tcPr>
          <w:p w14:paraId="00B9DF33" w14:textId="77777777" w:rsidR="0099027E" w:rsidRPr="0099027E" w:rsidRDefault="0099027E" w:rsidP="0099027E">
            <w:pPr>
              <w:widowControl w:val="0"/>
              <w:ind w:firstLine="0"/>
              <w:rPr>
                <w:rFonts w:ascii="Tahoma" w:hAnsi="Tahoma" w:cs="Tahoma"/>
                <w:sz w:val="20"/>
              </w:rPr>
            </w:pPr>
          </w:p>
        </w:tc>
        <w:tc>
          <w:tcPr>
            <w:tcW w:w="709" w:type="dxa"/>
            <w:tcBorders>
              <w:top w:val="single" w:sz="4" w:space="0" w:color="auto"/>
              <w:left w:val="single" w:sz="4" w:space="0" w:color="000000"/>
              <w:bottom w:val="single" w:sz="8" w:space="0" w:color="000000"/>
              <w:right w:val="single" w:sz="4" w:space="0" w:color="000000"/>
            </w:tcBorders>
          </w:tcPr>
          <w:p w14:paraId="75B4456C" w14:textId="77777777" w:rsidR="0099027E" w:rsidRPr="0099027E" w:rsidRDefault="0099027E" w:rsidP="0099027E">
            <w:pPr>
              <w:widowControl w:val="0"/>
              <w:ind w:firstLine="0"/>
              <w:rPr>
                <w:rFonts w:ascii="Tahoma" w:hAnsi="Tahoma" w:cs="Tahoma"/>
                <w:sz w:val="20"/>
              </w:rPr>
            </w:pPr>
          </w:p>
        </w:tc>
        <w:tc>
          <w:tcPr>
            <w:tcW w:w="1560"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FD82C49" w14:textId="63061E06" w:rsidR="0099027E" w:rsidRPr="00FB44B4" w:rsidRDefault="0099027E" w:rsidP="00FB44B4">
            <w:pPr>
              <w:widowControl w:val="0"/>
              <w:ind w:firstLine="0"/>
              <w:jc w:val="left"/>
              <w:rPr>
                <w:rFonts w:ascii="Tahoma" w:hAnsi="Tahoma" w:cs="Tahoma"/>
                <w:sz w:val="20"/>
              </w:rPr>
            </w:pPr>
            <w:r w:rsidRPr="00FB44B4">
              <w:rPr>
                <w:rFonts w:ascii="Tahoma" w:hAnsi="Tahoma" w:cs="Tahoma"/>
                <w:sz w:val="20"/>
              </w:rPr>
              <w:t>с даты заключения Договора</w:t>
            </w:r>
            <w:r w:rsidRPr="00FB44B4" w:rsidDel="001C6ADF">
              <w:rPr>
                <w:rFonts w:ascii="Tahoma" w:hAnsi="Tahoma" w:cs="Tahoma"/>
                <w:sz w:val="20"/>
              </w:rPr>
              <w:t xml:space="preserve"> </w:t>
            </w:r>
          </w:p>
        </w:tc>
        <w:tc>
          <w:tcPr>
            <w:tcW w:w="1701" w:type="dxa"/>
            <w:tcBorders>
              <w:top w:val="single" w:sz="4" w:space="0" w:color="auto"/>
              <w:left w:val="single" w:sz="4" w:space="0" w:color="000000"/>
              <w:bottom w:val="single" w:sz="8" w:space="0" w:color="000000"/>
              <w:right w:val="single" w:sz="4" w:space="0" w:color="000000"/>
            </w:tcBorders>
            <w:shd w:val="clear" w:color="auto" w:fill="auto"/>
          </w:tcPr>
          <w:p w14:paraId="4327A8B0" w14:textId="7CBAC902" w:rsidR="0099027E" w:rsidRPr="00FB44B4" w:rsidRDefault="0099027E" w:rsidP="0099027E">
            <w:pPr>
              <w:widowControl w:val="0"/>
              <w:ind w:firstLine="0"/>
              <w:rPr>
                <w:rFonts w:ascii="Tahoma" w:hAnsi="Tahoma" w:cs="Tahoma"/>
                <w:sz w:val="20"/>
              </w:rPr>
            </w:pPr>
            <w:r w:rsidRPr="00FB44B4">
              <w:rPr>
                <w:rFonts w:ascii="Tahoma" w:hAnsi="Tahoma" w:cs="Tahoma"/>
                <w:sz w:val="20"/>
              </w:rPr>
              <w:t>120 к.д.</w:t>
            </w:r>
          </w:p>
        </w:tc>
        <w:tc>
          <w:tcPr>
            <w:tcW w:w="2348"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37F3C4E" w14:textId="77777777" w:rsidR="0099027E" w:rsidRPr="00F72B29" w:rsidRDefault="0099027E" w:rsidP="0099027E">
            <w:pPr>
              <w:widowControl w:val="0"/>
              <w:ind w:firstLine="0"/>
              <w:jc w:val="center"/>
              <w:rPr>
                <w:rFonts w:ascii="Tahoma" w:hAnsi="Tahoma" w:cs="Tahoma"/>
                <w:sz w:val="20"/>
                <w:highlight w:val="yellow"/>
              </w:rPr>
            </w:pPr>
          </w:p>
        </w:tc>
      </w:tr>
      <w:tr w:rsidR="0099027E" w:rsidRPr="00F72B29" w14:paraId="010E4939" w14:textId="77777777" w:rsidTr="00FB44B4">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9061DC8" w14:textId="77777777" w:rsidR="0099027E" w:rsidRPr="00891C08" w:rsidRDefault="0099027E" w:rsidP="0099027E">
            <w:pPr>
              <w:widowControl w:val="0"/>
              <w:ind w:firstLine="0"/>
              <w:rPr>
                <w:rFonts w:ascii="Tahoma" w:hAnsi="Tahoma" w:cs="Tahoma"/>
                <w:sz w:val="20"/>
              </w:rPr>
            </w:pPr>
          </w:p>
        </w:tc>
        <w:tc>
          <w:tcPr>
            <w:tcW w:w="12739" w:type="dxa"/>
            <w:gridSpan w:val="10"/>
            <w:tcBorders>
              <w:top w:val="single" w:sz="8" w:space="0" w:color="000000"/>
              <w:left w:val="single" w:sz="8" w:space="0" w:color="000000"/>
              <w:bottom w:val="single" w:sz="8" w:space="0" w:color="000000"/>
              <w:right w:val="single" w:sz="4" w:space="0" w:color="000000"/>
            </w:tcBorders>
          </w:tcPr>
          <w:p w14:paraId="7AB17917" w14:textId="371166C5" w:rsidR="0099027E" w:rsidRPr="00FB44B4" w:rsidRDefault="0099027E" w:rsidP="0099027E">
            <w:pPr>
              <w:widowControl w:val="0"/>
              <w:ind w:right="157" w:firstLine="0"/>
              <w:jc w:val="right"/>
              <w:rPr>
                <w:rFonts w:ascii="Tahoma" w:hAnsi="Tahoma" w:cs="Tahoma"/>
                <w:b/>
                <w:i/>
                <w:iCs/>
                <w:sz w:val="20"/>
              </w:rPr>
            </w:pPr>
            <w:r w:rsidRPr="00FB44B4">
              <w:rPr>
                <w:i/>
                <w:iCs/>
              </w:rPr>
              <w:t>Итого по объекту</w:t>
            </w:r>
            <w:r w:rsidRPr="00FB44B4">
              <w:rPr>
                <w:rFonts w:ascii="Tahoma" w:hAnsi="Tahoma" w:cs="Tahoma"/>
                <w:b/>
                <w:i/>
                <w:iCs/>
                <w:sz w:val="20"/>
              </w:rPr>
              <w:t xml:space="preserve"> </w:t>
            </w:r>
          </w:p>
        </w:tc>
        <w:tc>
          <w:tcPr>
            <w:tcW w:w="2348"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57F55E1" w14:textId="17D0DE20" w:rsidR="0099027E" w:rsidRPr="00F72B29" w:rsidRDefault="0099027E" w:rsidP="0099027E">
            <w:pPr>
              <w:widowControl w:val="0"/>
              <w:ind w:firstLine="0"/>
              <w:rPr>
                <w:rFonts w:ascii="Tahoma" w:hAnsi="Tahoma" w:cs="Tahoma"/>
                <w:b/>
                <w:bCs/>
                <w:sz w:val="20"/>
                <w:highlight w:val="yellow"/>
              </w:rPr>
            </w:pPr>
          </w:p>
        </w:tc>
      </w:tr>
      <w:tr w:rsidR="0099027E" w:rsidRPr="00F72B29" w14:paraId="4FB926C9" w14:textId="77777777" w:rsidTr="00FB44B4">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A6C6925" w14:textId="77777777" w:rsidR="0099027E" w:rsidRPr="00891C08" w:rsidRDefault="0099027E" w:rsidP="0099027E">
            <w:pPr>
              <w:widowControl w:val="0"/>
              <w:ind w:firstLine="0"/>
              <w:rPr>
                <w:rFonts w:ascii="Tahoma" w:hAnsi="Tahoma" w:cs="Tahoma"/>
                <w:sz w:val="20"/>
              </w:rPr>
            </w:pPr>
          </w:p>
        </w:tc>
        <w:tc>
          <w:tcPr>
            <w:tcW w:w="12739" w:type="dxa"/>
            <w:gridSpan w:val="10"/>
            <w:tcBorders>
              <w:top w:val="single" w:sz="8" w:space="0" w:color="000000"/>
              <w:left w:val="single" w:sz="8" w:space="0" w:color="000000"/>
              <w:bottom w:val="single" w:sz="8" w:space="0" w:color="000000"/>
              <w:right w:val="single" w:sz="4" w:space="0" w:color="000000"/>
            </w:tcBorders>
          </w:tcPr>
          <w:p w14:paraId="3C0A95AC" w14:textId="7F14EB6F" w:rsidR="0099027E" w:rsidRPr="00891C08" w:rsidRDefault="0099027E" w:rsidP="0099027E">
            <w:pPr>
              <w:widowControl w:val="0"/>
              <w:ind w:right="157" w:firstLine="0"/>
              <w:jc w:val="right"/>
              <w:rPr>
                <w:rFonts w:ascii="Tahoma" w:hAnsi="Tahoma" w:cs="Tahoma"/>
                <w:b/>
                <w:sz w:val="20"/>
              </w:rPr>
            </w:pPr>
            <w:r w:rsidRPr="00891C08">
              <w:rPr>
                <w:rFonts w:ascii="Tahoma" w:hAnsi="Tahoma" w:cs="Tahoma"/>
                <w:b/>
                <w:sz w:val="20"/>
              </w:rPr>
              <w:t>ИТОГО:</w:t>
            </w:r>
          </w:p>
        </w:tc>
        <w:tc>
          <w:tcPr>
            <w:tcW w:w="2348"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D1CAA2B" w14:textId="77777777" w:rsidR="0099027E" w:rsidRPr="00F72B29" w:rsidRDefault="0099027E" w:rsidP="0099027E">
            <w:pPr>
              <w:widowControl w:val="0"/>
              <w:ind w:firstLine="0"/>
              <w:rPr>
                <w:rFonts w:ascii="Tahoma" w:hAnsi="Tahoma" w:cs="Tahoma"/>
                <w:b/>
                <w:bCs/>
                <w:sz w:val="20"/>
                <w:highlight w:val="yellow"/>
              </w:rPr>
            </w:pPr>
          </w:p>
        </w:tc>
      </w:tr>
    </w:tbl>
    <w:p w14:paraId="6040EB1F" w14:textId="77777777" w:rsidR="00807C1F" w:rsidRPr="00891C08" w:rsidRDefault="00807C1F" w:rsidP="00807C1F">
      <w:pPr>
        <w:widowControl w:val="0"/>
        <w:tabs>
          <w:tab w:val="left" w:pos="142"/>
        </w:tabs>
        <w:ind w:firstLine="0"/>
        <w:rPr>
          <w:rFonts w:ascii="Tahoma" w:hAnsi="Tahoma" w:cs="Tahoma"/>
          <w:sz w:val="20"/>
        </w:rPr>
      </w:pPr>
    </w:p>
    <w:p w14:paraId="68EA0355" w14:textId="77777777" w:rsidR="00807C1F" w:rsidRDefault="00807C1F" w:rsidP="00F44A7B">
      <w:pPr>
        <w:tabs>
          <w:tab w:val="left" w:pos="142"/>
        </w:tabs>
        <w:suppressAutoHyphens w:val="0"/>
        <w:ind w:firstLine="0"/>
        <w:jc w:val="right"/>
        <w:rPr>
          <w:rFonts w:ascii="Tahoma" w:hAnsi="Tahoma" w:cs="Tahoma"/>
          <w:sz w:val="20"/>
        </w:rPr>
      </w:pPr>
    </w:p>
    <w:p w14:paraId="32126C2E" w14:textId="77777777" w:rsidR="00807C1F" w:rsidRDefault="00807C1F" w:rsidP="00807C1F">
      <w:pPr>
        <w:widowControl w:val="0"/>
        <w:tabs>
          <w:tab w:val="left" w:pos="142"/>
        </w:tabs>
        <w:ind w:firstLine="0"/>
        <w:jc w:val="right"/>
        <w:rPr>
          <w:rFonts w:ascii="Tahoma" w:hAnsi="Tahoma" w:cs="Tahoma"/>
          <w:sz w:val="20"/>
        </w:rPr>
      </w:pPr>
    </w:p>
    <w:p w14:paraId="4242A9FD" w14:textId="77777777" w:rsidR="005463EF" w:rsidRDefault="005463EF" w:rsidP="00807C1F">
      <w:pPr>
        <w:widowControl w:val="0"/>
        <w:tabs>
          <w:tab w:val="left" w:pos="142"/>
        </w:tabs>
        <w:ind w:firstLine="0"/>
        <w:jc w:val="right"/>
        <w:rPr>
          <w:rFonts w:ascii="Tahoma" w:hAnsi="Tahoma" w:cs="Tahoma"/>
          <w:sz w:val="20"/>
        </w:rPr>
      </w:pPr>
    </w:p>
    <w:p w14:paraId="5BA4E888" w14:textId="77777777" w:rsidR="005463EF" w:rsidRDefault="005463EF" w:rsidP="00807C1F">
      <w:pPr>
        <w:widowControl w:val="0"/>
        <w:tabs>
          <w:tab w:val="left" w:pos="142"/>
        </w:tabs>
        <w:ind w:firstLine="0"/>
        <w:jc w:val="right"/>
        <w:rPr>
          <w:rFonts w:ascii="Tahoma" w:hAnsi="Tahoma" w:cs="Tahoma"/>
          <w:sz w:val="20"/>
        </w:rPr>
      </w:pPr>
    </w:p>
    <w:p w14:paraId="73260CA4" w14:textId="77777777" w:rsidR="005463EF" w:rsidRDefault="005463EF" w:rsidP="00807C1F">
      <w:pPr>
        <w:widowControl w:val="0"/>
        <w:tabs>
          <w:tab w:val="left" w:pos="142"/>
        </w:tabs>
        <w:ind w:firstLine="0"/>
        <w:jc w:val="right"/>
        <w:rPr>
          <w:rFonts w:ascii="Tahoma" w:hAnsi="Tahoma" w:cs="Tahoma"/>
          <w:sz w:val="20"/>
        </w:rPr>
      </w:pPr>
    </w:p>
    <w:p w14:paraId="190F4EAA" w14:textId="77777777" w:rsidR="005463EF" w:rsidRDefault="005463EF" w:rsidP="00807C1F">
      <w:pPr>
        <w:widowControl w:val="0"/>
        <w:tabs>
          <w:tab w:val="left" w:pos="142"/>
        </w:tabs>
        <w:ind w:firstLine="0"/>
        <w:jc w:val="right"/>
        <w:rPr>
          <w:rFonts w:ascii="Tahoma" w:hAnsi="Tahoma" w:cs="Tahoma"/>
          <w:sz w:val="20"/>
        </w:rPr>
      </w:pPr>
    </w:p>
    <w:p w14:paraId="28B19097" w14:textId="3F04B14B" w:rsidR="00807C1F" w:rsidRDefault="00807C1F" w:rsidP="00807C1F">
      <w:pPr>
        <w:widowControl w:val="0"/>
        <w:tabs>
          <w:tab w:val="left" w:pos="142"/>
        </w:tabs>
        <w:ind w:firstLine="0"/>
        <w:jc w:val="right"/>
        <w:rPr>
          <w:rFonts w:ascii="Tahoma" w:hAnsi="Tahoma" w:cs="Tahoma"/>
          <w:sz w:val="20"/>
        </w:rPr>
      </w:pPr>
      <w:r w:rsidRPr="00891C08">
        <w:rPr>
          <w:rFonts w:ascii="Tahoma" w:hAnsi="Tahoma" w:cs="Tahoma"/>
          <w:sz w:val="20"/>
        </w:rPr>
        <w:t>Приложение № </w:t>
      </w:r>
      <w:r>
        <w:rPr>
          <w:rFonts w:ascii="Tahoma" w:hAnsi="Tahoma" w:cs="Tahoma"/>
          <w:sz w:val="20"/>
        </w:rPr>
        <w:t>3_________</w:t>
      </w:r>
      <w:r w:rsidRPr="00891C08">
        <w:rPr>
          <w:rFonts w:ascii="Tahoma" w:hAnsi="Tahoma" w:cs="Tahoma"/>
          <w:sz w:val="20"/>
        </w:rPr>
        <w:t>__</w:t>
      </w:r>
    </w:p>
    <w:p w14:paraId="41D54F4E" w14:textId="77777777" w:rsidR="00F72B29" w:rsidRDefault="00F72B29" w:rsidP="00807C1F">
      <w:pPr>
        <w:widowControl w:val="0"/>
        <w:tabs>
          <w:tab w:val="left" w:pos="142"/>
        </w:tabs>
        <w:ind w:firstLine="0"/>
        <w:jc w:val="right"/>
        <w:rPr>
          <w:rFonts w:ascii="Tahoma" w:hAnsi="Tahoma" w:cs="Tahoma"/>
          <w:sz w:val="20"/>
        </w:rPr>
      </w:pPr>
    </w:p>
    <w:p w14:paraId="327EAD95" w14:textId="79117BDE" w:rsidR="00F72B29" w:rsidRPr="00F72B29" w:rsidRDefault="00F72B29" w:rsidP="00F72B29">
      <w:pPr>
        <w:widowControl w:val="0"/>
        <w:tabs>
          <w:tab w:val="left" w:pos="142"/>
        </w:tabs>
        <w:ind w:firstLine="0"/>
        <w:jc w:val="center"/>
        <w:rPr>
          <w:rFonts w:ascii="Tahoma" w:hAnsi="Tahoma" w:cs="Tahoma"/>
          <w:b/>
          <w:bCs/>
          <w:sz w:val="20"/>
        </w:rPr>
      </w:pPr>
      <w:r w:rsidRPr="00F72B29">
        <w:rPr>
          <w:rFonts w:ascii="Tahoma" w:hAnsi="Tahoma" w:cs="Tahoma"/>
          <w:b/>
          <w:bCs/>
          <w:sz w:val="20"/>
        </w:rPr>
        <w:t>Смета</w:t>
      </w:r>
    </w:p>
    <w:p w14:paraId="71C6B557" w14:textId="77777777" w:rsidR="00807C1F" w:rsidRDefault="00807C1F" w:rsidP="00F44A7B">
      <w:pPr>
        <w:tabs>
          <w:tab w:val="left" w:pos="142"/>
        </w:tabs>
        <w:suppressAutoHyphens w:val="0"/>
        <w:ind w:firstLine="0"/>
        <w:jc w:val="right"/>
        <w:rPr>
          <w:rFonts w:ascii="Tahoma" w:hAnsi="Tahoma" w:cs="Tahoma"/>
          <w:sz w:val="20"/>
        </w:rPr>
      </w:pPr>
    </w:p>
    <w:p w14:paraId="2D7298E6" w14:textId="77777777" w:rsidR="003F381A" w:rsidRDefault="003F381A" w:rsidP="003F381A">
      <w:pPr>
        <w:tabs>
          <w:tab w:val="left" w:pos="142"/>
          <w:tab w:val="left" w:pos="195"/>
        </w:tabs>
        <w:suppressAutoHyphens w:val="0"/>
        <w:ind w:firstLine="0"/>
        <w:rPr>
          <w:rFonts w:ascii="Tahoma" w:hAnsi="Tahoma" w:cs="Tahoma"/>
          <w:sz w:val="20"/>
        </w:rPr>
      </w:pPr>
      <w:r>
        <w:rPr>
          <w:rFonts w:ascii="Tahoma" w:hAnsi="Tahoma" w:cs="Tahoma"/>
          <w:sz w:val="20"/>
        </w:rPr>
        <w:tab/>
      </w:r>
      <w:r>
        <w:rPr>
          <w:rFonts w:ascii="Tahoma" w:hAnsi="Tahoma" w:cs="Tahoma"/>
          <w:sz w:val="20"/>
        </w:rPr>
        <w:tab/>
      </w:r>
    </w:p>
    <w:p w14:paraId="2816898B" w14:textId="77777777" w:rsidR="00B26668" w:rsidRPr="00891C08" w:rsidRDefault="00B26668" w:rsidP="003F381A">
      <w:pPr>
        <w:tabs>
          <w:tab w:val="left" w:pos="142"/>
        </w:tabs>
        <w:ind w:firstLine="0"/>
        <w:rPr>
          <w:rFonts w:ascii="Tahoma" w:hAnsi="Tahoma" w:cs="Tahoma"/>
          <w:b/>
          <w:i/>
          <w:sz w:val="20"/>
          <w:highlight w:val="darkCyan"/>
        </w:rPr>
      </w:pPr>
    </w:p>
    <w:p w14:paraId="6DB39046" w14:textId="77777777" w:rsidR="00901638" w:rsidRDefault="00901638" w:rsidP="00807C1F">
      <w:pPr>
        <w:tabs>
          <w:tab w:val="left" w:pos="142"/>
        </w:tabs>
        <w:suppressAutoHyphens w:val="0"/>
        <w:ind w:firstLine="0"/>
        <w:jc w:val="left"/>
        <w:rPr>
          <w:rFonts w:ascii="Tahoma" w:hAnsi="Tahoma" w:cs="Tahoma"/>
          <w:sz w:val="20"/>
        </w:rPr>
      </w:pPr>
    </w:p>
    <w:p w14:paraId="6A19452F" w14:textId="77777777" w:rsidR="008A3D36" w:rsidRPr="008A3D36" w:rsidRDefault="008A3D36" w:rsidP="008A3D36">
      <w:pPr>
        <w:rPr>
          <w:rFonts w:ascii="Tahoma" w:hAnsi="Tahoma" w:cs="Tahoma"/>
          <w:sz w:val="20"/>
        </w:rPr>
      </w:pPr>
    </w:p>
    <w:p w14:paraId="5A3173D4" w14:textId="77777777" w:rsidR="008A3D36" w:rsidRPr="008A3D36" w:rsidRDefault="008A3D36" w:rsidP="008A3D36">
      <w:pPr>
        <w:rPr>
          <w:rFonts w:ascii="Tahoma" w:hAnsi="Tahoma" w:cs="Tahoma"/>
          <w:sz w:val="20"/>
        </w:rPr>
      </w:pPr>
    </w:p>
    <w:p w14:paraId="3AF5C432" w14:textId="77777777" w:rsidR="008A3D36" w:rsidRPr="008A3D36" w:rsidRDefault="008A3D36" w:rsidP="008A3D36">
      <w:pPr>
        <w:rPr>
          <w:rFonts w:ascii="Tahoma" w:hAnsi="Tahoma" w:cs="Tahoma"/>
          <w:sz w:val="20"/>
        </w:rPr>
      </w:pPr>
    </w:p>
    <w:p w14:paraId="6D432A05" w14:textId="77777777" w:rsidR="008A3D36" w:rsidRPr="008A3D36" w:rsidRDefault="008A3D36" w:rsidP="008A3D36">
      <w:pPr>
        <w:rPr>
          <w:rFonts w:ascii="Tahoma" w:hAnsi="Tahoma" w:cs="Tahoma"/>
          <w:sz w:val="20"/>
        </w:rPr>
      </w:pPr>
    </w:p>
    <w:p w14:paraId="2AFA88C4" w14:textId="77777777" w:rsidR="008A3D36" w:rsidRPr="008A3D36" w:rsidRDefault="008A3D36" w:rsidP="008A3D36">
      <w:pPr>
        <w:rPr>
          <w:rFonts w:ascii="Tahoma" w:hAnsi="Tahoma" w:cs="Tahoma"/>
          <w:sz w:val="20"/>
        </w:rPr>
      </w:pPr>
    </w:p>
    <w:p w14:paraId="6779FCE3" w14:textId="77777777" w:rsidR="008A3D36" w:rsidRPr="008A3D36" w:rsidRDefault="008A3D36" w:rsidP="008A3D36">
      <w:pPr>
        <w:rPr>
          <w:rFonts w:ascii="Tahoma" w:hAnsi="Tahoma" w:cs="Tahoma"/>
          <w:sz w:val="20"/>
        </w:rPr>
      </w:pPr>
    </w:p>
    <w:p w14:paraId="442D89C1" w14:textId="77777777" w:rsidR="008A3D36" w:rsidRPr="008A3D36" w:rsidRDefault="008A3D36" w:rsidP="008A3D36">
      <w:pPr>
        <w:rPr>
          <w:rFonts w:ascii="Tahoma" w:hAnsi="Tahoma" w:cs="Tahoma"/>
          <w:sz w:val="20"/>
        </w:rPr>
      </w:pPr>
    </w:p>
    <w:p w14:paraId="0A8CD84A" w14:textId="77777777" w:rsidR="008A3D36" w:rsidRPr="008A3D36" w:rsidRDefault="008A3D36" w:rsidP="008A3D36">
      <w:pPr>
        <w:rPr>
          <w:rFonts w:ascii="Tahoma" w:hAnsi="Tahoma" w:cs="Tahoma"/>
          <w:sz w:val="20"/>
        </w:rPr>
      </w:pPr>
    </w:p>
    <w:p w14:paraId="66C5B539" w14:textId="77777777" w:rsidR="008A3D36" w:rsidRPr="008A3D36" w:rsidRDefault="008A3D36" w:rsidP="008A3D36">
      <w:pPr>
        <w:rPr>
          <w:rFonts w:ascii="Tahoma" w:hAnsi="Tahoma" w:cs="Tahoma"/>
          <w:sz w:val="20"/>
        </w:rPr>
      </w:pPr>
    </w:p>
    <w:p w14:paraId="52281732" w14:textId="77777777" w:rsidR="008A3D36" w:rsidRPr="008A3D36" w:rsidRDefault="008A3D36" w:rsidP="008A3D36">
      <w:pPr>
        <w:rPr>
          <w:rFonts w:ascii="Tahoma" w:hAnsi="Tahoma" w:cs="Tahoma"/>
          <w:sz w:val="20"/>
        </w:rPr>
      </w:pPr>
    </w:p>
    <w:p w14:paraId="3860B145" w14:textId="77777777" w:rsidR="008A3D36" w:rsidRPr="008A3D36" w:rsidRDefault="008A3D36" w:rsidP="008A3D36">
      <w:pPr>
        <w:rPr>
          <w:rFonts w:ascii="Tahoma" w:hAnsi="Tahoma" w:cs="Tahoma"/>
          <w:sz w:val="20"/>
        </w:rPr>
      </w:pPr>
    </w:p>
    <w:p w14:paraId="1A1A5608" w14:textId="77777777" w:rsidR="008A3D36" w:rsidRDefault="008A3D36" w:rsidP="008A3D36">
      <w:pPr>
        <w:rPr>
          <w:rFonts w:ascii="Tahoma" w:hAnsi="Tahoma" w:cs="Tahoma"/>
          <w:sz w:val="20"/>
        </w:rPr>
      </w:pPr>
    </w:p>
    <w:p w14:paraId="1CCA6EFF" w14:textId="1D10E79C" w:rsidR="008A3D36" w:rsidRPr="008A3D36" w:rsidRDefault="008A3D36" w:rsidP="008A3D36">
      <w:pPr>
        <w:tabs>
          <w:tab w:val="left" w:pos="2985"/>
        </w:tabs>
        <w:rPr>
          <w:rFonts w:ascii="Tahoma" w:hAnsi="Tahoma" w:cs="Tahoma"/>
          <w:sz w:val="20"/>
        </w:rPr>
      </w:pPr>
      <w:r>
        <w:rPr>
          <w:rFonts w:ascii="Tahoma" w:hAnsi="Tahoma" w:cs="Tahoma"/>
          <w:sz w:val="20"/>
        </w:rPr>
        <w:tab/>
      </w:r>
    </w:p>
    <w:sectPr w:rsidR="008A3D36" w:rsidRPr="008A3D36" w:rsidSect="00A53316">
      <w:pgSz w:w="16820" w:h="11900" w:orient="landscape"/>
      <w:pgMar w:top="1134" w:right="851" w:bottom="851" w:left="1134"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4E46CA" w16cex:dateUtc="2026-03-10T12:09:00Z"/>
  <w16cex:commentExtensible w16cex:durableId="7E6DEEC4" w16cex:dateUtc="2026-02-25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97820" w16cid:durableId="37B97820"/>
  <w16cid:commentId w16cid:paraId="213D4AF9" w16cid:durableId="104E46CA"/>
  <w16cid:commentId w16cid:paraId="5DE22F40" w16cid:durableId="5DE22F40"/>
  <w16cid:commentId w16cid:paraId="5E8AE3AA" w16cid:durableId="7E6DEEC4"/>
  <w16cid:commentId w16cid:paraId="429FC1A4" w16cid:durableId="429FC1A4"/>
  <w16cid:commentId w16cid:paraId="63B76456" w16cid:durableId="63B764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8F26E" w14:textId="77777777" w:rsidR="004C17EF" w:rsidRDefault="004C17EF">
      <w:r>
        <w:separator/>
      </w:r>
    </w:p>
    <w:p w14:paraId="34893383" w14:textId="77777777" w:rsidR="004C17EF" w:rsidRDefault="004C17EF"/>
  </w:endnote>
  <w:endnote w:type="continuationSeparator" w:id="0">
    <w:p w14:paraId="5F8927C3" w14:textId="77777777" w:rsidR="004C17EF" w:rsidRDefault="004C17EF">
      <w:r>
        <w:continuationSeparator/>
      </w:r>
    </w:p>
    <w:p w14:paraId="2BC7415A" w14:textId="77777777" w:rsidR="004C17EF" w:rsidRDefault="004C17EF"/>
  </w:endnote>
  <w:endnote w:type="continuationNotice" w:id="1">
    <w:p w14:paraId="5419B522" w14:textId="77777777" w:rsidR="004C17EF" w:rsidRDefault="004C17EF"/>
    <w:p w14:paraId="7946B9EE" w14:textId="77777777" w:rsidR="004C17EF" w:rsidRDefault="004C1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panose1 w:val="00000000000000000000"/>
    <w:charset w:val="CC"/>
    <w:family w:val="swiss"/>
    <w:notTrueType/>
    <w:pitch w:val="variable"/>
    <w:sig w:usb0="00000203" w:usb1="00000000" w:usb2="00000000" w:usb3="00000000" w:csb0="00000005"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33970" w14:textId="77777777" w:rsidR="004C17EF" w:rsidRDefault="004C17EF">
      <w:r>
        <w:separator/>
      </w:r>
    </w:p>
    <w:p w14:paraId="694F4D1C" w14:textId="77777777" w:rsidR="004C17EF" w:rsidRDefault="004C17EF"/>
  </w:footnote>
  <w:footnote w:type="continuationSeparator" w:id="0">
    <w:p w14:paraId="293C7212" w14:textId="77777777" w:rsidR="004C17EF" w:rsidRDefault="004C17EF">
      <w:r>
        <w:continuationSeparator/>
      </w:r>
    </w:p>
    <w:p w14:paraId="0EF0DD0E" w14:textId="77777777" w:rsidR="004C17EF" w:rsidRDefault="004C17EF"/>
  </w:footnote>
  <w:footnote w:type="continuationNotice" w:id="1">
    <w:p w14:paraId="1552CCFE" w14:textId="77777777" w:rsidR="004C17EF" w:rsidRDefault="004C17EF"/>
    <w:p w14:paraId="248EEEF6" w14:textId="77777777" w:rsidR="004C17EF" w:rsidRDefault="004C17EF"/>
  </w:footnote>
  <w:footnote w:id="2">
    <w:p w14:paraId="090659AB" w14:textId="3C1E9F87" w:rsidR="0026177C" w:rsidRPr="00305BB4" w:rsidRDefault="0026177C" w:rsidP="00A649A8">
      <w:pPr>
        <w:pStyle w:val="aff1"/>
        <w:ind w:firstLine="0"/>
        <w:jc w:val="left"/>
        <w:rPr>
          <w:rFonts w:ascii="Tahoma" w:hAnsi="Tahoma" w:cs="Tahoma"/>
          <w:sz w:val="16"/>
          <w:szCs w:val="16"/>
        </w:rPr>
      </w:pPr>
      <w:r w:rsidRPr="00901459">
        <w:rPr>
          <w:rStyle w:val="af1"/>
          <w:rFonts w:cs="Tahoma"/>
          <w:sz w:val="16"/>
          <w:szCs w:val="16"/>
        </w:rPr>
        <w:footnoteRef/>
      </w:r>
      <w:r w:rsidRPr="00901459">
        <w:rPr>
          <w:rFonts w:ascii="Tahoma" w:hAnsi="Tahoma" w:cs="Tahoma"/>
          <w:sz w:val="16"/>
          <w:szCs w:val="16"/>
        </w:rPr>
        <w:t xml:space="preserve"> </w:t>
      </w:r>
      <w:r>
        <w:rPr>
          <w:rFonts w:ascii="Tahoma" w:hAnsi="Tahoma" w:cs="Tahoma"/>
          <w:sz w:val="16"/>
          <w:szCs w:val="16"/>
        </w:rPr>
        <w:t>Идентифиатор государственного контракта, ссылка на закон 223-ФЗ и пр</w:t>
      </w:r>
      <w:r w:rsidRPr="00901459">
        <w:rPr>
          <w:rFonts w:ascii="Tahoma" w:hAnsi="Tahoma" w:cs="Tahoma"/>
          <w:sz w:val="16"/>
          <w:szCs w:val="16"/>
        </w:rPr>
        <w:t>.</w:t>
      </w:r>
    </w:p>
  </w:footnote>
  <w:footnote w:id="3">
    <w:p w14:paraId="29E60B5F" w14:textId="12AD3545" w:rsidR="0026177C" w:rsidRPr="00901459" w:rsidRDefault="0026177C" w:rsidP="00901459">
      <w:pPr>
        <w:pStyle w:val="aff1"/>
        <w:ind w:firstLine="0"/>
        <w:jc w:val="left"/>
        <w:rPr>
          <w:rFonts w:ascii="Tahoma" w:hAnsi="Tahoma" w:cs="Tahoma"/>
          <w:sz w:val="16"/>
          <w:szCs w:val="16"/>
        </w:rPr>
      </w:pPr>
      <w:r w:rsidRPr="00901459">
        <w:rPr>
          <w:rStyle w:val="af1"/>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4">
    <w:p w14:paraId="794EFDE5" w14:textId="77777777" w:rsidR="0026177C" w:rsidRPr="00901459" w:rsidRDefault="0026177C" w:rsidP="00901459">
      <w:pPr>
        <w:pStyle w:val="aff1"/>
        <w:ind w:firstLine="0"/>
        <w:jc w:val="left"/>
        <w:rPr>
          <w:rFonts w:ascii="Tahoma" w:hAnsi="Tahoma" w:cs="Tahoma"/>
          <w:sz w:val="16"/>
          <w:szCs w:val="16"/>
        </w:rPr>
      </w:pPr>
      <w:r w:rsidRPr="00901459">
        <w:rPr>
          <w:rStyle w:val="af1"/>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5">
    <w:p w14:paraId="666F37D8" w14:textId="77777777" w:rsidR="0026177C" w:rsidRPr="00901459" w:rsidRDefault="0026177C" w:rsidP="00901459">
      <w:pPr>
        <w:pStyle w:val="aff1"/>
        <w:ind w:firstLine="0"/>
        <w:jc w:val="left"/>
        <w:rPr>
          <w:rFonts w:ascii="Tahoma" w:hAnsi="Tahoma" w:cs="Tahoma"/>
          <w:sz w:val="16"/>
          <w:szCs w:val="16"/>
        </w:rPr>
      </w:pPr>
      <w:r w:rsidRPr="00901459">
        <w:rPr>
          <w:rStyle w:val="af1"/>
          <w:rFonts w:cs="Tahoma"/>
          <w:sz w:val="16"/>
          <w:szCs w:val="16"/>
        </w:rPr>
        <w:footnoteRef/>
      </w:r>
      <w:r w:rsidRPr="00901459">
        <w:rPr>
          <w:rFonts w:ascii="Tahoma" w:hAnsi="Tahoma" w:cs="Tahoma"/>
          <w:sz w:val="16"/>
          <w:szCs w:val="16"/>
        </w:rPr>
        <w:t xml:space="preserve"> Уполномочивающий документ.</w:t>
      </w:r>
    </w:p>
  </w:footnote>
  <w:footnote w:id="6">
    <w:p w14:paraId="53BE4AD6" w14:textId="77777777" w:rsidR="0026177C" w:rsidRPr="00901459" w:rsidRDefault="0026177C" w:rsidP="00901459">
      <w:pPr>
        <w:pStyle w:val="affff"/>
        <w:spacing w:before="0" w:after="0"/>
        <w:jc w:val="left"/>
      </w:pPr>
      <w:r w:rsidRPr="00901459">
        <w:rPr>
          <w:rStyle w:val="af1"/>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7">
    <w:p w14:paraId="3AC994FF" w14:textId="77777777" w:rsidR="0026177C" w:rsidRPr="00901459" w:rsidRDefault="0026177C" w:rsidP="00E614DA">
      <w:pPr>
        <w:pStyle w:val="affff"/>
        <w:spacing w:before="0" w:after="0"/>
        <w:jc w:val="left"/>
      </w:pPr>
      <w:r w:rsidRPr="00901459">
        <w:rPr>
          <w:rStyle w:val="af1"/>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8">
    <w:p w14:paraId="6265BF6B" w14:textId="77777777" w:rsidR="0026177C" w:rsidRPr="00901459" w:rsidRDefault="0026177C" w:rsidP="00E614DA">
      <w:pPr>
        <w:pStyle w:val="affff"/>
        <w:spacing w:before="0" w:after="0"/>
        <w:jc w:val="left"/>
      </w:pPr>
      <w:r w:rsidRPr="00901459">
        <w:rPr>
          <w:rStyle w:val="af1"/>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9">
    <w:p w14:paraId="746D6254" w14:textId="77777777" w:rsidR="0026177C" w:rsidRPr="00901459" w:rsidRDefault="0026177C" w:rsidP="00E614DA">
      <w:pPr>
        <w:pStyle w:val="aff1"/>
        <w:ind w:firstLine="0"/>
        <w:jc w:val="left"/>
        <w:rPr>
          <w:rFonts w:ascii="Tahoma" w:hAnsi="Tahoma" w:cs="Tahoma"/>
          <w:sz w:val="16"/>
          <w:szCs w:val="16"/>
        </w:rPr>
      </w:pPr>
      <w:r w:rsidRPr="00901459">
        <w:rPr>
          <w:rStyle w:val="af1"/>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10">
    <w:p w14:paraId="23623763" w14:textId="77777777" w:rsidR="0026177C" w:rsidRPr="00506C81" w:rsidRDefault="0026177C" w:rsidP="00E614DA">
      <w:pPr>
        <w:pStyle w:val="aff1"/>
        <w:ind w:firstLine="0"/>
        <w:jc w:val="left"/>
      </w:pPr>
      <w:r w:rsidRPr="003576C7">
        <w:rPr>
          <w:rStyle w:val="af1"/>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11">
    <w:p w14:paraId="09F3A902" w14:textId="77777777" w:rsidR="0026177C" w:rsidRPr="00901459" w:rsidRDefault="0026177C" w:rsidP="00E614DA">
      <w:pPr>
        <w:pStyle w:val="affff"/>
        <w:spacing w:before="0" w:after="0"/>
        <w:jc w:val="left"/>
      </w:pPr>
      <w:r w:rsidRPr="00A31683">
        <w:rPr>
          <w:rStyle w:val="af1"/>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12">
    <w:p w14:paraId="63A7759C" w14:textId="77777777" w:rsidR="0026177C" w:rsidRPr="00901459" w:rsidRDefault="0026177C" w:rsidP="00E614DA">
      <w:pPr>
        <w:pStyle w:val="affff"/>
        <w:spacing w:before="0" w:after="0"/>
        <w:jc w:val="left"/>
      </w:pPr>
      <w:r w:rsidRPr="00901459">
        <w:rPr>
          <w:rStyle w:val="af1"/>
          <w:sz w:val="16"/>
        </w:rPr>
        <w:footnoteRef/>
      </w:r>
      <w:r w:rsidRPr="00901459">
        <w:rPr>
          <w:rStyle w:val="af1"/>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3">
    <w:p w14:paraId="2A57D13E" w14:textId="77777777" w:rsidR="0026177C" w:rsidRPr="00901459" w:rsidRDefault="0026177C" w:rsidP="00E614DA">
      <w:pPr>
        <w:pStyle w:val="affff"/>
        <w:spacing w:before="0" w:after="0"/>
        <w:jc w:val="left"/>
      </w:pPr>
      <w:r w:rsidRPr="00901459">
        <w:rPr>
          <w:rStyle w:val="af1"/>
          <w:sz w:val="16"/>
        </w:rPr>
        <w:footnoteRef/>
      </w:r>
      <w:r w:rsidRPr="00901459">
        <w:t xml:space="preserve"> Включить, если НДС не облагается все составляющие Цены Договора.</w:t>
      </w:r>
    </w:p>
  </w:footnote>
  <w:footnote w:id="14">
    <w:p w14:paraId="5AAFEB10" w14:textId="73BD0ADC" w:rsidR="0026177C" w:rsidRPr="00901459" w:rsidRDefault="0026177C" w:rsidP="00CF02DA">
      <w:pPr>
        <w:pStyle w:val="affff"/>
        <w:spacing w:before="0" w:after="0"/>
        <w:jc w:val="left"/>
      </w:pPr>
      <w:r w:rsidRPr="00237CDC">
        <w:rPr>
          <w:rStyle w:val="af1"/>
          <w:sz w:val="16"/>
        </w:rPr>
        <w:footnoteRef/>
      </w:r>
      <w:r w:rsidRPr="00237CDC">
        <w:rPr>
          <w:rStyle w:val="af1"/>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5">
    <w:p w14:paraId="165EC20D" w14:textId="77777777" w:rsidR="0026177C" w:rsidRPr="00901459" w:rsidRDefault="0026177C" w:rsidP="00CF02DA">
      <w:pPr>
        <w:pStyle w:val="affff"/>
        <w:spacing w:before="0" w:after="0"/>
        <w:jc w:val="left"/>
      </w:pPr>
      <w:r w:rsidRPr="00237CDC">
        <w:rPr>
          <w:rStyle w:val="af1"/>
          <w:sz w:val="16"/>
        </w:rPr>
        <w:footnoteRef/>
      </w:r>
      <w:r w:rsidRPr="00237CDC">
        <w:rPr>
          <w:rStyle w:val="af1"/>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6">
    <w:p w14:paraId="1C641CB1" w14:textId="77777777" w:rsidR="0026177C" w:rsidRPr="00901459" w:rsidRDefault="0026177C" w:rsidP="0042572D">
      <w:pPr>
        <w:pStyle w:val="affff"/>
        <w:spacing w:before="0" w:after="0"/>
        <w:jc w:val="left"/>
      </w:pPr>
      <w:r w:rsidRPr="00237CDC">
        <w:rPr>
          <w:rStyle w:val="af1"/>
          <w:sz w:val="16"/>
        </w:rPr>
        <w:footnoteRef/>
      </w:r>
      <w:r w:rsidRPr="00237CDC">
        <w:rPr>
          <w:rStyle w:val="af1"/>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7">
    <w:p w14:paraId="23D297E0" w14:textId="77777777" w:rsidR="0026177C" w:rsidRPr="00901459" w:rsidRDefault="0026177C" w:rsidP="00F56BE9">
      <w:pPr>
        <w:pStyle w:val="affff"/>
        <w:spacing w:before="0" w:after="0"/>
        <w:jc w:val="left"/>
      </w:pPr>
      <w:r w:rsidRPr="00237CDC">
        <w:rPr>
          <w:rStyle w:val="af1"/>
          <w:sz w:val="16"/>
        </w:rPr>
        <w:footnoteRef/>
      </w:r>
      <w:r w:rsidRPr="00237CDC">
        <w:rPr>
          <w:rStyle w:val="af1"/>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8">
    <w:p w14:paraId="44049D9B" w14:textId="77777777" w:rsidR="0026177C" w:rsidRPr="00901459" w:rsidRDefault="0026177C" w:rsidP="00B93714">
      <w:pPr>
        <w:pStyle w:val="affff"/>
        <w:spacing w:before="0" w:after="0"/>
        <w:jc w:val="left"/>
      </w:pPr>
      <w:r w:rsidRPr="00901459">
        <w:rPr>
          <w:rStyle w:val="af1"/>
          <w:sz w:val="16"/>
        </w:rPr>
        <w:footnoteRef/>
      </w:r>
      <w:r w:rsidRPr="00901459">
        <w:t xml:space="preserve"> Если у контрагента есть «корпоративные» адреса (типа ___@</w:t>
      </w:r>
      <w:r w:rsidRPr="00901459">
        <w:rPr>
          <w:lang w:val="en-US"/>
        </w:rPr>
        <w:t>nornik</w:t>
      </w:r>
      <w:r w:rsidRPr="00901459">
        <w:t>.</w:t>
      </w:r>
      <w:r w:rsidRPr="00901459">
        <w:rPr>
          <w:lang w:val="en-US"/>
        </w:rPr>
        <w:t>ru</w:t>
      </w:r>
      <w:r w:rsidRPr="00901459">
        <w:t>, ___@</w:t>
      </w:r>
      <w:r w:rsidRPr="00901459">
        <w:rPr>
          <w:lang w:val="en-US"/>
        </w:rPr>
        <w:t>gazprom</w:t>
      </w:r>
      <w:r w:rsidRPr="00901459">
        <w:t>.</w:t>
      </w:r>
      <w:r w:rsidRPr="00901459">
        <w:rPr>
          <w:lang w:val="en-US"/>
        </w:rPr>
        <w:t>ru</w:t>
      </w:r>
      <w:r w:rsidRPr="00901459">
        <w:t>), то выбрать первый вариант.</w:t>
      </w:r>
    </w:p>
    <w:p w14:paraId="001F2EE9" w14:textId="77777777" w:rsidR="0026177C" w:rsidRPr="00901459" w:rsidRDefault="0026177C" w:rsidP="00B93714">
      <w:pPr>
        <w:pStyle w:val="affff"/>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r w:rsidRPr="00901459">
        <w:rPr>
          <w:lang w:val="en-US"/>
        </w:rPr>
        <w:t>ru</w:t>
      </w:r>
      <w:r w:rsidRPr="00901459">
        <w:t>, ___@</w:t>
      </w:r>
      <w:r w:rsidRPr="00901459">
        <w:rPr>
          <w:lang w:val="en-US"/>
        </w:rPr>
        <w:t>yandex</w:t>
      </w:r>
      <w:r w:rsidRPr="00901459">
        <w:t>.</w:t>
      </w:r>
      <w:r w:rsidRPr="00901459">
        <w:rPr>
          <w:lang w:val="en-US"/>
        </w:rPr>
        <w:t>ru</w:t>
      </w:r>
      <w:r w:rsidRPr="00901459">
        <w:t>, то дополнить также вторым вариантом.</w:t>
      </w:r>
    </w:p>
  </w:footnote>
  <w:footnote w:id="19">
    <w:p w14:paraId="01FDC227" w14:textId="724989A9" w:rsidR="0026177C" w:rsidRPr="00901459" w:rsidRDefault="0026177C">
      <w:pPr>
        <w:pStyle w:val="affff1"/>
      </w:pPr>
      <w:r w:rsidRPr="00901459">
        <w:rPr>
          <w:rStyle w:val="af1"/>
          <w:sz w:val="16"/>
        </w:rPr>
        <w:footnoteRef/>
      </w:r>
      <w:r w:rsidRPr="00901459">
        <w:t xml:space="preserve"> Включается, если контрагент – юридическое лицо.</w:t>
      </w:r>
    </w:p>
  </w:footnote>
  <w:footnote w:id="20">
    <w:p w14:paraId="3E9A7F70" w14:textId="1B4AE817" w:rsidR="0026177C" w:rsidRPr="00901459" w:rsidRDefault="0026177C">
      <w:pPr>
        <w:pStyle w:val="affff1"/>
      </w:pPr>
      <w:r w:rsidRPr="00901459">
        <w:rPr>
          <w:rStyle w:val="af1"/>
          <w:sz w:val="16"/>
        </w:rPr>
        <w:footnoteRef/>
      </w:r>
      <w:r w:rsidRPr="00901459">
        <w:t xml:space="preserve"> Включается, если контрагент – индивидуальный предприниматель.</w:t>
      </w:r>
    </w:p>
  </w:footnote>
  <w:footnote w:id="21">
    <w:p w14:paraId="44447FFA" w14:textId="25F4D583" w:rsidR="0026177C" w:rsidRPr="00901459" w:rsidRDefault="0026177C">
      <w:pPr>
        <w:pStyle w:val="affff1"/>
      </w:pPr>
      <w:r w:rsidRPr="00901459">
        <w:rPr>
          <w:rStyle w:val="af1"/>
          <w:sz w:val="16"/>
        </w:rPr>
        <w:footnoteRef/>
      </w:r>
      <w:r w:rsidRPr="00901459">
        <w:t xml:space="preserve"> Включается, если контрагент – физическое лицо.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7DD272AF" w14:textId="40EED4D2" w:rsidR="0026177C" w:rsidRPr="003571A1" w:rsidRDefault="0026177C">
        <w:pPr>
          <w:pStyle w:val="aff9"/>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FB44B4">
          <w:rPr>
            <w:rFonts w:ascii="Tahoma" w:hAnsi="Tahoma" w:cs="Tahoma"/>
            <w:noProof/>
            <w:sz w:val="16"/>
            <w:szCs w:val="16"/>
          </w:rPr>
          <w:t>2</w:t>
        </w:r>
        <w:r w:rsidRPr="003571A1">
          <w:rPr>
            <w:rFonts w:ascii="Tahoma" w:hAnsi="Tahoma" w:cs="Tahoma"/>
            <w:sz w:val="16"/>
            <w:szCs w:val="16"/>
          </w:rPr>
          <w:fldChar w:fldCharType="end"/>
        </w:r>
      </w:p>
    </w:sdtContent>
  </w:sdt>
  <w:p w14:paraId="17C91CC2" w14:textId="77777777" w:rsidR="0026177C" w:rsidRDefault="0026177C" w:rsidP="00884FAF">
    <w:pPr>
      <w:pStyle w:val="aff9"/>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26177C" w:rsidRDefault="0026177C" w:rsidP="00884FAF">
    <w:pPr>
      <w:pStyle w:val="aff9"/>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2FB038E"/>
    <w:multiLevelType w:val="hybridMultilevel"/>
    <w:tmpl w:val="207827B0"/>
    <w:lvl w:ilvl="0" w:tplc="72162E8A">
      <w:start w:val="1"/>
      <w:numFmt w:val="bullet"/>
      <w:pStyle w:val="20"/>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1"/>
      <w:lvlText w:val="%1."/>
      <w:lvlJc w:val="left"/>
      <w:pPr>
        <w:ind w:left="1134" w:hanging="1134"/>
      </w:pPr>
    </w:lvl>
    <w:lvl w:ilvl="1">
      <w:start w:val="1"/>
      <w:numFmt w:val="decimal"/>
      <w:pStyle w:val="3"/>
      <w:lvlText w:val="%1.%2"/>
      <w:lvlJc w:val="left"/>
      <w:pPr>
        <w:ind w:left="2269" w:hanging="1134"/>
      </w:pPr>
    </w:lvl>
    <w:lvl w:ilvl="2">
      <w:start w:val="1"/>
      <w:numFmt w:val="decimal"/>
      <w:pStyle w:val="40"/>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0BE87FF5"/>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0E2979"/>
    <w:multiLevelType w:val="hybridMultilevel"/>
    <w:tmpl w:val="20DA8DA6"/>
    <w:lvl w:ilvl="0" w:tplc="04190011">
      <w:start w:val="1"/>
      <w:numFmt w:val="decimal"/>
      <w:lvlText w:val="%1)"/>
      <w:lvlJc w:val="left"/>
      <w:pPr>
        <w:ind w:left="728" w:hanging="360"/>
      </w:pPr>
      <w:rPr>
        <w:rFonts w:hint="default"/>
        <w:color w:val="auto"/>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10" w15:restartNumberingAfterBreak="0">
    <w:nsid w:val="0DAE77E0"/>
    <w:multiLevelType w:val="multilevel"/>
    <w:tmpl w:val="A52CF882"/>
    <w:lvl w:ilvl="0">
      <w:start w:val="1"/>
      <w:numFmt w:val="decimal"/>
      <w:pStyle w:val="a0"/>
      <w:lvlText w:val="%1."/>
      <w:lvlJc w:val="left"/>
      <w:pPr>
        <w:tabs>
          <w:tab w:val="num" w:pos="6805"/>
        </w:tabs>
        <w:ind w:left="6238" w:firstLine="0"/>
      </w:pPr>
      <w:rPr>
        <w:rFonts w:hint="default"/>
        <w:vertAlign w:val="baseline"/>
      </w:rPr>
    </w:lvl>
    <w:lvl w:ilvl="1">
      <w:start w:val="1"/>
      <w:numFmt w:val="decimal"/>
      <w:pStyle w:val="a1"/>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0F5F56AF"/>
    <w:multiLevelType w:val="hybridMultilevel"/>
    <w:tmpl w:val="94D08516"/>
    <w:lvl w:ilvl="0" w:tplc="48A2EA2E">
      <w:start w:val="1"/>
      <w:numFmt w:val="decimal"/>
      <w:lvlText w:val="%1.)"/>
      <w:lvlJc w:val="left"/>
      <w:pPr>
        <w:ind w:left="121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0A94CAA"/>
    <w:multiLevelType w:val="hybridMultilevel"/>
    <w:tmpl w:val="B8E834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0FA7FFC"/>
    <w:multiLevelType w:val="hybridMultilevel"/>
    <w:tmpl w:val="708C0D76"/>
    <w:lvl w:ilvl="0" w:tplc="02D06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827EB4"/>
    <w:multiLevelType w:val="hybridMultilevel"/>
    <w:tmpl w:val="DBA86412"/>
    <w:lvl w:ilvl="0" w:tplc="E842E2DE">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15" w15:restartNumberingAfterBreak="0">
    <w:nsid w:val="18715553"/>
    <w:multiLevelType w:val="hybridMultilevel"/>
    <w:tmpl w:val="4FEC97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D04465E"/>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4" w15:restartNumberingAfterBreak="0">
    <w:nsid w:val="50B57B1C"/>
    <w:multiLevelType w:val="multilevel"/>
    <w:tmpl w:val="2352742A"/>
    <w:lvl w:ilvl="0">
      <w:start w:val="1"/>
      <w:numFmt w:val="decimal"/>
      <w:lvlText w:val="%1."/>
      <w:lvlJc w:val="left"/>
      <w:pPr>
        <w:ind w:left="720" w:hanging="360"/>
      </w:pPr>
      <w:rPr>
        <w:rFonts w:ascii="Tahoma" w:hAnsi="Tahoma" w:cs="Tahoma" w:hint="default"/>
        <w:i w:val="0"/>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25" w15:restartNumberingAfterBreak="0">
    <w:nsid w:val="62F3409C"/>
    <w:multiLevelType w:val="multilevel"/>
    <w:tmpl w:val="11D8FBB4"/>
    <w:lvl w:ilvl="0">
      <w:start w:val="1"/>
      <w:numFmt w:val="decimal"/>
      <w:pStyle w:val="a4"/>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6"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2"/>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1"/>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DAB7F48"/>
    <w:multiLevelType w:val="hybridMultilevel"/>
    <w:tmpl w:val="11006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8D2D8D"/>
    <w:multiLevelType w:val="hybridMultilevel"/>
    <w:tmpl w:val="6722E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E85520"/>
    <w:multiLevelType w:val="hybridMultilevel"/>
    <w:tmpl w:val="FF24C71E"/>
    <w:lvl w:ilvl="0" w:tplc="4B4AB60A">
      <w:start w:val="1"/>
      <w:numFmt w:val="decimal"/>
      <w:lvlText w:val="%1)"/>
      <w:lvlJc w:val="left"/>
      <w:pPr>
        <w:ind w:left="2203" w:hanging="360"/>
      </w:pPr>
      <w:rPr>
        <w:rFonts w:ascii="Tahoma" w:eastAsiaTheme="minorHAnsi" w:hAnsi="Tahoma" w:cs="Tahoma"/>
      </w:rPr>
    </w:lvl>
    <w:lvl w:ilvl="1" w:tplc="04190019" w:tentative="1">
      <w:start w:val="1"/>
      <w:numFmt w:val="lowerLetter"/>
      <w:lvlText w:val="%2."/>
      <w:lvlJc w:val="left"/>
      <w:pPr>
        <w:ind w:left="3283" w:hanging="360"/>
      </w:pPr>
    </w:lvl>
    <w:lvl w:ilvl="2" w:tplc="0419001B" w:tentative="1">
      <w:start w:val="1"/>
      <w:numFmt w:val="lowerRoman"/>
      <w:lvlText w:val="%3."/>
      <w:lvlJc w:val="right"/>
      <w:pPr>
        <w:ind w:left="4003" w:hanging="180"/>
      </w:pPr>
    </w:lvl>
    <w:lvl w:ilvl="3" w:tplc="0419000F" w:tentative="1">
      <w:start w:val="1"/>
      <w:numFmt w:val="decimal"/>
      <w:lvlText w:val="%4."/>
      <w:lvlJc w:val="left"/>
      <w:pPr>
        <w:ind w:left="4723" w:hanging="360"/>
      </w:pPr>
    </w:lvl>
    <w:lvl w:ilvl="4" w:tplc="04190019" w:tentative="1">
      <w:start w:val="1"/>
      <w:numFmt w:val="lowerLetter"/>
      <w:lvlText w:val="%5."/>
      <w:lvlJc w:val="left"/>
      <w:pPr>
        <w:ind w:left="5443" w:hanging="360"/>
      </w:pPr>
    </w:lvl>
    <w:lvl w:ilvl="5" w:tplc="0419001B" w:tentative="1">
      <w:start w:val="1"/>
      <w:numFmt w:val="lowerRoman"/>
      <w:lvlText w:val="%6."/>
      <w:lvlJc w:val="right"/>
      <w:pPr>
        <w:ind w:left="6163" w:hanging="180"/>
      </w:pPr>
    </w:lvl>
    <w:lvl w:ilvl="6" w:tplc="0419000F" w:tentative="1">
      <w:start w:val="1"/>
      <w:numFmt w:val="decimal"/>
      <w:lvlText w:val="%7."/>
      <w:lvlJc w:val="left"/>
      <w:pPr>
        <w:ind w:left="6883" w:hanging="360"/>
      </w:pPr>
    </w:lvl>
    <w:lvl w:ilvl="7" w:tplc="04190019" w:tentative="1">
      <w:start w:val="1"/>
      <w:numFmt w:val="lowerLetter"/>
      <w:lvlText w:val="%8."/>
      <w:lvlJc w:val="left"/>
      <w:pPr>
        <w:ind w:left="7603" w:hanging="360"/>
      </w:pPr>
    </w:lvl>
    <w:lvl w:ilvl="8" w:tplc="0419001B" w:tentative="1">
      <w:start w:val="1"/>
      <w:numFmt w:val="lowerRoman"/>
      <w:lvlText w:val="%9."/>
      <w:lvlJc w:val="right"/>
      <w:pPr>
        <w:ind w:left="8323" w:hanging="180"/>
      </w:pPr>
    </w:lvl>
  </w:abstractNum>
  <w:abstractNum w:abstractNumId="32" w15:restartNumberingAfterBreak="0">
    <w:nsid w:val="740246E3"/>
    <w:multiLevelType w:val="hybridMultilevel"/>
    <w:tmpl w:val="941EF0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7"/>
  </w:num>
  <w:num w:numId="4">
    <w:abstractNumId w:val="5"/>
  </w:num>
  <w:num w:numId="5">
    <w:abstractNumId w:val="21"/>
  </w:num>
  <w:num w:numId="6">
    <w:abstractNumId w:val="0"/>
  </w:num>
  <w:num w:numId="7">
    <w:abstractNumId w:val="26"/>
  </w:num>
  <w:num w:numId="8">
    <w:abstractNumId w:val="31"/>
  </w:num>
  <w:num w:numId="9">
    <w:abstractNumId w:val="20"/>
  </w:num>
  <w:num w:numId="10">
    <w:abstractNumId w:val="2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5"/>
  </w:num>
  <w:num w:numId="14">
    <w:abstractNumId w:val="4"/>
  </w:num>
  <w:num w:numId="15">
    <w:abstractNumId w:val="19"/>
  </w:num>
  <w:num w:numId="16">
    <w:abstractNumId w:val="16"/>
  </w:num>
  <w:num w:numId="17">
    <w:abstractNumId w:val="28"/>
  </w:num>
  <w:num w:numId="18">
    <w:abstractNumId w:val="18"/>
  </w:num>
  <w:num w:numId="19">
    <w:abstractNumId w:val="22"/>
  </w:num>
  <w:num w:numId="20">
    <w:abstractNumId w:val="9"/>
  </w:num>
  <w:num w:numId="21">
    <w:abstractNumId w:val="24"/>
  </w:num>
  <w:num w:numId="22">
    <w:abstractNumId w:val="11"/>
  </w:num>
  <w:num w:numId="23">
    <w:abstractNumId w:val="30"/>
  </w:num>
  <w:num w:numId="24">
    <w:abstractNumId w:val="15"/>
  </w:num>
  <w:num w:numId="25">
    <w:abstractNumId w:val="17"/>
  </w:num>
  <w:num w:numId="26">
    <w:abstractNumId w:val="12"/>
  </w:num>
  <w:num w:numId="27">
    <w:abstractNumId w:val="29"/>
  </w:num>
  <w:num w:numId="28">
    <w:abstractNumId w:val="13"/>
  </w:num>
  <w:num w:numId="29">
    <w:abstractNumId w:val="8"/>
  </w:num>
  <w:num w:numId="30">
    <w:abstractNumId w:val="32"/>
  </w:num>
  <w:num w:numId="3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1C6"/>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27FB6"/>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1CC"/>
    <w:rsid w:val="00045AA1"/>
    <w:rsid w:val="00045BD9"/>
    <w:rsid w:val="00046285"/>
    <w:rsid w:val="00047F3F"/>
    <w:rsid w:val="00050143"/>
    <w:rsid w:val="0005106D"/>
    <w:rsid w:val="00052EE0"/>
    <w:rsid w:val="00054039"/>
    <w:rsid w:val="00055299"/>
    <w:rsid w:val="000554BD"/>
    <w:rsid w:val="00055815"/>
    <w:rsid w:val="00056253"/>
    <w:rsid w:val="00056BD3"/>
    <w:rsid w:val="000577C4"/>
    <w:rsid w:val="00057B96"/>
    <w:rsid w:val="00057FA9"/>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5F7"/>
    <w:rsid w:val="00080DFA"/>
    <w:rsid w:val="00080E1E"/>
    <w:rsid w:val="00080EB8"/>
    <w:rsid w:val="000821D5"/>
    <w:rsid w:val="00082333"/>
    <w:rsid w:val="00082BFB"/>
    <w:rsid w:val="0008321E"/>
    <w:rsid w:val="0008331A"/>
    <w:rsid w:val="00084EB6"/>
    <w:rsid w:val="00084F07"/>
    <w:rsid w:val="00084F5D"/>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97CF7"/>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735"/>
    <w:rsid w:val="000C39EE"/>
    <w:rsid w:val="000C3A27"/>
    <w:rsid w:val="000C45E2"/>
    <w:rsid w:val="000C4D0E"/>
    <w:rsid w:val="000C5138"/>
    <w:rsid w:val="000C5F68"/>
    <w:rsid w:val="000C62F2"/>
    <w:rsid w:val="000C6899"/>
    <w:rsid w:val="000C7173"/>
    <w:rsid w:val="000C7257"/>
    <w:rsid w:val="000C7A56"/>
    <w:rsid w:val="000C7A79"/>
    <w:rsid w:val="000C7ACA"/>
    <w:rsid w:val="000C7D73"/>
    <w:rsid w:val="000D067A"/>
    <w:rsid w:val="000D093E"/>
    <w:rsid w:val="000D0FBE"/>
    <w:rsid w:val="000D179B"/>
    <w:rsid w:val="000D1A2F"/>
    <w:rsid w:val="000D201D"/>
    <w:rsid w:val="000D25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D7FCC"/>
    <w:rsid w:val="000E0426"/>
    <w:rsid w:val="000E08D5"/>
    <w:rsid w:val="000E14F1"/>
    <w:rsid w:val="000E17C1"/>
    <w:rsid w:val="000E262C"/>
    <w:rsid w:val="000E2F98"/>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4BFD"/>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546"/>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2A0"/>
    <w:rsid w:val="00186738"/>
    <w:rsid w:val="00186B4C"/>
    <w:rsid w:val="001879D4"/>
    <w:rsid w:val="001879D9"/>
    <w:rsid w:val="00191F5A"/>
    <w:rsid w:val="001930F3"/>
    <w:rsid w:val="001932D2"/>
    <w:rsid w:val="00194555"/>
    <w:rsid w:val="00194640"/>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3DF0"/>
    <w:rsid w:val="001A408D"/>
    <w:rsid w:val="001A42D0"/>
    <w:rsid w:val="001A4603"/>
    <w:rsid w:val="001A4B07"/>
    <w:rsid w:val="001A525C"/>
    <w:rsid w:val="001A5411"/>
    <w:rsid w:val="001A58BF"/>
    <w:rsid w:val="001A5E19"/>
    <w:rsid w:val="001A6ABF"/>
    <w:rsid w:val="001A6BFD"/>
    <w:rsid w:val="001A7AF3"/>
    <w:rsid w:val="001B0218"/>
    <w:rsid w:val="001B0357"/>
    <w:rsid w:val="001B081D"/>
    <w:rsid w:val="001B3637"/>
    <w:rsid w:val="001B3754"/>
    <w:rsid w:val="001B39BE"/>
    <w:rsid w:val="001B3D5F"/>
    <w:rsid w:val="001B3F2D"/>
    <w:rsid w:val="001B3F2F"/>
    <w:rsid w:val="001B4340"/>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879"/>
    <w:rsid w:val="001C696F"/>
    <w:rsid w:val="001C6ADF"/>
    <w:rsid w:val="001C6DEE"/>
    <w:rsid w:val="001C7941"/>
    <w:rsid w:val="001C7A8D"/>
    <w:rsid w:val="001D022F"/>
    <w:rsid w:val="001D19BD"/>
    <w:rsid w:val="001D1C21"/>
    <w:rsid w:val="001D2F8C"/>
    <w:rsid w:val="001D30E3"/>
    <w:rsid w:val="001D3A27"/>
    <w:rsid w:val="001D3C8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3DA"/>
    <w:rsid w:val="001F06E2"/>
    <w:rsid w:val="001F0705"/>
    <w:rsid w:val="001F0BAC"/>
    <w:rsid w:val="001F1254"/>
    <w:rsid w:val="001F1E29"/>
    <w:rsid w:val="001F3219"/>
    <w:rsid w:val="001F46CD"/>
    <w:rsid w:val="001F50AF"/>
    <w:rsid w:val="001F5CD6"/>
    <w:rsid w:val="001F6808"/>
    <w:rsid w:val="001F6A4B"/>
    <w:rsid w:val="001F71ED"/>
    <w:rsid w:val="001F74BC"/>
    <w:rsid w:val="001F78C9"/>
    <w:rsid w:val="001F7D2F"/>
    <w:rsid w:val="00200145"/>
    <w:rsid w:val="002008F7"/>
    <w:rsid w:val="00200AEB"/>
    <w:rsid w:val="00200B15"/>
    <w:rsid w:val="002013EA"/>
    <w:rsid w:val="002026E7"/>
    <w:rsid w:val="0020288D"/>
    <w:rsid w:val="002029A2"/>
    <w:rsid w:val="00202F91"/>
    <w:rsid w:val="00203029"/>
    <w:rsid w:val="002032F9"/>
    <w:rsid w:val="0020380C"/>
    <w:rsid w:val="0020445C"/>
    <w:rsid w:val="002046F8"/>
    <w:rsid w:val="00205B3E"/>
    <w:rsid w:val="00205D95"/>
    <w:rsid w:val="00205E4D"/>
    <w:rsid w:val="002065E0"/>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0E5F"/>
    <w:rsid w:val="00211B27"/>
    <w:rsid w:val="00212383"/>
    <w:rsid w:val="002130D2"/>
    <w:rsid w:val="00213858"/>
    <w:rsid w:val="002147EF"/>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5131"/>
    <w:rsid w:val="0023664E"/>
    <w:rsid w:val="00236EF7"/>
    <w:rsid w:val="00237CDC"/>
    <w:rsid w:val="00237E56"/>
    <w:rsid w:val="002401B0"/>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0C39"/>
    <w:rsid w:val="00261756"/>
    <w:rsid w:val="0026177C"/>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8AF"/>
    <w:rsid w:val="0027690A"/>
    <w:rsid w:val="00276B23"/>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3B6B"/>
    <w:rsid w:val="002A43EB"/>
    <w:rsid w:val="002A4B12"/>
    <w:rsid w:val="002A4F74"/>
    <w:rsid w:val="002A5386"/>
    <w:rsid w:val="002A5C49"/>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B"/>
    <w:rsid w:val="002C4A6E"/>
    <w:rsid w:val="002C4E12"/>
    <w:rsid w:val="002C518E"/>
    <w:rsid w:val="002C51EF"/>
    <w:rsid w:val="002C52BA"/>
    <w:rsid w:val="002C599A"/>
    <w:rsid w:val="002C6071"/>
    <w:rsid w:val="002C69B8"/>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16F"/>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15E0"/>
    <w:rsid w:val="00311ADF"/>
    <w:rsid w:val="00311EDE"/>
    <w:rsid w:val="00313738"/>
    <w:rsid w:val="0031374B"/>
    <w:rsid w:val="00313853"/>
    <w:rsid w:val="003148D3"/>
    <w:rsid w:val="00314B36"/>
    <w:rsid w:val="00314F46"/>
    <w:rsid w:val="00315D93"/>
    <w:rsid w:val="00315E30"/>
    <w:rsid w:val="00315FE2"/>
    <w:rsid w:val="003160C9"/>
    <w:rsid w:val="003161F5"/>
    <w:rsid w:val="003166B5"/>
    <w:rsid w:val="00316884"/>
    <w:rsid w:val="00316D76"/>
    <w:rsid w:val="00320845"/>
    <w:rsid w:val="0032086A"/>
    <w:rsid w:val="00320B11"/>
    <w:rsid w:val="00320B82"/>
    <w:rsid w:val="00320C3A"/>
    <w:rsid w:val="00321AFB"/>
    <w:rsid w:val="0032359D"/>
    <w:rsid w:val="00323749"/>
    <w:rsid w:val="0032383C"/>
    <w:rsid w:val="0032443C"/>
    <w:rsid w:val="003245ED"/>
    <w:rsid w:val="003257B6"/>
    <w:rsid w:val="00325A5F"/>
    <w:rsid w:val="00326783"/>
    <w:rsid w:val="00327D99"/>
    <w:rsid w:val="003300DC"/>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DC4"/>
    <w:rsid w:val="00341F8C"/>
    <w:rsid w:val="00342D41"/>
    <w:rsid w:val="0034320C"/>
    <w:rsid w:val="00343554"/>
    <w:rsid w:val="00343762"/>
    <w:rsid w:val="00343BF5"/>
    <w:rsid w:val="00344684"/>
    <w:rsid w:val="003452BA"/>
    <w:rsid w:val="00345DE0"/>
    <w:rsid w:val="00346024"/>
    <w:rsid w:val="0034677C"/>
    <w:rsid w:val="00346C06"/>
    <w:rsid w:val="0034765A"/>
    <w:rsid w:val="00347D1A"/>
    <w:rsid w:val="00347D71"/>
    <w:rsid w:val="00350813"/>
    <w:rsid w:val="003508DF"/>
    <w:rsid w:val="003512EA"/>
    <w:rsid w:val="00351961"/>
    <w:rsid w:val="00351B99"/>
    <w:rsid w:val="00351FDD"/>
    <w:rsid w:val="00352919"/>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67558"/>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6FF"/>
    <w:rsid w:val="00383D89"/>
    <w:rsid w:val="00384A68"/>
    <w:rsid w:val="00384EEB"/>
    <w:rsid w:val="00384F29"/>
    <w:rsid w:val="003850FC"/>
    <w:rsid w:val="00385B14"/>
    <w:rsid w:val="00385E8B"/>
    <w:rsid w:val="00386C9C"/>
    <w:rsid w:val="00386CBE"/>
    <w:rsid w:val="00387328"/>
    <w:rsid w:val="00387FC2"/>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1ED"/>
    <w:rsid w:val="00397EF5"/>
    <w:rsid w:val="003A099B"/>
    <w:rsid w:val="003A0C0F"/>
    <w:rsid w:val="003A1ED9"/>
    <w:rsid w:val="003A2249"/>
    <w:rsid w:val="003A2601"/>
    <w:rsid w:val="003A29AB"/>
    <w:rsid w:val="003A3057"/>
    <w:rsid w:val="003A36EA"/>
    <w:rsid w:val="003A3E73"/>
    <w:rsid w:val="003A43A7"/>
    <w:rsid w:val="003A4A02"/>
    <w:rsid w:val="003A52DC"/>
    <w:rsid w:val="003A565B"/>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6459"/>
    <w:rsid w:val="003B6A7F"/>
    <w:rsid w:val="003B6E64"/>
    <w:rsid w:val="003B6EEC"/>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304B"/>
    <w:rsid w:val="003C3452"/>
    <w:rsid w:val="003C3466"/>
    <w:rsid w:val="003C3786"/>
    <w:rsid w:val="003C3B1D"/>
    <w:rsid w:val="003C45C8"/>
    <w:rsid w:val="003C49CB"/>
    <w:rsid w:val="003C4FF5"/>
    <w:rsid w:val="003C5087"/>
    <w:rsid w:val="003C548E"/>
    <w:rsid w:val="003C61CE"/>
    <w:rsid w:val="003C6230"/>
    <w:rsid w:val="003C624F"/>
    <w:rsid w:val="003C62C0"/>
    <w:rsid w:val="003C6F59"/>
    <w:rsid w:val="003C70F5"/>
    <w:rsid w:val="003C7586"/>
    <w:rsid w:val="003C7C57"/>
    <w:rsid w:val="003C7CDD"/>
    <w:rsid w:val="003D0864"/>
    <w:rsid w:val="003D0BB2"/>
    <w:rsid w:val="003D13A0"/>
    <w:rsid w:val="003D13C9"/>
    <w:rsid w:val="003D1FB5"/>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2267"/>
    <w:rsid w:val="003F381A"/>
    <w:rsid w:val="003F422E"/>
    <w:rsid w:val="003F4C51"/>
    <w:rsid w:val="003F5323"/>
    <w:rsid w:val="003F5739"/>
    <w:rsid w:val="003F5EE2"/>
    <w:rsid w:val="003F616B"/>
    <w:rsid w:val="003F6F85"/>
    <w:rsid w:val="003F7C4E"/>
    <w:rsid w:val="00400B80"/>
    <w:rsid w:val="00400D5A"/>
    <w:rsid w:val="00402A5F"/>
    <w:rsid w:val="00402DA8"/>
    <w:rsid w:val="004038D1"/>
    <w:rsid w:val="004047F0"/>
    <w:rsid w:val="00405FC1"/>
    <w:rsid w:val="004062F1"/>
    <w:rsid w:val="004071F7"/>
    <w:rsid w:val="0040733A"/>
    <w:rsid w:val="00407503"/>
    <w:rsid w:val="00407EA9"/>
    <w:rsid w:val="0041126B"/>
    <w:rsid w:val="004114F9"/>
    <w:rsid w:val="004118CA"/>
    <w:rsid w:val="00411D66"/>
    <w:rsid w:val="004126A1"/>
    <w:rsid w:val="0041282E"/>
    <w:rsid w:val="00412E65"/>
    <w:rsid w:val="00412FBB"/>
    <w:rsid w:val="00413307"/>
    <w:rsid w:val="00413560"/>
    <w:rsid w:val="00413613"/>
    <w:rsid w:val="00413FD7"/>
    <w:rsid w:val="00414353"/>
    <w:rsid w:val="00414586"/>
    <w:rsid w:val="0041466C"/>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72D"/>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510C"/>
    <w:rsid w:val="004355A6"/>
    <w:rsid w:val="00435B6D"/>
    <w:rsid w:val="00435C56"/>
    <w:rsid w:val="0043695B"/>
    <w:rsid w:val="00436F47"/>
    <w:rsid w:val="00436FF6"/>
    <w:rsid w:val="00437374"/>
    <w:rsid w:val="0044086B"/>
    <w:rsid w:val="004409A6"/>
    <w:rsid w:val="00442262"/>
    <w:rsid w:val="004425F8"/>
    <w:rsid w:val="00442C03"/>
    <w:rsid w:val="00442DBD"/>
    <w:rsid w:val="004430AF"/>
    <w:rsid w:val="004436BE"/>
    <w:rsid w:val="004443FB"/>
    <w:rsid w:val="004448A3"/>
    <w:rsid w:val="004454BF"/>
    <w:rsid w:val="0044683F"/>
    <w:rsid w:val="00446B4F"/>
    <w:rsid w:val="0044707F"/>
    <w:rsid w:val="00447433"/>
    <w:rsid w:val="00447B50"/>
    <w:rsid w:val="00447EBC"/>
    <w:rsid w:val="00450549"/>
    <w:rsid w:val="00450FCB"/>
    <w:rsid w:val="00451EE6"/>
    <w:rsid w:val="00452039"/>
    <w:rsid w:val="00452095"/>
    <w:rsid w:val="00452592"/>
    <w:rsid w:val="00453536"/>
    <w:rsid w:val="0045397A"/>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04F"/>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A46"/>
    <w:rsid w:val="00475E1B"/>
    <w:rsid w:val="004761D3"/>
    <w:rsid w:val="00476C11"/>
    <w:rsid w:val="00477306"/>
    <w:rsid w:val="00480C75"/>
    <w:rsid w:val="00481200"/>
    <w:rsid w:val="00481241"/>
    <w:rsid w:val="00481DA6"/>
    <w:rsid w:val="0048202E"/>
    <w:rsid w:val="00482829"/>
    <w:rsid w:val="00482FF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1D8"/>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0F8"/>
    <w:rsid w:val="004B4145"/>
    <w:rsid w:val="004B4F9C"/>
    <w:rsid w:val="004B4FEC"/>
    <w:rsid w:val="004B525C"/>
    <w:rsid w:val="004B5767"/>
    <w:rsid w:val="004B7C59"/>
    <w:rsid w:val="004B7DCD"/>
    <w:rsid w:val="004C17EF"/>
    <w:rsid w:val="004C1BF8"/>
    <w:rsid w:val="004C1DDA"/>
    <w:rsid w:val="004C2AAC"/>
    <w:rsid w:val="004C32AD"/>
    <w:rsid w:val="004C4873"/>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333C"/>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8F2"/>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6E7B"/>
    <w:rsid w:val="004F70AF"/>
    <w:rsid w:val="004F73BC"/>
    <w:rsid w:val="004F7E17"/>
    <w:rsid w:val="00500A40"/>
    <w:rsid w:val="00500EFE"/>
    <w:rsid w:val="00501146"/>
    <w:rsid w:val="00501256"/>
    <w:rsid w:val="005015C7"/>
    <w:rsid w:val="00501B4E"/>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3EF"/>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83B"/>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1DCC"/>
    <w:rsid w:val="005829A7"/>
    <w:rsid w:val="00582CA6"/>
    <w:rsid w:val="00582D88"/>
    <w:rsid w:val="00582F70"/>
    <w:rsid w:val="005831A9"/>
    <w:rsid w:val="00583269"/>
    <w:rsid w:val="00583756"/>
    <w:rsid w:val="00583890"/>
    <w:rsid w:val="00584122"/>
    <w:rsid w:val="005848F9"/>
    <w:rsid w:val="00587B9A"/>
    <w:rsid w:val="005903DB"/>
    <w:rsid w:val="005911BA"/>
    <w:rsid w:val="00591628"/>
    <w:rsid w:val="00591820"/>
    <w:rsid w:val="00591A23"/>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0B8C"/>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C037D"/>
    <w:rsid w:val="005C040C"/>
    <w:rsid w:val="005C04EF"/>
    <w:rsid w:val="005C140E"/>
    <w:rsid w:val="005C1C8D"/>
    <w:rsid w:val="005C1D37"/>
    <w:rsid w:val="005C2232"/>
    <w:rsid w:val="005C364F"/>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4DD"/>
    <w:rsid w:val="006169B2"/>
    <w:rsid w:val="00616C1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06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284"/>
    <w:rsid w:val="0066064B"/>
    <w:rsid w:val="00660A34"/>
    <w:rsid w:val="00660A9F"/>
    <w:rsid w:val="00661296"/>
    <w:rsid w:val="00661EDB"/>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75F"/>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430"/>
    <w:rsid w:val="006925D6"/>
    <w:rsid w:val="00692B26"/>
    <w:rsid w:val="00692FF6"/>
    <w:rsid w:val="00693B34"/>
    <w:rsid w:val="006946C2"/>
    <w:rsid w:val="00696128"/>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50F"/>
    <w:rsid w:val="006C372C"/>
    <w:rsid w:val="006C39E3"/>
    <w:rsid w:val="006C3A7B"/>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92D"/>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2A81"/>
    <w:rsid w:val="007634DF"/>
    <w:rsid w:val="00763533"/>
    <w:rsid w:val="0076364F"/>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AF5"/>
    <w:rsid w:val="00774FA1"/>
    <w:rsid w:val="00775529"/>
    <w:rsid w:val="00776365"/>
    <w:rsid w:val="00776863"/>
    <w:rsid w:val="0077713D"/>
    <w:rsid w:val="00777532"/>
    <w:rsid w:val="00777A9B"/>
    <w:rsid w:val="007804CE"/>
    <w:rsid w:val="007806E1"/>
    <w:rsid w:val="00780CA9"/>
    <w:rsid w:val="007811E0"/>
    <w:rsid w:val="007819E1"/>
    <w:rsid w:val="00781CBD"/>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D71"/>
    <w:rsid w:val="00791F42"/>
    <w:rsid w:val="0079249E"/>
    <w:rsid w:val="00792AE4"/>
    <w:rsid w:val="00793070"/>
    <w:rsid w:val="007933BD"/>
    <w:rsid w:val="007936BC"/>
    <w:rsid w:val="00793903"/>
    <w:rsid w:val="00793BE8"/>
    <w:rsid w:val="00794721"/>
    <w:rsid w:val="00794E72"/>
    <w:rsid w:val="00795355"/>
    <w:rsid w:val="007953D0"/>
    <w:rsid w:val="00796644"/>
    <w:rsid w:val="007966F4"/>
    <w:rsid w:val="00796D90"/>
    <w:rsid w:val="007975B8"/>
    <w:rsid w:val="00797810"/>
    <w:rsid w:val="00797916"/>
    <w:rsid w:val="007A00A5"/>
    <w:rsid w:val="007A01F4"/>
    <w:rsid w:val="007A04BE"/>
    <w:rsid w:val="007A0699"/>
    <w:rsid w:val="007A1048"/>
    <w:rsid w:val="007A176A"/>
    <w:rsid w:val="007A23B4"/>
    <w:rsid w:val="007A5AFF"/>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90B"/>
    <w:rsid w:val="007C3D4C"/>
    <w:rsid w:val="007C4ADE"/>
    <w:rsid w:val="007C52A0"/>
    <w:rsid w:val="007C568A"/>
    <w:rsid w:val="007C6D71"/>
    <w:rsid w:val="007C6F09"/>
    <w:rsid w:val="007C6FC2"/>
    <w:rsid w:val="007C78EE"/>
    <w:rsid w:val="007C7BFD"/>
    <w:rsid w:val="007D03C2"/>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107"/>
    <w:rsid w:val="007D6760"/>
    <w:rsid w:val="007D7001"/>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02C"/>
    <w:rsid w:val="007F41E2"/>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5D8C"/>
    <w:rsid w:val="00807168"/>
    <w:rsid w:val="0080773C"/>
    <w:rsid w:val="00807C1F"/>
    <w:rsid w:val="00807C94"/>
    <w:rsid w:val="00807DEB"/>
    <w:rsid w:val="008104B7"/>
    <w:rsid w:val="008117CE"/>
    <w:rsid w:val="00811AD9"/>
    <w:rsid w:val="00813DE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474"/>
    <w:rsid w:val="00823B88"/>
    <w:rsid w:val="00824504"/>
    <w:rsid w:val="00824DFB"/>
    <w:rsid w:val="0082500E"/>
    <w:rsid w:val="00825583"/>
    <w:rsid w:val="008257B7"/>
    <w:rsid w:val="00826063"/>
    <w:rsid w:val="00826DBB"/>
    <w:rsid w:val="00827CD0"/>
    <w:rsid w:val="00827FDA"/>
    <w:rsid w:val="00830971"/>
    <w:rsid w:val="00830A10"/>
    <w:rsid w:val="00830C66"/>
    <w:rsid w:val="00830CDA"/>
    <w:rsid w:val="00830F4C"/>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4C7"/>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1C2"/>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110"/>
    <w:rsid w:val="00860A64"/>
    <w:rsid w:val="00860AFC"/>
    <w:rsid w:val="0086108E"/>
    <w:rsid w:val="00861BED"/>
    <w:rsid w:val="00861E51"/>
    <w:rsid w:val="00862174"/>
    <w:rsid w:val="008625A9"/>
    <w:rsid w:val="00862939"/>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73B"/>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C59"/>
    <w:rsid w:val="008A3D36"/>
    <w:rsid w:val="008A4755"/>
    <w:rsid w:val="008A5EC3"/>
    <w:rsid w:val="008A6D2E"/>
    <w:rsid w:val="008A7129"/>
    <w:rsid w:val="008A723F"/>
    <w:rsid w:val="008A75F1"/>
    <w:rsid w:val="008A7760"/>
    <w:rsid w:val="008B0626"/>
    <w:rsid w:val="008B08B5"/>
    <w:rsid w:val="008B12BC"/>
    <w:rsid w:val="008B13DB"/>
    <w:rsid w:val="008B14C4"/>
    <w:rsid w:val="008B1AB4"/>
    <w:rsid w:val="008B1C74"/>
    <w:rsid w:val="008B21DD"/>
    <w:rsid w:val="008B4A25"/>
    <w:rsid w:val="008B4CFA"/>
    <w:rsid w:val="008B4E93"/>
    <w:rsid w:val="008B4FA0"/>
    <w:rsid w:val="008B5116"/>
    <w:rsid w:val="008B5AD3"/>
    <w:rsid w:val="008B5D91"/>
    <w:rsid w:val="008B7412"/>
    <w:rsid w:val="008C0542"/>
    <w:rsid w:val="008C0761"/>
    <w:rsid w:val="008C1335"/>
    <w:rsid w:val="008C1B0D"/>
    <w:rsid w:val="008C35A2"/>
    <w:rsid w:val="008C3BAB"/>
    <w:rsid w:val="008C4501"/>
    <w:rsid w:val="008C46F9"/>
    <w:rsid w:val="008C4F7E"/>
    <w:rsid w:val="008C64F5"/>
    <w:rsid w:val="008C675B"/>
    <w:rsid w:val="008C695A"/>
    <w:rsid w:val="008C6B7A"/>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21D0"/>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233"/>
    <w:rsid w:val="008F338E"/>
    <w:rsid w:val="008F33BF"/>
    <w:rsid w:val="008F344A"/>
    <w:rsid w:val="008F34B4"/>
    <w:rsid w:val="008F3558"/>
    <w:rsid w:val="008F36B7"/>
    <w:rsid w:val="008F3F6E"/>
    <w:rsid w:val="008F4AB9"/>
    <w:rsid w:val="008F5455"/>
    <w:rsid w:val="008F553E"/>
    <w:rsid w:val="008F721C"/>
    <w:rsid w:val="0090059E"/>
    <w:rsid w:val="00900C2C"/>
    <w:rsid w:val="00900D16"/>
    <w:rsid w:val="00900EAA"/>
    <w:rsid w:val="00901018"/>
    <w:rsid w:val="00901354"/>
    <w:rsid w:val="00901459"/>
    <w:rsid w:val="00901601"/>
    <w:rsid w:val="00901638"/>
    <w:rsid w:val="009016EC"/>
    <w:rsid w:val="00901D6A"/>
    <w:rsid w:val="00901DB0"/>
    <w:rsid w:val="0090219A"/>
    <w:rsid w:val="00902B64"/>
    <w:rsid w:val="00903291"/>
    <w:rsid w:val="009039EF"/>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F57"/>
    <w:rsid w:val="00943060"/>
    <w:rsid w:val="00943DD5"/>
    <w:rsid w:val="00944762"/>
    <w:rsid w:val="00945B5A"/>
    <w:rsid w:val="00945B77"/>
    <w:rsid w:val="00945EAA"/>
    <w:rsid w:val="00946152"/>
    <w:rsid w:val="0094664C"/>
    <w:rsid w:val="00946BE0"/>
    <w:rsid w:val="00946C80"/>
    <w:rsid w:val="00946E31"/>
    <w:rsid w:val="009471B5"/>
    <w:rsid w:val="00950CC3"/>
    <w:rsid w:val="00951358"/>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88D"/>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010"/>
    <w:rsid w:val="00983EBC"/>
    <w:rsid w:val="00983F4F"/>
    <w:rsid w:val="009849D2"/>
    <w:rsid w:val="00986523"/>
    <w:rsid w:val="00986B44"/>
    <w:rsid w:val="00986D46"/>
    <w:rsid w:val="00986D85"/>
    <w:rsid w:val="00987363"/>
    <w:rsid w:val="00990269"/>
    <w:rsid w:val="0099027E"/>
    <w:rsid w:val="009904DF"/>
    <w:rsid w:val="00990562"/>
    <w:rsid w:val="009906BE"/>
    <w:rsid w:val="009907D8"/>
    <w:rsid w:val="009911CF"/>
    <w:rsid w:val="0099137E"/>
    <w:rsid w:val="009913B9"/>
    <w:rsid w:val="009917BB"/>
    <w:rsid w:val="00991AFD"/>
    <w:rsid w:val="00992364"/>
    <w:rsid w:val="00992E89"/>
    <w:rsid w:val="0099388F"/>
    <w:rsid w:val="00993F67"/>
    <w:rsid w:val="00993FF4"/>
    <w:rsid w:val="00994058"/>
    <w:rsid w:val="00995184"/>
    <w:rsid w:val="00995C22"/>
    <w:rsid w:val="00996ABF"/>
    <w:rsid w:val="009971D5"/>
    <w:rsid w:val="009A0A3F"/>
    <w:rsid w:val="009A0BEE"/>
    <w:rsid w:val="009A166B"/>
    <w:rsid w:val="009A1F13"/>
    <w:rsid w:val="009A1F9B"/>
    <w:rsid w:val="009A267F"/>
    <w:rsid w:val="009A28B5"/>
    <w:rsid w:val="009A2DFE"/>
    <w:rsid w:val="009A2EC9"/>
    <w:rsid w:val="009A3EE1"/>
    <w:rsid w:val="009A426E"/>
    <w:rsid w:val="009A44CB"/>
    <w:rsid w:val="009A7450"/>
    <w:rsid w:val="009A7F4C"/>
    <w:rsid w:val="009B03B4"/>
    <w:rsid w:val="009B1AFA"/>
    <w:rsid w:val="009B3901"/>
    <w:rsid w:val="009B3B51"/>
    <w:rsid w:val="009B3CCC"/>
    <w:rsid w:val="009B5AEF"/>
    <w:rsid w:val="009B5E15"/>
    <w:rsid w:val="009B5FC7"/>
    <w:rsid w:val="009B639F"/>
    <w:rsid w:val="009B6597"/>
    <w:rsid w:val="009B73C4"/>
    <w:rsid w:val="009B74EB"/>
    <w:rsid w:val="009B75CA"/>
    <w:rsid w:val="009C050F"/>
    <w:rsid w:val="009C05D7"/>
    <w:rsid w:val="009C0B65"/>
    <w:rsid w:val="009C184E"/>
    <w:rsid w:val="009C1B9F"/>
    <w:rsid w:val="009C2C63"/>
    <w:rsid w:val="009C39AC"/>
    <w:rsid w:val="009C3D22"/>
    <w:rsid w:val="009C46CE"/>
    <w:rsid w:val="009C46CF"/>
    <w:rsid w:val="009C69A9"/>
    <w:rsid w:val="009C6E11"/>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5E0"/>
    <w:rsid w:val="009E563B"/>
    <w:rsid w:val="009E59E5"/>
    <w:rsid w:val="009E627B"/>
    <w:rsid w:val="009E643A"/>
    <w:rsid w:val="009E68E6"/>
    <w:rsid w:val="009E7859"/>
    <w:rsid w:val="009F0234"/>
    <w:rsid w:val="009F03F0"/>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37E"/>
    <w:rsid w:val="00A16705"/>
    <w:rsid w:val="00A16E55"/>
    <w:rsid w:val="00A17518"/>
    <w:rsid w:val="00A17793"/>
    <w:rsid w:val="00A17B6D"/>
    <w:rsid w:val="00A17E2D"/>
    <w:rsid w:val="00A20761"/>
    <w:rsid w:val="00A20942"/>
    <w:rsid w:val="00A21D59"/>
    <w:rsid w:val="00A22166"/>
    <w:rsid w:val="00A22820"/>
    <w:rsid w:val="00A22C6D"/>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7BA"/>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1361"/>
    <w:rsid w:val="00A51B3A"/>
    <w:rsid w:val="00A51E00"/>
    <w:rsid w:val="00A5243B"/>
    <w:rsid w:val="00A532AB"/>
    <w:rsid w:val="00A53316"/>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BC1"/>
    <w:rsid w:val="00A66F0A"/>
    <w:rsid w:val="00A71374"/>
    <w:rsid w:val="00A724E2"/>
    <w:rsid w:val="00A724F2"/>
    <w:rsid w:val="00A72A78"/>
    <w:rsid w:val="00A72FA9"/>
    <w:rsid w:val="00A733ED"/>
    <w:rsid w:val="00A7398E"/>
    <w:rsid w:val="00A74EB6"/>
    <w:rsid w:val="00A75DD4"/>
    <w:rsid w:val="00A75F1C"/>
    <w:rsid w:val="00A76410"/>
    <w:rsid w:val="00A76785"/>
    <w:rsid w:val="00A77008"/>
    <w:rsid w:val="00A778A7"/>
    <w:rsid w:val="00A806EC"/>
    <w:rsid w:val="00A8086E"/>
    <w:rsid w:val="00A80DA7"/>
    <w:rsid w:val="00A81B13"/>
    <w:rsid w:val="00A827E9"/>
    <w:rsid w:val="00A834B9"/>
    <w:rsid w:val="00A844DE"/>
    <w:rsid w:val="00A8495C"/>
    <w:rsid w:val="00A853F6"/>
    <w:rsid w:val="00A85737"/>
    <w:rsid w:val="00A859DA"/>
    <w:rsid w:val="00A85CF8"/>
    <w:rsid w:val="00A862A3"/>
    <w:rsid w:val="00A872F7"/>
    <w:rsid w:val="00A87BE1"/>
    <w:rsid w:val="00A900C6"/>
    <w:rsid w:val="00A90103"/>
    <w:rsid w:val="00A90FBA"/>
    <w:rsid w:val="00A911B1"/>
    <w:rsid w:val="00A92EEC"/>
    <w:rsid w:val="00A93221"/>
    <w:rsid w:val="00A93708"/>
    <w:rsid w:val="00A93CE9"/>
    <w:rsid w:val="00A954BA"/>
    <w:rsid w:val="00A95695"/>
    <w:rsid w:val="00A9595A"/>
    <w:rsid w:val="00A961E1"/>
    <w:rsid w:val="00A96246"/>
    <w:rsid w:val="00A976AB"/>
    <w:rsid w:val="00AA0924"/>
    <w:rsid w:val="00AA09F8"/>
    <w:rsid w:val="00AA1364"/>
    <w:rsid w:val="00AA2EC1"/>
    <w:rsid w:val="00AA2FAA"/>
    <w:rsid w:val="00AA330E"/>
    <w:rsid w:val="00AA3B8A"/>
    <w:rsid w:val="00AA3CE6"/>
    <w:rsid w:val="00AA3E06"/>
    <w:rsid w:val="00AA4026"/>
    <w:rsid w:val="00AA4125"/>
    <w:rsid w:val="00AA4827"/>
    <w:rsid w:val="00AA60CA"/>
    <w:rsid w:val="00AA6EE1"/>
    <w:rsid w:val="00AB00A6"/>
    <w:rsid w:val="00AB0C79"/>
    <w:rsid w:val="00AB155B"/>
    <w:rsid w:val="00AB2173"/>
    <w:rsid w:val="00AB32A8"/>
    <w:rsid w:val="00AB3C10"/>
    <w:rsid w:val="00AB4538"/>
    <w:rsid w:val="00AB4ACD"/>
    <w:rsid w:val="00AB4DD9"/>
    <w:rsid w:val="00AB686A"/>
    <w:rsid w:val="00AB6EB3"/>
    <w:rsid w:val="00AC0282"/>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53C"/>
    <w:rsid w:val="00B139E8"/>
    <w:rsid w:val="00B13E76"/>
    <w:rsid w:val="00B1400F"/>
    <w:rsid w:val="00B141A8"/>
    <w:rsid w:val="00B15520"/>
    <w:rsid w:val="00B15B87"/>
    <w:rsid w:val="00B15C23"/>
    <w:rsid w:val="00B15E96"/>
    <w:rsid w:val="00B160B8"/>
    <w:rsid w:val="00B1645C"/>
    <w:rsid w:val="00B173DF"/>
    <w:rsid w:val="00B20026"/>
    <w:rsid w:val="00B209AE"/>
    <w:rsid w:val="00B20E1E"/>
    <w:rsid w:val="00B210EE"/>
    <w:rsid w:val="00B21211"/>
    <w:rsid w:val="00B21BA0"/>
    <w:rsid w:val="00B22B3A"/>
    <w:rsid w:val="00B22B4D"/>
    <w:rsid w:val="00B237E3"/>
    <w:rsid w:val="00B2625D"/>
    <w:rsid w:val="00B264AF"/>
    <w:rsid w:val="00B26668"/>
    <w:rsid w:val="00B268DA"/>
    <w:rsid w:val="00B26C15"/>
    <w:rsid w:val="00B26F6E"/>
    <w:rsid w:val="00B27D0E"/>
    <w:rsid w:val="00B300F2"/>
    <w:rsid w:val="00B317A8"/>
    <w:rsid w:val="00B31F27"/>
    <w:rsid w:val="00B320B2"/>
    <w:rsid w:val="00B32380"/>
    <w:rsid w:val="00B325BA"/>
    <w:rsid w:val="00B32EDD"/>
    <w:rsid w:val="00B33473"/>
    <w:rsid w:val="00B34085"/>
    <w:rsid w:val="00B36561"/>
    <w:rsid w:val="00B36DC5"/>
    <w:rsid w:val="00B3704C"/>
    <w:rsid w:val="00B37258"/>
    <w:rsid w:val="00B37B42"/>
    <w:rsid w:val="00B37E7C"/>
    <w:rsid w:val="00B4033D"/>
    <w:rsid w:val="00B409C5"/>
    <w:rsid w:val="00B410D5"/>
    <w:rsid w:val="00B41CBB"/>
    <w:rsid w:val="00B4247B"/>
    <w:rsid w:val="00B429AF"/>
    <w:rsid w:val="00B4303D"/>
    <w:rsid w:val="00B4319B"/>
    <w:rsid w:val="00B43577"/>
    <w:rsid w:val="00B44313"/>
    <w:rsid w:val="00B44791"/>
    <w:rsid w:val="00B453E9"/>
    <w:rsid w:val="00B45D12"/>
    <w:rsid w:val="00B462F1"/>
    <w:rsid w:val="00B46514"/>
    <w:rsid w:val="00B46595"/>
    <w:rsid w:val="00B47782"/>
    <w:rsid w:val="00B47831"/>
    <w:rsid w:val="00B47955"/>
    <w:rsid w:val="00B50050"/>
    <w:rsid w:val="00B51809"/>
    <w:rsid w:val="00B51CD0"/>
    <w:rsid w:val="00B51E3B"/>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AC3"/>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9091C"/>
    <w:rsid w:val="00B912B9"/>
    <w:rsid w:val="00B915C1"/>
    <w:rsid w:val="00B91E00"/>
    <w:rsid w:val="00B92005"/>
    <w:rsid w:val="00B92810"/>
    <w:rsid w:val="00B928B0"/>
    <w:rsid w:val="00B92995"/>
    <w:rsid w:val="00B92A7C"/>
    <w:rsid w:val="00B92E2B"/>
    <w:rsid w:val="00B9311F"/>
    <w:rsid w:val="00B9353B"/>
    <w:rsid w:val="00B93603"/>
    <w:rsid w:val="00B93705"/>
    <w:rsid w:val="00B93714"/>
    <w:rsid w:val="00B93C4D"/>
    <w:rsid w:val="00B940F5"/>
    <w:rsid w:val="00B94E5F"/>
    <w:rsid w:val="00B95623"/>
    <w:rsid w:val="00B965CC"/>
    <w:rsid w:val="00B96DBE"/>
    <w:rsid w:val="00B96F20"/>
    <w:rsid w:val="00B97F22"/>
    <w:rsid w:val="00BA036D"/>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259"/>
    <w:rsid w:val="00BB63B6"/>
    <w:rsid w:val="00BB6D58"/>
    <w:rsid w:val="00BB6FDD"/>
    <w:rsid w:val="00BB70C6"/>
    <w:rsid w:val="00BB74F7"/>
    <w:rsid w:val="00BB78C8"/>
    <w:rsid w:val="00BC0BA6"/>
    <w:rsid w:val="00BC0FCB"/>
    <w:rsid w:val="00BC1723"/>
    <w:rsid w:val="00BC1EB5"/>
    <w:rsid w:val="00BC2F58"/>
    <w:rsid w:val="00BC3ACC"/>
    <w:rsid w:val="00BC3E3A"/>
    <w:rsid w:val="00BC4825"/>
    <w:rsid w:val="00BC4DD1"/>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77B"/>
    <w:rsid w:val="00BD65D4"/>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15A1"/>
    <w:rsid w:val="00BF1E5E"/>
    <w:rsid w:val="00BF29EF"/>
    <w:rsid w:val="00BF2D2D"/>
    <w:rsid w:val="00BF2DE4"/>
    <w:rsid w:val="00BF3A95"/>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5686"/>
    <w:rsid w:val="00C06099"/>
    <w:rsid w:val="00C06A96"/>
    <w:rsid w:val="00C06D47"/>
    <w:rsid w:val="00C07382"/>
    <w:rsid w:val="00C07EB2"/>
    <w:rsid w:val="00C10327"/>
    <w:rsid w:val="00C103D8"/>
    <w:rsid w:val="00C12BDA"/>
    <w:rsid w:val="00C139AF"/>
    <w:rsid w:val="00C13F64"/>
    <w:rsid w:val="00C1400B"/>
    <w:rsid w:val="00C14AFC"/>
    <w:rsid w:val="00C14E29"/>
    <w:rsid w:val="00C162CC"/>
    <w:rsid w:val="00C1634D"/>
    <w:rsid w:val="00C166D9"/>
    <w:rsid w:val="00C16894"/>
    <w:rsid w:val="00C16936"/>
    <w:rsid w:val="00C16F8E"/>
    <w:rsid w:val="00C17541"/>
    <w:rsid w:val="00C175C1"/>
    <w:rsid w:val="00C17754"/>
    <w:rsid w:val="00C17ECD"/>
    <w:rsid w:val="00C214C5"/>
    <w:rsid w:val="00C21A2D"/>
    <w:rsid w:val="00C21F7A"/>
    <w:rsid w:val="00C222A7"/>
    <w:rsid w:val="00C225D2"/>
    <w:rsid w:val="00C2336A"/>
    <w:rsid w:val="00C237AD"/>
    <w:rsid w:val="00C23D0C"/>
    <w:rsid w:val="00C23FB0"/>
    <w:rsid w:val="00C24A4E"/>
    <w:rsid w:val="00C255ED"/>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0CB9"/>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61B"/>
    <w:rsid w:val="00C86814"/>
    <w:rsid w:val="00C86C45"/>
    <w:rsid w:val="00C86D0A"/>
    <w:rsid w:val="00C878C1"/>
    <w:rsid w:val="00C87D46"/>
    <w:rsid w:val="00C906C4"/>
    <w:rsid w:val="00C90912"/>
    <w:rsid w:val="00C90A0D"/>
    <w:rsid w:val="00C90D6C"/>
    <w:rsid w:val="00C91B95"/>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1AD"/>
    <w:rsid w:val="00CB0445"/>
    <w:rsid w:val="00CB1007"/>
    <w:rsid w:val="00CB112A"/>
    <w:rsid w:val="00CB1A13"/>
    <w:rsid w:val="00CB1D62"/>
    <w:rsid w:val="00CB29A0"/>
    <w:rsid w:val="00CB2A84"/>
    <w:rsid w:val="00CB3D34"/>
    <w:rsid w:val="00CB43B4"/>
    <w:rsid w:val="00CB5109"/>
    <w:rsid w:val="00CB6393"/>
    <w:rsid w:val="00CB7B8C"/>
    <w:rsid w:val="00CC095C"/>
    <w:rsid w:val="00CC0EDE"/>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961"/>
    <w:rsid w:val="00CF2D1E"/>
    <w:rsid w:val="00CF2D41"/>
    <w:rsid w:val="00CF3FE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19BD"/>
    <w:rsid w:val="00D121A6"/>
    <w:rsid w:val="00D12208"/>
    <w:rsid w:val="00D128C9"/>
    <w:rsid w:val="00D12D8E"/>
    <w:rsid w:val="00D12FCD"/>
    <w:rsid w:val="00D13413"/>
    <w:rsid w:val="00D13C6A"/>
    <w:rsid w:val="00D143C0"/>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2D2F"/>
    <w:rsid w:val="00D430FF"/>
    <w:rsid w:val="00D43285"/>
    <w:rsid w:val="00D43532"/>
    <w:rsid w:val="00D4364B"/>
    <w:rsid w:val="00D44201"/>
    <w:rsid w:val="00D450E9"/>
    <w:rsid w:val="00D451D7"/>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1E55"/>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C2A"/>
    <w:rsid w:val="00D71ED5"/>
    <w:rsid w:val="00D72F18"/>
    <w:rsid w:val="00D73E78"/>
    <w:rsid w:val="00D73F2E"/>
    <w:rsid w:val="00D741E1"/>
    <w:rsid w:val="00D74A60"/>
    <w:rsid w:val="00D74B33"/>
    <w:rsid w:val="00D758BF"/>
    <w:rsid w:val="00D76710"/>
    <w:rsid w:val="00D77F28"/>
    <w:rsid w:val="00D80764"/>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6972"/>
    <w:rsid w:val="00D972A0"/>
    <w:rsid w:val="00DA0BE6"/>
    <w:rsid w:val="00DA0E1D"/>
    <w:rsid w:val="00DA10F7"/>
    <w:rsid w:val="00DA1F56"/>
    <w:rsid w:val="00DA2091"/>
    <w:rsid w:val="00DA2CF5"/>
    <w:rsid w:val="00DA2EF9"/>
    <w:rsid w:val="00DA4075"/>
    <w:rsid w:val="00DA4E71"/>
    <w:rsid w:val="00DA565F"/>
    <w:rsid w:val="00DA7E4C"/>
    <w:rsid w:val="00DB044C"/>
    <w:rsid w:val="00DB19F2"/>
    <w:rsid w:val="00DB1CC4"/>
    <w:rsid w:val="00DB2A1C"/>
    <w:rsid w:val="00DB2CFA"/>
    <w:rsid w:val="00DB411E"/>
    <w:rsid w:val="00DB445A"/>
    <w:rsid w:val="00DB48C2"/>
    <w:rsid w:val="00DB5313"/>
    <w:rsid w:val="00DB5B20"/>
    <w:rsid w:val="00DB70DC"/>
    <w:rsid w:val="00DB7177"/>
    <w:rsid w:val="00DB74F3"/>
    <w:rsid w:val="00DB7B98"/>
    <w:rsid w:val="00DC02A6"/>
    <w:rsid w:val="00DC034B"/>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6869"/>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084E"/>
    <w:rsid w:val="00E209E4"/>
    <w:rsid w:val="00E20BF6"/>
    <w:rsid w:val="00E210C2"/>
    <w:rsid w:val="00E21768"/>
    <w:rsid w:val="00E21893"/>
    <w:rsid w:val="00E22212"/>
    <w:rsid w:val="00E22269"/>
    <w:rsid w:val="00E22364"/>
    <w:rsid w:val="00E22602"/>
    <w:rsid w:val="00E22ACD"/>
    <w:rsid w:val="00E22E07"/>
    <w:rsid w:val="00E2474F"/>
    <w:rsid w:val="00E2552C"/>
    <w:rsid w:val="00E25E24"/>
    <w:rsid w:val="00E2711D"/>
    <w:rsid w:val="00E27195"/>
    <w:rsid w:val="00E27A8A"/>
    <w:rsid w:val="00E27CDC"/>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4242"/>
    <w:rsid w:val="00E45B47"/>
    <w:rsid w:val="00E4621D"/>
    <w:rsid w:val="00E46B73"/>
    <w:rsid w:val="00E46D83"/>
    <w:rsid w:val="00E46F21"/>
    <w:rsid w:val="00E471E0"/>
    <w:rsid w:val="00E4782F"/>
    <w:rsid w:val="00E47DB4"/>
    <w:rsid w:val="00E5140E"/>
    <w:rsid w:val="00E51FC5"/>
    <w:rsid w:val="00E52319"/>
    <w:rsid w:val="00E52582"/>
    <w:rsid w:val="00E529A4"/>
    <w:rsid w:val="00E52EE0"/>
    <w:rsid w:val="00E532E0"/>
    <w:rsid w:val="00E5384C"/>
    <w:rsid w:val="00E53953"/>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4DA"/>
    <w:rsid w:val="00E6188B"/>
    <w:rsid w:val="00E61A52"/>
    <w:rsid w:val="00E61D77"/>
    <w:rsid w:val="00E62414"/>
    <w:rsid w:val="00E62748"/>
    <w:rsid w:val="00E633F6"/>
    <w:rsid w:val="00E63B7F"/>
    <w:rsid w:val="00E63DE9"/>
    <w:rsid w:val="00E64B19"/>
    <w:rsid w:val="00E655F3"/>
    <w:rsid w:val="00E65BDE"/>
    <w:rsid w:val="00E66231"/>
    <w:rsid w:val="00E668D1"/>
    <w:rsid w:val="00E70577"/>
    <w:rsid w:val="00E70777"/>
    <w:rsid w:val="00E70CA5"/>
    <w:rsid w:val="00E70DDE"/>
    <w:rsid w:val="00E71157"/>
    <w:rsid w:val="00E727EA"/>
    <w:rsid w:val="00E728F8"/>
    <w:rsid w:val="00E7290C"/>
    <w:rsid w:val="00E7342B"/>
    <w:rsid w:val="00E73AED"/>
    <w:rsid w:val="00E74265"/>
    <w:rsid w:val="00E74AEE"/>
    <w:rsid w:val="00E74BD4"/>
    <w:rsid w:val="00E74E6D"/>
    <w:rsid w:val="00E75252"/>
    <w:rsid w:val="00E75B17"/>
    <w:rsid w:val="00E75B39"/>
    <w:rsid w:val="00E76130"/>
    <w:rsid w:val="00E77CCD"/>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6E21"/>
    <w:rsid w:val="00E97115"/>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0E21"/>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E10"/>
    <w:rsid w:val="00EE4959"/>
    <w:rsid w:val="00EE55EE"/>
    <w:rsid w:val="00EE585C"/>
    <w:rsid w:val="00EE5DAF"/>
    <w:rsid w:val="00EE6F12"/>
    <w:rsid w:val="00EE76C3"/>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07BB"/>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6D00"/>
    <w:rsid w:val="00F277F0"/>
    <w:rsid w:val="00F27BBD"/>
    <w:rsid w:val="00F27F3C"/>
    <w:rsid w:val="00F3058D"/>
    <w:rsid w:val="00F30A3D"/>
    <w:rsid w:val="00F320B4"/>
    <w:rsid w:val="00F32F6F"/>
    <w:rsid w:val="00F33EAD"/>
    <w:rsid w:val="00F33EEE"/>
    <w:rsid w:val="00F346E4"/>
    <w:rsid w:val="00F34B7A"/>
    <w:rsid w:val="00F353C9"/>
    <w:rsid w:val="00F359F2"/>
    <w:rsid w:val="00F363F7"/>
    <w:rsid w:val="00F36A74"/>
    <w:rsid w:val="00F36BC3"/>
    <w:rsid w:val="00F37230"/>
    <w:rsid w:val="00F37A57"/>
    <w:rsid w:val="00F37ABE"/>
    <w:rsid w:val="00F37C70"/>
    <w:rsid w:val="00F40A7D"/>
    <w:rsid w:val="00F40EFA"/>
    <w:rsid w:val="00F40F30"/>
    <w:rsid w:val="00F41CAF"/>
    <w:rsid w:val="00F41FB9"/>
    <w:rsid w:val="00F429B8"/>
    <w:rsid w:val="00F42C0E"/>
    <w:rsid w:val="00F43484"/>
    <w:rsid w:val="00F43E5F"/>
    <w:rsid w:val="00F44A7B"/>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468A"/>
    <w:rsid w:val="00F54D08"/>
    <w:rsid w:val="00F552A8"/>
    <w:rsid w:val="00F55463"/>
    <w:rsid w:val="00F558F9"/>
    <w:rsid w:val="00F566A3"/>
    <w:rsid w:val="00F56B0B"/>
    <w:rsid w:val="00F56BE9"/>
    <w:rsid w:val="00F56CC0"/>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A8A"/>
    <w:rsid w:val="00F67824"/>
    <w:rsid w:val="00F70392"/>
    <w:rsid w:val="00F72409"/>
    <w:rsid w:val="00F726E9"/>
    <w:rsid w:val="00F7281B"/>
    <w:rsid w:val="00F72966"/>
    <w:rsid w:val="00F72B29"/>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172F"/>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1D8D"/>
    <w:rsid w:val="00FB21CA"/>
    <w:rsid w:val="00FB239B"/>
    <w:rsid w:val="00FB26B3"/>
    <w:rsid w:val="00FB2EAF"/>
    <w:rsid w:val="00FB334F"/>
    <w:rsid w:val="00FB37C1"/>
    <w:rsid w:val="00FB3AF1"/>
    <w:rsid w:val="00FB4051"/>
    <w:rsid w:val="00FB44B4"/>
    <w:rsid w:val="00FB5968"/>
    <w:rsid w:val="00FB609C"/>
    <w:rsid w:val="00FB61A6"/>
    <w:rsid w:val="00FB66FB"/>
    <w:rsid w:val="00FB6E4B"/>
    <w:rsid w:val="00FB73DF"/>
    <w:rsid w:val="00FB7AB0"/>
    <w:rsid w:val="00FB7BF8"/>
    <w:rsid w:val="00FC168E"/>
    <w:rsid w:val="00FC191E"/>
    <w:rsid w:val="00FC1A0B"/>
    <w:rsid w:val="00FC1BD6"/>
    <w:rsid w:val="00FC214D"/>
    <w:rsid w:val="00FC2537"/>
    <w:rsid w:val="00FC2ED0"/>
    <w:rsid w:val="00FC35B9"/>
    <w:rsid w:val="00FC4653"/>
    <w:rsid w:val="00FC4A5A"/>
    <w:rsid w:val="00FC537E"/>
    <w:rsid w:val="00FC5625"/>
    <w:rsid w:val="00FC5BE0"/>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D49"/>
    <w:rsid w:val="00FD4FE5"/>
    <w:rsid w:val="00FD5887"/>
    <w:rsid w:val="00FD5DC1"/>
    <w:rsid w:val="00FD619E"/>
    <w:rsid w:val="00FD6A77"/>
    <w:rsid w:val="00FD7709"/>
    <w:rsid w:val="00FD7FD7"/>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13" w:unhideWhenUsed="1" w:qFormat="1"/>
    <w:lsdException w:name="heading 4" w:uiPriority="0"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rsid w:val="009A2DFE"/>
    <w:pPr>
      <w:suppressAutoHyphens/>
      <w:ind w:firstLine="709"/>
      <w:jc w:val="both"/>
    </w:pPr>
    <w:rPr>
      <w:rFonts w:cs="Calibri"/>
      <w:sz w:val="22"/>
      <w:lang w:eastAsia="ar-SA"/>
    </w:rPr>
  </w:style>
  <w:style w:type="paragraph" w:styleId="13">
    <w:name w:val="heading 1"/>
    <w:aliases w:val="SL H1 — Simplawyer,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
    <w:basedOn w:val="a5"/>
    <w:next w:val="a5"/>
    <w:link w:val="14"/>
    <w:uiPriority w:val="9"/>
    <w:qFormat/>
    <w:rsid w:val="00A8495C"/>
    <w:pPr>
      <w:keepNext/>
      <w:spacing w:before="240" w:after="120"/>
      <w:ind w:firstLine="0"/>
      <w:jc w:val="center"/>
      <w:outlineLvl w:val="0"/>
    </w:pPr>
    <w:rPr>
      <w:rFonts w:eastAsiaTheme="majorEastAsia" w:cs="Times New Roman"/>
      <w:b/>
      <w:bCs/>
      <w:kern w:val="32"/>
      <w:sz w:val="24"/>
      <w:szCs w:val="24"/>
    </w:rPr>
  </w:style>
  <w:style w:type="paragraph" w:styleId="23">
    <w:name w:val="heading 2"/>
    <w:aliases w:val="Подразделы,H2,H2 Знак,Заголовок 21,2,h2,Б2,RTC,iz2,Numbered text 3,HD2,heading 2,Heading 2 Hidden,Level 2 Topic Heading,H21,Major,CHS,H2-Heading 2,l2,Header2,22,heading2,list2,A,A.B.C.,list 2,Heading2,Heading Indent No L2"/>
    <w:basedOn w:val="a5"/>
    <w:next w:val="a5"/>
    <w:link w:val="24"/>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5"/>
    <w:next w:val="a5"/>
    <w:link w:val="32"/>
    <w:uiPriority w:val="13"/>
    <w:qFormat/>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5"/>
    <w:next w:val="a5"/>
    <w:qFormat/>
    <w:pPr>
      <w:keepNext/>
      <w:widowControl w:val="0"/>
      <w:numPr>
        <w:ilvl w:val="3"/>
        <w:numId w:val="1"/>
      </w:numPr>
      <w:snapToGrid w:val="0"/>
      <w:spacing w:before="60" w:after="60"/>
      <w:ind w:left="0" w:firstLine="0"/>
      <w:outlineLvl w:val="3"/>
    </w:pPr>
    <w:rPr>
      <w:b/>
      <w:bCs/>
      <w:sz w:val="24"/>
    </w:rPr>
  </w:style>
  <w:style w:type="paragraph" w:styleId="50">
    <w:name w:val="heading 5"/>
    <w:basedOn w:val="a5"/>
    <w:next w:val="a5"/>
    <w:link w:val="51"/>
    <w:semiHidden/>
    <w:unhideWhenUsed/>
    <w:qFormat/>
    <w:rsid w:val="00E96E21"/>
    <w:pPr>
      <w:keepNext/>
      <w:keepLines/>
      <w:spacing w:before="40"/>
      <w:outlineLvl w:val="4"/>
    </w:pPr>
    <w:rPr>
      <w:rFonts w:ascii="Calibri Light" w:hAnsi="Calibri Light" w:cs="Times New Roman"/>
      <w:color w:val="2F5496"/>
      <w:sz w:val="20"/>
      <w:lang w:eastAsia="ru-RU"/>
    </w:rPr>
  </w:style>
  <w:style w:type="paragraph" w:styleId="60">
    <w:name w:val="heading 6"/>
    <w:basedOn w:val="a5"/>
    <w:next w:val="a5"/>
    <w:link w:val="61"/>
    <w:unhideWhenUsed/>
    <w:qFormat/>
    <w:rsid w:val="00E96E21"/>
    <w:pPr>
      <w:keepNext/>
      <w:keepLines/>
      <w:suppressAutoHyphens w:val="0"/>
      <w:spacing w:before="200" w:line="259" w:lineRule="auto"/>
      <w:ind w:firstLine="0"/>
      <w:jc w:val="left"/>
      <w:outlineLvl w:val="5"/>
    </w:pPr>
    <w:rPr>
      <w:rFonts w:ascii="Calibri" w:hAnsi="Calibri" w:cs="Times New Roman"/>
      <w:b/>
      <w:bCs/>
      <w:szCs w:val="22"/>
      <w:lang w:eastAsia="ru-RU"/>
    </w:rPr>
  </w:style>
  <w:style w:type="paragraph" w:styleId="7">
    <w:name w:val="heading 7"/>
    <w:basedOn w:val="a5"/>
    <w:next w:val="a5"/>
    <w:link w:val="70"/>
    <w:uiPriority w:val="9"/>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paragraph" w:styleId="80">
    <w:name w:val="heading 8"/>
    <w:basedOn w:val="a5"/>
    <w:next w:val="a5"/>
    <w:link w:val="81"/>
    <w:qFormat/>
    <w:rsid w:val="00E96E21"/>
    <w:pPr>
      <w:keepNext/>
      <w:tabs>
        <w:tab w:val="num" w:pos="1440"/>
      </w:tabs>
      <w:suppressAutoHyphens w:val="0"/>
      <w:spacing w:line="360" w:lineRule="auto"/>
      <w:ind w:left="1440" w:hanging="1440"/>
      <w:jc w:val="center"/>
      <w:outlineLvl w:val="7"/>
    </w:pPr>
    <w:rPr>
      <w:rFonts w:cs="Times New Roman"/>
      <w:b/>
      <w:caps/>
      <w:sz w:val="24"/>
      <w:lang w:eastAsia="ru-RU"/>
    </w:rPr>
  </w:style>
  <w:style w:type="paragraph" w:styleId="90">
    <w:name w:val="heading 9"/>
    <w:basedOn w:val="a5"/>
    <w:next w:val="a5"/>
    <w:link w:val="91"/>
    <w:qFormat/>
    <w:rsid w:val="00E96E21"/>
    <w:pPr>
      <w:keepNext/>
      <w:tabs>
        <w:tab w:val="num" w:pos="1584"/>
      </w:tabs>
      <w:suppressAutoHyphens w:val="0"/>
      <w:ind w:left="1584" w:hanging="1584"/>
      <w:outlineLvl w:val="8"/>
    </w:pPr>
    <w:rPr>
      <w:rFonts w:ascii="Arial" w:hAnsi="Arial" w:cs="Times New Roman"/>
      <w:sz w:val="24"/>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5">
    <w:name w:val="Основной шрифт абзаца1"/>
  </w:style>
  <w:style w:type="character" w:customStyle="1" w:styleId="a9">
    <w:name w:val="Название Знак"/>
    <w:rPr>
      <w:rFonts w:ascii="Times New Roman" w:eastAsia="Times New Roman" w:hAnsi="Times New Roman" w:cs="Times New Roman"/>
      <w:b/>
      <w:szCs w:val="20"/>
    </w:rPr>
  </w:style>
  <w:style w:type="character" w:customStyle="1" w:styleId="aa">
    <w:name w:val="Основной текст с отступом Знак"/>
    <w:rPr>
      <w:rFonts w:ascii="Times New Roman" w:eastAsia="Times New Roman" w:hAnsi="Times New Roman" w:cs="Times New Roman"/>
      <w:szCs w:val="20"/>
    </w:rPr>
  </w:style>
  <w:style w:type="character" w:customStyle="1" w:styleId="33">
    <w:name w:val="Основной текст 3 Знак"/>
    <w:link w:val="34"/>
    <w:rPr>
      <w:rFonts w:ascii="Times New Roman" w:eastAsia="Times New Roman" w:hAnsi="Times New Roman" w:cs="Times New Roman"/>
      <w:sz w:val="24"/>
      <w:szCs w:val="20"/>
      <w:lang w:val="x-none"/>
    </w:rPr>
  </w:style>
  <w:style w:type="character" w:customStyle="1" w:styleId="25">
    <w:name w:val="Основной текст 2 Знак"/>
    <w:link w:val="26"/>
    <w:rPr>
      <w:rFonts w:ascii="Times New Roman" w:eastAsia="Times New Roman" w:hAnsi="Times New Roman" w:cs="Courier New"/>
      <w:sz w:val="24"/>
      <w:szCs w:val="20"/>
    </w:rPr>
  </w:style>
  <w:style w:type="character" w:customStyle="1" w:styleId="42">
    <w:name w:val="Заголовок 4 Знак"/>
    <w:rPr>
      <w:rFonts w:ascii="Times New Roman" w:eastAsia="Times New Roman" w:hAnsi="Times New Roman" w:cs="Times New Roman"/>
      <w:b/>
      <w:bCs/>
      <w:sz w:val="24"/>
      <w:szCs w:val="20"/>
    </w:rPr>
  </w:style>
  <w:style w:type="character" w:customStyle="1" w:styleId="ab">
    <w:name w:val="Текст выноски Знак"/>
    <w:uiPriority w:val="99"/>
    <w:rPr>
      <w:rFonts w:ascii="Tahoma" w:eastAsia="Times New Roman" w:hAnsi="Tahoma" w:cs="Tahoma"/>
      <w:sz w:val="16"/>
      <w:szCs w:val="16"/>
    </w:rPr>
  </w:style>
  <w:style w:type="character" w:customStyle="1" w:styleId="16">
    <w:name w:val="Знак примечания1"/>
    <w:rPr>
      <w:sz w:val="16"/>
      <w:szCs w:val="16"/>
    </w:rPr>
  </w:style>
  <w:style w:type="character" w:customStyle="1" w:styleId="ac">
    <w:name w:val="Текст примечания Знак"/>
    <w:link w:val="ad"/>
    <w:uiPriority w:val="99"/>
    <w:rPr>
      <w:rFonts w:ascii="Times New Roman" w:eastAsia="Times New Roman" w:hAnsi="Times New Roman"/>
    </w:rPr>
  </w:style>
  <w:style w:type="character" w:customStyle="1" w:styleId="ae">
    <w:name w:val="Тема примечания Знак"/>
    <w:uiPriority w:val="99"/>
    <w:rPr>
      <w:rFonts w:ascii="Times New Roman" w:eastAsia="Times New Roman" w:hAnsi="Times New Roman"/>
      <w:b/>
      <w:bCs/>
    </w:rPr>
  </w:style>
  <w:style w:type="character" w:customStyle="1" w:styleId="af">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f0">
    <w:name w:val="Символ сноски"/>
    <w:rPr>
      <w:vertAlign w:val="superscript"/>
    </w:rPr>
  </w:style>
  <w:style w:type="character" w:styleId="af1">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f2">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7">
    <w:name w:val="Основной шрифт абзаца2"/>
  </w:style>
  <w:style w:type="character" w:customStyle="1" w:styleId="af3">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5">
    <w:name w:val="Основной текст (3)_"/>
    <w:rPr>
      <w:rFonts w:ascii="Times New Roman" w:eastAsia="Times New Roman" w:hAnsi="Times New Roman" w:cs="Times New Roman"/>
      <w:i/>
      <w:iCs/>
      <w:sz w:val="16"/>
      <w:szCs w:val="16"/>
    </w:rPr>
  </w:style>
  <w:style w:type="character" w:customStyle="1" w:styleId="36">
    <w:name w:val="Основной текст (3)"/>
    <w:basedOn w:val="35"/>
    <w:rPr>
      <w:rFonts w:ascii="Times New Roman" w:eastAsia="Times New Roman" w:hAnsi="Times New Roman" w:cs="Times New Roman"/>
      <w:i/>
      <w:iCs/>
      <w:sz w:val="16"/>
      <w:szCs w:val="16"/>
    </w:rPr>
  </w:style>
  <w:style w:type="character" w:customStyle="1" w:styleId="37">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7">
    <w:name w:val="Основной текст1"/>
    <w:basedOn w:val="af3"/>
    <w:rPr>
      <w:rFonts w:ascii="Times New Roman" w:eastAsia="Times New Roman" w:hAnsi="Times New Roman" w:cs="Times New Roman"/>
      <w:spacing w:val="0"/>
      <w:sz w:val="16"/>
      <w:szCs w:val="16"/>
    </w:rPr>
  </w:style>
  <w:style w:type="character" w:styleId="af4">
    <w:name w:val="endnote reference"/>
    <w:rPr>
      <w:vertAlign w:val="superscript"/>
    </w:rPr>
  </w:style>
  <w:style w:type="character" w:customStyle="1" w:styleId="af5">
    <w:name w:val="Символы концевой сноски"/>
  </w:style>
  <w:style w:type="paragraph" w:customStyle="1" w:styleId="18">
    <w:name w:val="Заголовок1"/>
    <w:basedOn w:val="a5"/>
    <w:next w:val="af6"/>
    <w:pPr>
      <w:keepNext/>
      <w:spacing w:before="240" w:after="120"/>
    </w:pPr>
    <w:rPr>
      <w:rFonts w:ascii="Arial" w:eastAsia="Lucida Sans Unicode" w:hAnsi="Arial" w:cs="Tahoma"/>
      <w:sz w:val="28"/>
      <w:szCs w:val="28"/>
    </w:rPr>
  </w:style>
  <w:style w:type="paragraph" w:styleId="af6">
    <w:name w:val="Body Text"/>
    <w:basedOn w:val="a5"/>
    <w:link w:val="af7"/>
    <w:qFormat/>
    <w:pPr>
      <w:spacing w:after="120"/>
    </w:pPr>
  </w:style>
  <w:style w:type="paragraph" w:styleId="af8">
    <w:name w:val="List"/>
    <w:basedOn w:val="af6"/>
    <w:rPr>
      <w:rFonts w:ascii="Arial" w:hAnsi="Arial" w:cs="Tahoma"/>
    </w:rPr>
  </w:style>
  <w:style w:type="paragraph" w:customStyle="1" w:styleId="19">
    <w:name w:val="Название1"/>
    <w:basedOn w:val="a5"/>
    <w:pPr>
      <w:suppressLineNumbers/>
      <w:spacing w:before="120" w:after="120"/>
    </w:pPr>
    <w:rPr>
      <w:rFonts w:ascii="Arial" w:hAnsi="Arial" w:cs="Tahoma"/>
      <w:i/>
      <w:iCs/>
      <w:sz w:val="20"/>
      <w:szCs w:val="24"/>
    </w:rPr>
  </w:style>
  <w:style w:type="paragraph" w:customStyle="1" w:styleId="1a">
    <w:name w:val="Указатель1"/>
    <w:basedOn w:val="a5"/>
    <w:pPr>
      <w:suppressLineNumbers/>
    </w:pPr>
    <w:rPr>
      <w:rFonts w:ascii="Arial" w:hAnsi="Arial" w:cs="Tahoma"/>
    </w:rPr>
  </w:style>
  <w:style w:type="paragraph" w:styleId="af9">
    <w:name w:val="Title"/>
    <w:aliases w:val="SL Doc Title — Simplawyer"/>
    <w:basedOn w:val="a5"/>
    <w:next w:val="afa"/>
    <w:link w:val="afb"/>
    <w:qFormat/>
    <w:pPr>
      <w:ind w:firstLine="0"/>
      <w:jc w:val="center"/>
    </w:pPr>
    <w:rPr>
      <w:b/>
    </w:rPr>
  </w:style>
  <w:style w:type="paragraph" w:styleId="afa">
    <w:name w:val="Subtitle"/>
    <w:basedOn w:val="18"/>
    <w:next w:val="af6"/>
    <w:link w:val="afc"/>
    <w:qFormat/>
    <w:pPr>
      <w:jc w:val="center"/>
    </w:pPr>
    <w:rPr>
      <w:i/>
      <w:iCs/>
    </w:rPr>
  </w:style>
  <w:style w:type="paragraph" w:styleId="afd">
    <w:name w:val="Body Text Indent"/>
    <w:basedOn w:val="a5"/>
    <w:pPr>
      <w:spacing w:line="259" w:lineRule="auto"/>
    </w:pPr>
  </w:style>
  <w:style w:type="paragraph" w:customStyle="1" w:styleId="310">
    <w:name w:val="Основной текст 31"/>
    <w:basedOn w:val="a5"/>
    <w:pPr>
      <w:autoSpaceDE w:val="0"/>
      <w:ind w:firstLine="0"/>
    </w:pPr>
    <w:rPr>
      <w:sz w:val="24"/>
      <w:lang w:val="x-none"/>
    </w:rPr>
  </w:style>
  <w:style w:type="paragraph" w:customStyle="1" w:styleId="210">
    <w:name w:val="Основной текст 21"/>
    <w:basedOn w:val="a5"/>
    <w:pPr>
      <w:autoSpaceDE w:val="0"/>
      <w:spacing w:line="259" w:lineRule="exact"/>
      <w:ind w:firstLine="0"/>
      <w:jc w:val="left"/>
    </w:pPr>
    <w:rPr>
      <w:rFonts w:cs="Courier New"/>
      <w:sz w:val="24"/>
    </w:rPr>
  </w:style>
  <w:style w:type="paragraph" w:styleId="28">
    <w:name w:val="envelope return"/>
    <w:basedOn w:val="a5"/>
    <w:pPr>
      <w:ind w:firstLine="0"/>
      <w:jc w:val="left"/>
    </w:pPr>
    <w:rPr>
      <w:rFonts w:ascii="Bookman Old Style" w:hAnsi="Bookman Old Style"/>
      <w:sz w:val="24"/>
    </w:rPr>
  </w:style>
  <w:style w:type="paragraph" w:styleId="afe">
    <w:name w:val="Balloon Text"/>
    <w:basedOn w:val="a5"/>
    <w:uiPriority w:val="99"/>
    <w:rPr>
      <w:rFonts w:ascii="Tahoma" w:hAnsi="Tahoma" w:cs="Tahoma"/>
      <w:sz w:val="16"/>
      <w:szCs w:val="16"/>
    </w:rPr>
  </w:style>
  <w:style w:type="paragraph" w:customStyle="1" w:styleId="1b">
    <w:name w:val="Текст примечания1"/>
    <w:basedOn w:val="a5"/>
    <w:rPr>
      <w:sz w:val="20"/>
    </w:rPr>
  </w:style>
  <w:style w:type="paragraph" w:styleId="aff">
    <w:name w:val="annotation subject"/>
    <w:basedOn w:val="1b"/>
    <w:next w:val="1b"/>
    <w:uiPriority w:val="99"/>
    <w:rPr>
      <w:b/>
      <w:bCs/>
    </w:rPr>
  </w:style>
  <w:style w:type="paragraph" w:styleId="aff0">
    <w:name w:val="Revision"/>
    <w:uiPriority w:val="99"/>
    <w:pPr>
      <w:suppressAutoHyphens/>
    </w:pPr>
    <w:rPr>
      <w:rFonts w:cs="Calibri"/>
      <w:sz w:val="22"/>
      <w:lang w:eastAsia="ar-SA"/>
    </w:rPr>
  </w:style>
  <w:style w:type="paragraph" w:styleId="aff1">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5"/>
    <w:link w:val="29"/>
    <w:qFormat/>
    <w:rPr>
      <w:sz w:val="20"/>
    </w:rPr>
  </w:style>
  <w:style w:type="paragraph" w:customStyle="1" w:styleId="aff2">
    <w:name w:val="Содержимое таблицы"/>
    <w:basedOn w:val="a5"/>
    <w:qFormat/>
    <w:pPr>
      <w:suppressLineNumbers/>
    </w:pPr>
  </w:style>
  <w:style w:type="paragraph" w:customStyle="1" w:styleId="aff3">
    <w:name w:val="Заголовок таблицы"/>
    <w:basedOn w:val="aff2"/>
    <w:pPr>
      <w:jc w:val="center"/>
    </w:pPr>
    <w:rPr>
      <w:b/>
      <w:bCs/>
    </w:rPr>
  </w:style>
  <w:style w:type="paragraph" w:customStyle="1" w:styleId="311">
    <w:name w:val="Основной текст (3)1"/>
    <w:basedOn w:val="a5"/>
    <w:next w:val="a5"/>
    <w:pPr>
      <w:spacing w:after="180" w:line="194" w:lineRule="exact"/>
      <w:ind w:firstLine="0"/>
      <w:jc w:val="right"/>
    </w:pPr>
    <w:rPr>
      <w:rFonts w:cs="Times New Roman"/>
      <w:i/>
      <w:iCs/>
      <w:sz w:val="16"/>
      <w:szCs w:val="16"/>
    </w:rPr>
  </w:style>
  <w:style w:type="paragraph" w:customStyle="1" w:styleId="aff4">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5">
    <w:name w:val="Normal Indent"/>
    <w:basedOn w:val="a5"/>
    <w:rsid w:val="003C11B8"/>
    <w:pPr>
      <w:suppressAutoHyphens w:val="0"/>
      <w:spacing w:after="120"/>
      <w:ind w:firstLine="567"/>
    </w:pPr>
    <w:rPr>
      <w:rFonts w:cs="Times New Roman"/>
      <w:sz w:val="24"/>
      <w:szCs w:val="24"/>
      <w:lang w:eastAsia="zh-CN"/>
    </w:rPr>
  </w:style>
  <w:style w:type="paragraph" w:customStyle="1" w:styleId="1c">
    <w:name w:val="Обычный1"/>
    <w:rsid w:val="003C11B8"/>
    <w:rPr>
      <w:rFonts w:eastAsia="ヒラギノ角ゴ Pro W3"/>
      <w:color w:val="000000"/>
    </w:rPr>
  </w:style>
  <w:style w:type="paragraph" w:styleId="ad">
    <w:name w:val="annotation text"/>
    <w:basedOn w:val="a5"/>
    <w:link w:val="ac"/>
    <w:uiPriority w:val="99"/>
    <w:qFormat/>
    <w:rsid w:val="00E52582"/>
    <w:pPr>
      <w:widowControl w:val="0"/>
      <w:suppressAutoHyphens w:val="0"/>
      <w:spacing w:line="300" w:lineRule="auto"/>
      <w:ind w:firstLine="680"/>
    </w:pPr>
    <w:rPr>
      <w:rFonts w:cs="Times New Roman"/>
      <w:sz w:val="20"/>
      <w:lang w:eastAsia="ru-RU"/>
    </w:rPr>
  </w:style>
  <w:style w:type="character" w:customStyle="1" w:styleId="1d">
    <w:name w:val="Текст примечания Знак1"/>
    <w:uiPriority w:val="99"/>
    <w:semiHidden/>
    <w:rsid w:val="00E52582"/>
    <w:rPr>
      <w:rFonts w:cs="Calibri"/>
      <w:lang w:eastAsia="ar-SA"/>
    </w:rPr>
  </w:style>
  <w:style w:type="character" w:styleId="aff6">
    <w:name w:val="annotation reference"/>
    <w:uiPriority w:val="99"/>
    <w:unhideWhenUsed/>
    <w:qFormat/>
    <w:rsid w:val="00E52582"/>
    <w:rPr>
      <w:rFonts w:cs="Times New Roman"/>
      <w:sz w:val="16"/>
      <w:szCs w:val="16"/>
    </w:rPr>
  </w:style>
  <w:style w:type="paragraph" w:styleId="2a">
    <w:name w:val="Body Text Indent 2"/>
    <w:basedOn w:val="a5"/>
    <w:link w:val="2b"/>
    <w:uiPriority w:val="99"/>
    <w:unhideWhenUsed/>
    <w:rsid w:val="00340427"/>
    <w:pPr>
      <w:spacing w:after="120" w:line="480" w:lineRule="auto"/>
      <w:ind w:left="283"/>
    </w:pPr>
  </w:style>
  <w:style w:type="character" w:customStyle="1" w:styleId="2b">
    <w:name w:val="Основной текст с отступом 2 Знак"/>
    <w:link w:val="2a"/>
    <w:uiPriority w:val="99"/>
    <w:rsid w:val="00340427"/>
    <w:rPr>
      <w:rFonts w:cs="Calibri"/>
      <w:sz w:val="22"/>
      <w:lang w:eastAsia="ar-SA"/>
    </w:rPr>
  </w:style>
  <w:style w:type="paragraph" w:styleId="aff7">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5"/>
    <w:link w:val="aff8"/>
    <w:uiPriority w:val="34"/>
    <w:qFormat/>
    <w:rsid w:val="00672591"/>
    <w:pPr>
      <w:ind w:left="708"/>
    </w:pPr>
  </w:style>
  <w:style w:type="character" w:customStyle="1" w:styleId="38">
    <w:name w:val="Заголовок №3_"/>
    <w:link w:val="39"/>
    <w:rsid w:val="000267F0"/>
    <w:rPr>
      <w:b/>
      <w:bCs/>
      <w:sz w:val="28"/>
      <w:szCs w:val="28"/>
      <w:shd w:val="clear" w:color="auto" w:fill="FFFFFF"/>
    </w:rPr>
  </w:style>
  <w:style w:type="paragraph" w:customStyle="1" w:styleId="39">
    <w:name w:val="Заголовок №3"/>
    <w:basedOn w:val="a5"/>
    <w:link w:val="38"/>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c">
    <w:name w:val="Сноска (2)_"/>
    <w:link w:val="2d"/>
    <w:rsid w:val="005A4DAC"/>
    <w:rPr>
      <w:b/>
      <w:bCs/>
      <w:sz w:val="18"/>
      <w:szCs w:val="18"/>
      <w:shd w:val="clear" w:color="auto" w:fill="FFFFFF"/>
    </w:rPr>
  </w:style>
  <w:style w:type="paragraph" w:customStyle="1" w:styleId="2d">
    <w:name w:val="Сноска (2)"/>
    <w:basedOn w:val="a5"/>
    <w:link w:val="2c"/>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4">
    <w:name w:val="Заголовок 1 Знак"/>
    <w:aliases w:val="SL H1 — Simplawyer Знак,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
    <w:basedOn w:val="a6"/>
    <w:link w:val="13"/>
    <w:uiPriority w:val="9"/>
    <w:rsid w:val="001404D5"/>
    <w:rPr>
      <w:rFonts w:eastAsiaTheme="majorEastAsia"/>
      <w:b/>
      <w:bCs/>
      <w:kern w:val="32"/>
      <w:sz w:val="24"/>
      <w:szCs w:val="24"/>
      <w:lang w:eastAsia="ar-SA"/>
    </w:rPr>
  </w:style>
  <w:style w:type="paragraph" w:styleId="aff9">
    <w:name w:val="header"/>
    <w:aliases w:val="TI Upper Header"/>
    <w:basedOn w:val="a5"/>
    <w:link w:val="affa"/>
    <w:uiPriority w:val="99"/>
    <w:unhideWhenUsed/>
    <w:rsid w:val="00DD3CF7"/>
    <w:pPr>
      <w:tabs>
        <w:tab w:val="center" w:pos="4677"/>
        <w:tab w:val="right" w:pos="9355"/>
      </w:tabs>
    </w:pPr>
  </w:style>
  <w:style w:type="character" w:customStyle="1" w:styleId="affa">
    <w:name w:val="Верхний колонтитул Знак"/>
    <w:aliases w:val="TI Upper Header Знак"/>
    <w:basedOn w:val="a6"/>
    <w:link w:val="aff9"/>
    <w:uiPriority w:val="99"/>
    <w:rsid w:val="00DD3CF7"/>
    <w:rPr>
      <w:rFonts w:cs="Calibri"/>
      <w:sz w:val="22"/>
      <w:lang w:eastAsia="ar-SA"/>
    </w:rPr>
  </w:style>
  <w:style w:type="paragraph" w:styleId="affb">
    <w:name w:val="footer"/>
    <w:basedOn w:val="a5"/>
    <w:link w:val="affc"/>
    <w:uiPriority w:val="99"/>
    <w:unhideWhenUsed/>
    <w:rsid w:val="00DD3CF7"/>
    <w:pPr>
      <w:tabs>
        <w:tab w:val="center" w:pos="4677"/>
        <w:tab w:val="right" w:pos="9355"/>
      </w:tabs>
    </w:pPr>
  </w:style>
  <w:style w:type="character" w:customStyle="1" w:styleId="affc">
    <w:name w:val="Нижний колонтитул Знак"/>
    <w:basedOn w:val="a6"/>
    <w:link w:val="affb"/>
    <w:uiPriority w:val="99"/>
    <w:rsid w:val="00DD3CF7"/>
    <w:rPr>
      <w:rFonts w:cs="Calibri"/>
      <w:sz w:val="22"/>
      <w:lang w:eastAsia="ar-SA"/>
    </w:rPr>
  </w:style>
  <w:style w:type="paragraph" w:styleId="affd">
    <w:name w:val="endnote text"/>
    <w:basedOn w:val="a5"/>
    <w:link w:val="affe"/>
    <w:rsid w:val="004E3601"/>
    <w:pPr>
      <w:suppressAutoHyphens w:val="0"/>
      <w:ind w:firstLine="0"/>
      <w:jc w:val="left"/>
    </w:pPr>
    <w:rPr>
      <w:rFonts w:ascii="PragmaticaCTT" w:hAnsi="PragmaticaCTT" w:cs="Times New Roman"/>
      <w:sz w:val="20"/>
      <w:lang w:eastAsia="ru-RU"/>
    </w:rPr>
  </w:style>
  <w:style w:type="character" w:customStyle="1" w:styleId="affe">
    <w:name w:val="Текст концевой сноски Знак"/>
    <w:basedOn w:val="a6"/>
    <w:link w:val="affd"/>
    <w:rsid w:val="004E3601"/>
    <w:rPr>
      <w:rFonts w:ascii="PragmaticaCTT" w:hAnsi="PragmaticaCTT"/>
    </w:rPr>
  </w:style>
  <w:style w:type="paragraph" w:styleId="afff">
    <w:name w:val="Normal (Web)"/>
    <w:aliases w:val="Обычный (Web),Обычный (веб) Знак Знак,Обычный (Web) Знак Знак Знак"/>
    <w:basedOn w:val="a5"/>
    <w:link w:val="afff0"/>
    <w:uiPriority w:val="99"/>
    <w:unhideWhenUsed/>
    <w:qFormat/>
    <w:rsid w:val="003C3466"/>
    <w:pPr>
      <w:suppressAutoHyphens w:val="0"/>
      <w:spacing w:before="100" w:beforeAutospacing="1" w:after="100" w:afterAutospacing="1"/>
      <w:ind w:firstLine="0"/>
      <w:jc w:val="left"/>
    </w:pPr>
    <w:rPr>
      <w:rFonts w:cs="Times New Roman"/>
      <w:sz w:val="24"/>
      <w:szCs w:val="24"/>
      <w:lang w:eastAsia="ru-RU"/>
    </w:rPr>
  </w:style>
  <w:style w:type="character" w:styleId="afff1">
    <w:name w:val="Hyperlink"/>
    <w:basedOn w:val="a6"/>
    <w:uiPriority w:val="99"/>
    <w:unhideWhenUsed/>
    <w:rsid w:val="00821BE0"/>
    <w:rPr>
      <w:color w:val="0563C1" w:themeColor="hyperlink"/>
      <w:u w:val="single"/>
    </w:rPr>
  </w:style>
  <w:style w:type="character" w:customStyle="1" w:styleId="70">
    <w:name w:val="Заголовок 7 Знак"/>
    <w:basedOn w:val="a6"/>
    <w:link w:val="7"/>
    <w:uiPriority w:val="9"/>
    <w:rsid w:val="00FE0158"/>
    <w:rPr>
      <w:rFonts w:asciiTheme="majorHAnsi" w:eastAsiaTheme="majorEastAsia" w:hAnsiTheme="majorHAnsi" w:cstheme="majorBidi"/>
      <w:i/>
      <w:iCs/>
      <w:color w:val="1F4D78" w:themeColor="accent1" w:themeShade="7F"/>
      <w:sz w:val="22"/>
      <w:lang w:eastAsia="ar-SA"/>
    </w:rPr>
  </w:style>
  <w:style w:type="character" w:styleId="afff2">
    <w:name w:val="page number"/>
    <w:basedOn w:val="a6"/>
    <w:rsid w:val="00FE0158"/>
  </w:style>
  <w:style w:type="table" w:customStyle="1" w:styleId="1e">
    <w:name w:val="Сетка таблицы1"/>
    <w:basedOn w:val="a7"/>
    <w:next w:val="afff3"/>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Grid"/>
    <w:basedOn w:val="a7"/>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6"/>
    <w:link w:val="aff7"/>
    <w:uiPriority w:val="34"/>
    <w:qFormat/>
    <w:locked/>
    <w:rsid w:val="00500A40"/>
    <w:rPr>
      <w:rFonts w:cs="Calibri"/>
      <w:sz w:val="22"/>
      <w:lang w:eastAsia="ar-SA"/>
    </w:rPr>
  </w:style>
  <w:style w:type="character" w:customStyle="1" w:styleId="24">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Level 2 Topic Heading Знак,H21 Знак,Major Знак,CHS Знак,l2 Знак,22 Знак"/>
    <w:basedOn w:val="a6"/>
    <w:link w:val="23"/>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f4">
    <w:name w:val="FollowedHyperlink"/>
    <w:basedOn w:val="a6"/>
    <w:uiPriority w:val="99"/>
    <w:unhideWhenUsed/>
    <w:rsid w:val="009907D8"/>
    <w:rPr>
      <w:color w:val="954F72" w:themeColor="followedHyperlink"/>
      <w:u w:val="single"/>
    </w:rPr>
  </w:style>
  <w:style w:type="paragraph" w:styleId="afff5">
    <w:name w:val="No Spacing"/>
    <w:link w:val="afff6"/>
    <w:uiPriority w:val="1"/>
    <w:qFormat/>
    <w:rsid w:val="005831A9"/>
    <w:pPr>
      <w:jc w:val="both"/>
    </w:pPr>
    <w:rPr>
      <w:rFonts w:ascii="Calibri" w:eastAsia="Calibri" w:hAnsi="Calibri"/>
      <w:sz w:val="22"/>
      <w:szCs w:val="22"/>
      <w:lang w:eastAsia="en-US"/>
    </w:rPr>
  </w:style>
  <w:style w:type="character" w:customStyle="1" w:styleId="afb">
    <w:name w:val="Заголовок Знак"/>
    <w:aliases w:val="SL Doc Title — Simplawyer Знак"/>
    <w:basedOn w:val="a6"/>
    <w:link w:val="af9"/>
    <w:rsid w:val="00705D59"/>
    <w:rPr>
      <w:rFonts w:cs="Calibri"/>
      <w:b/>
      <w:sz w:val="22"/>
      <w:lang w:eastAsia="ar-SA"/>
    </w:rPr>
  </w:style>
  <w:style w:type="paragraph" w:customStyle="1" w:styleId="afff7">
    <w:name w:val="Наименование договора"/>
    <w:basedOn w:val="af9"/>
    <w:link w:val="afff8"/>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e">
    <w:name w:val="Сетка таблицы2"/>
    <w:basedOn w:val="a7"/>
    <w:next w:val="afff3"/>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Наименование договора Знак"/>
    <w:basedOn w:val="afb"/>
    <w:link w:val="afff7"/>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5"/>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2">
    <w:name w:val="Заголовок 3 Знак"/>
    <w:aliases w:val="SL H3 — Simplawyer Знак"/>
    <w:basedOn w:val="a6"/>
    <w:link w:val="31"/>
    <w:uiPriority w:val="13"/>
    <w:rsid w:val="00666C2C"/>
    <w:rPr>
      <w:bCs/>
      <w:sz w:val="24"/>
      <w:szCs w:val="24"/>
    </w:rPr>
  </w:style>
  <w:style w:type="paragraph" w:customStyle="1" w:styleId="SL0Text8Simplawyer">
    <w:name w:val="SL 0 Text 8 — Simplawyer"/>
    <w:basedOn w:val="a5"/>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0">
    <w:name w:val="Раздел"/>
    <w:basedOn w:val="13"/>
    <w:link w:val="afff9"/>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a">
    <w:name w:val="Intense Emphasis"/>
    <w:basedOn w:val="a6"/>
    <w:uiPriority w:val="21"/>
    <w:qFormat/>
    <w:rsid w:val="00851123"/>
    <w:rPr>
      <w:i/>
      <w:iCs/>
      <w:color w:val="5B9BD5" w:themeColor="accent1"/>
    </w:rPr>
  </w:style>
  <w:style w:type="character" w:customStyle="1" w:styleId="afff9">
    <w:name w:val="Раздел Знак"/>
    <w:basedOn w:val="14"/>
    <w:link w:val="a0"/>
    <w:rsid w:val="00F50F6A"/>
    <w:rPr>
      <w:rFonts w:ascii="Tahoma" w:eastAsia="Tahoma" w:hAnsi="Tahoma" w:cs="Tahoma"/>
      <w:b/>
      <w:bCs/>
      <w:kern w:val="32"/>
      <w:sz w:val="24"/>
      <w:szCs w:val="24"/>
      <w:lang w:eastAsia="en-US"/>
    </w:rPr>
  </w:style>
  <w:style w:type="paragraph" w:customStyle="1" w:styleId="a1">
    <w:name w:val="Пункт с номером"/>
    <w:basedOn w:val="31"/>
    <w:link w:val="afffb"/>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c"/>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b">
    <w:name w:val="Пункт с номером Знак"/>
    <w:basedOn w:val="32"/>
    <w:link w:val="a1"/>
    <w:rsid w:val="00A81B13"/>
    <w:rPr>
      <w:rFonts w:ascii="Tahoma" w:eastAsia="Tahoma" w:hAnsi="Tahoma" w:cs="Tahoma"/>
      <w:bCs w:val="0"/>
      <w:sz w:val="24"/>
      <w:szCs w:val="24"/>
      <w:lang w:eastAsia="en-US"/>
    </w:rPr>
  </w:style>
  <w:style w:type="table" w:customStyle="1" w:styleId="3a">
    <w:name w:val="Сетка таблицы3"/>
    <w:basedOn w:val="a7"/>
    <w:next w:val="afff3"/>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List Bullet"/>
    <w:basedOn w:val="a5"/>
    <w:unhideWhenUsed/>
    <w:rsid w:val="009240C8"/>
    <w:pPr>
      <w:ind w:left="1571" w:hanging="360"/>
      <w:contextualSpacing/>
    </w:pPr>
  </w:style>
  <w:style w:type="paragraph" w:customStyle="1" w:styleId="afffd">
    <w:name w:val="Пункт без номера"/>
    <w:basedOn w:val="31"/>
    <w:link w:val="afffe"/>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f">
    <w:name w:val="Сноска"/>
    <w:basedOn w:val="aff1"/>
    <w:link w:val="affff0"/>
    <w:rsid w:val="00265AD7"/>
    <w:pPr>
      <w:spacing w:before="120" w:after="120"/>
      <w:ind w:firstLine="0"/>
    </w:pPr>
    <w:rPr>
      <w:rFonts w:ascii="Tahoma" w:hAnsi="Tahoma" w:cs="Tahoma"/>
      <w:sz w:val="16"/>
      <w:szCs w:val="16"/>
    </w:rPr>
  </w:style>
  <w:style w:type="character" w:customStyle="1" w:styleId="afffe">
    <w:name w:val="Пункт без номера Знак"/>
    <w:basedOn w:val="32"/>
    <w:link w:val="afffd"/>
    <w:rsid w:val="00892CB4"/>
    <w:rPr>
      <w:rFonts w:ascii="Tahoma" w:eastAsia="Tahoma" w:hAnsi="Tahoma" w:cs="Tahoma"/>
      <w:bCs w:val="0"/>
      <w:sz w:val="24"/>
      <w:szCs w:val="24"/>
      <w:lang w:eastAsia="en-US"/>
    </w:rPr>
  </w:style>
  <w:style w:type="character" w:customStyle="1" w:styleId="29">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6"/>
    <w:link w:val="aff1"/>
    <w:uiPriority w:val="99"/>
    <w:rsid w:val="00892CB4"/>
    <w:rPr>
      <w:rFonts w:cs="Calibri"/>
      <w:lang w:eastAsia="ar-SA"/>
    </w:rPr>
  </w:style>
  <w:style w:type="character" w:customStyle="1" w:styleId="affff0">
    <w:name w:val="Сноска Знак"/>
    <w:basedOn w:val="29"/>
    <w:link w:val="affff"/>
    <w:rsid w:val="00265AD7"/>
    <w:rPr>
      <w:rFonts w:ascii="Tahoma" w:hAnsi="Tahoma" w:cs="Tahoma"/>
      <w:sz w:val="16"/>
      <w:szCs w:val="16"/>
      <w:lang w:eastAsia="ar-SA"/>
    </w:rPr>
  </w:style>
  <w:style w:type="paragraph" w:customStyle="1" w:styleId="SL0TextSimplawyer">
    <w:name w:val="SL 0 Text — Simplawyer"/>
    <w:basedOn w:val="af6"/>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7"/>
    <w:link w:val="1110"/>
    <w:qFormat/>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6"/>
    <w:link w:val="111"/>
    <w:rsid w:val="00BF46C7"/>
    <w:rPr>
      <w:rFonts w:eastAsia="Calibri"/>
      <w:sz w:val="24"/>
      <w:szCs w:val="24"/>
    </w:rPr>
  </w:style>
  <w:style w:type="table" w:customStyle="1" w:styleId="62">
    <w:name w:val="Сетка таблицы6"/>
    <w:basedOn w:val="a7"/>
    <w:next w:val="afff3"/>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7"/>
    <w:next w:val="afff3"/>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fff3"/>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Без интервала1"/>
    <w:link w:val="NoSpacingChar"/>
    <w:rsid w:val="00F15824"/>
    <w:pPr>
      <w:spacing w:after="200" w:line="276" w:lineRule="auto"/>
    </w:pPr>
    <w:rPr>
      <w:rFonts w:ascii="Calibri" w:hAnsi="Calibri"/>
      <w:sz w:val="22"/>
      <w:szCs w:val="22"/>
    </w:rPr>
  </w:style>
  <w:style w:type="paragraph" w:customStyle="1" w:styleId="affff1">
    <w:name w:val="Сноска текст"/>
    <w:basedOn w:val="aff1"/>
    <w:link w:val="affff2"/>
    <w:qFormat/>
    <w:rsid w:val="002727E4"/>
    <w:pPr>
      <w:ind w:firstLine="0"/>
      <w:jc w:val="left"/>
    </w:pPr>
    <w:rPr>
      <w:rFonts w:ascii="Tahoma" w:hAnsi="Tahoma" w:cs="Tahoma"/>
      <w:sz w:val="16"/>
      <w:szCs w:val="16"/>
    </w:rPr>
  </w:style>
  <w:style w:type="character" w:customStyle="1" w:styleId="affff2">
    <w:name w:val="Сноска текст Знак"/>
    <w:basedOn w:val="29"/>
    <w:link w:val="affff1"/>
    <w:rsid w:val="002727E4"/>
    <w:rPr>
      <w:rFonts w:ascii="Tahoma" w:hAnsi="Tahoma" w:cs="Tahoma"/>
      <w:sz w:val="16"/>
      <w:szCs w:val="16"/>
      <w:lang w:eastAsia="ar-SA"/>
    </w:rPr>
  </w:style>
  <w:style w:type="character" w:customStyle="1" w:styleId="NoSpacingChar">
    <w:name w:val="No Spacing Char"/>
    <w:link w:val="1f"/>
    <w:locked/>
    <w:rsid w:val="00F15824"/>
    <w:rPr>
      <w:rFonts w:ascii="Calibri" w:hAnsi="Calibri"/>
      <w:sz w:val="22"/>
      <w:szCs w:val="22"/>
    </w:rPr>
  </w:style>
  <w:style w:type="paragraph" w:styleId="2">
    <w:name w:val="List Bullet 2"/>
    <w:basedOn w:val="a5"/>
    <w:autoRedefine/>
    <w:rsid w:val="00143E98"/>
    <w:pPr>
      <w:widowControl w:val="0"/>
      <w:numPr>
        <w:numId w:val="6"/>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5"/>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7">
    <w:name w:val="Основной текст Знак"/>
    <w:basedOn w:val="a6"/>
    <w:link w:val="af6"/>
    <w:rsid w:val="00B4303D"/>
    <w:rPr>
      <w:rFonts w:cs="Calibri"/>
      <w:sz w:val="22"/>
      <w:lang w:eastAsia="ar-SA"/>
    </w:rPr>
  </w:style>
  <w:style w:type="paragraph" w:styleId="affff3">
    <w:name w:val="Block Text"/>
    <w:basedOn w:val="a5"/>
    <w:rsid w:val="00B4303D"/>
    <w:pPr>
      <w:suppressAutoHyphens w:val="0"/>
      <w:ind w:left="567" w:right="-1347" w:firstLine="0"/>
      <w:jc w:val="left"/>
    </w:pPr>
    <w:rPr>
      <w:rFonts w:cs="Times New Roman"/>
      <w:sz w:val="24"/>
      <w:lang w:eastAsia="ru-RU"/>
    </w:rPr>
  </w:style>
  <w:style w:type="paragraph" w:styleId="affff4">
    <w:name w:val="Document Map"/>
    <w:basedOn w:val="a5"/>
    <w:link w:val="affff5"/>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f5">
    <w:name w:val="Схема документа Знак"/>
    <w:basedOn w:val="a6"/>
    <w:link w:val="affff4"/>
    <w:uiPriority w:val="99"/>
    <w:semiHidden/>
    <w:rsid w:val="00B4303D"/>
    <w:rPr>
      <w:rFonts w:ascii="Tahoma" w:hAnsi="Tahoma"/>
      <w:sz w:val="24"/>
      <w:shd w:val="clear" w:color="auto" w:fill="000080"/>
    </w:rPr>
  </w:style>
  <w:style w:type="paragraph" w:customStyle="1" w:styleId="affff6">
    <w:name w:val="Нормальный Текст"/>
    <w:basedOn w:val="a5"/>
    <w:rsid w:val="00B4303D"/>
    <w:pPr>
      <w:widowControl w:val="0"/>
      <w:suppressAutoHyphens w:val="0"/>
      <w:autoSpaceDE w:val="0"/>
      <w:autoSpaceDN w:val="0"/>
      <w:adjustRightInd w:val="0"/>
    </w:pPr>
    <w:rPr>
      <w:rFonts w:cs="Times New Roman"/>
      <w:sz w:val="24"/>
      <w:lang w:eastAsia="ru-RU"/>
    </w:rPr>
  </w:style>
  <w:style w:type="paragraph" w:customStyle="1" w:styleId="affff7">
    <w:name w:val="Пункт"/>
    <w:basedOn w:val="af6"/>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 w:type="character" w:customStyle="1" w:styleId="1f0">
    <w:name w:val="Неразрешенное упоминание1"/>
    <w:basedOn w:val="a6"/>
    <w:uiPriority w:val="99"/>
    <w:semiHidden/>
    <w:unhideWhenUsed/>
    <w:rsid w:val="00830CDA"/>
    <w:rPr>
      <w:color w:val="605E5C"/>
      <w:shd w:val="clear" w:color="auto" w:fill="E1DFDD"/>
    </w:rPr>
  </w:style>
  <w:style w:type="paragraph" w:customStyle="1" w:styleId="msonormal0">
    <w:name w:val="msonormal"/>
    <w:basedOn w:val="a5"/>
    <w:rsid w:val="002029A2"/>
    <w:pPr>
      <w:suppressAutoHyphens w:val="0"/>
      <w:spacing w:before="100" w:beforeAutospacing="1" w:after="100" w:afterAutospacing="1"/>
      <w:ind w:firstLine="0"/>
      <w:jc w:val="left"/>
    </w:pPr>
    <w:rPr>
      <w:rFonts w:cs="Times New Roman"/>
      <w:sz w:val="24"/>
      <w:szCs w:val="24"/>
      <w:lang w:eastAsia="ru-RU"/>
    </w:rPr>
  </w:style>
  <w:style w:type="paragraph" w:customStyle="1" w:styleId="xl63">
    <w:name w:val="xl63"/>
    <w:basedOn w:val="a5"/>
    <w:rsid w:val="002029A2"/>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4">
    <w:name w:val="xl64"/>
    <w:basedOn w:val="a5"/>
    <w:rsid w:val="002029A2"/>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5">
    <w:name w:val="xl65"/>
    <w:basedOn w:val="a5"/>
    <w:rsid w:val="002029A2"/>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66">
    <w:name w:val="xl66"/>
    <w:basedOn w:val="a5"/>
    <w:rsid w:val="002029A2"/>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7">
    <w:name w:val="xl67"/>
    <w:basedOn w:val="a5"/>
    <w:rsid w:val="002029A2"/>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68">
    <w:name w:val="xl68"/>
    <w:basedOn w:val="a5"/>
    <w:rsid w:val="002029A2"/>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9">
    <w:name w:val="xl69"/>
    <w:basedOn w:val="a5"/>
    <w:rsid w:val="002029A2"/>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0">
    <w:name w:val="xl70"/>
    <w:basedOn w:val="a5"/>
    <w:rsid w:val="002029A2"/>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71">
    <w:name w:val="xl71"/>
    <w:basedOn w:val="a5"/>
    <w:rsid w:val="002029A2"/>
    <w:pPr>
      <w:pBdr>
        <w:top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72">
    <w:name w:val="xl72"/>
    <w:basedOn w:val="a5"/>
    <w:rsid w:val="002029A2"/>
    <w:pPr>
      <w:suppressAutoHyphens w:val="0"/>
      <w:spacing w:before="100" w:beforeAutospacing="1" w:after="100" w:afterAutospacing="1"/>
      <w:ind w:firstLine="0"/>
      <w:jc w:val="center"/>
      <w:textAlignment w:val="top"/>
    </w:pPr>
    <w:rPr>
      <w:rFonts w:ascii="Arial" w:hAnsi="Arial" w:cs="Arial"/>
      <w:i/>
      <w:iCs/>
      <w:sz w:val="16"/>
      <w:szCs w:val="16"/>
      <w:lang w:eastAsia="ru-RU"/>
    </w:rPr>
  </w:style>
  <w:style w:type="paragraph" w:customStyle="1" w:styleId="xl73">
    <w:name w:val="xl73"/>
    <w:basedOn w:val="a5"/>
    <w:rsid w:val="002029A2"/>
    <w:pPr>
      <w:suppressAutoHyphens w:val="0"/>
      <w:spacing w:before="100" w:beforeAutospacing="1" w:after="100" w:afterAutospacing="1"/>
      <w:ind w:firstLine="0"/>
      <w:jc w:val="center"/>
    </w:pPr>
    <w:rPr>
      <w:rFonts w:ascii="Arial" w:hAnsi="Arial" w:cs="Arial"/>
      <w:b/>
      <w:bCs/>
      <w:sz w:val="28"/>
      <w:szCs w:val="28"/>
      <w:lang w:eastAsia="ru-RU"/>
    </w:rPr>
  </w:style>
  <w:style w:type="paragraph" w:customStyle="1" w:styleId="xl74">
    <w:name w:val="xl74"/>
    <w:basedOn w:val="a5"/>
    <w:rsid w:val="002029A2"/>
    <w:pPr>
      <w:pBdr>
        <w:bottom w:val="single" w:sz="4" w:space="0" w:color="auto"/>
      </w:pBd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75">
    <w:name w:val="xl75"/>
    <w:basedOn w:val="a5"/>
    <w:rsid w:val="002029A2"/>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6">
    <w:name w:val="xl76"/>
    <w:basedOn w:val="a5"/>
    <w:rsid w:val="002029A2"/>
    <w:pPr>
      <w:suppressAutoHyphens w:val="0"/>
      <w:spacing w:before="100" w:beforeAutospacing="1" w:after="100" w:afterAutospacing="1"/>
      <w:ind w:firstLine="0"/>
      <w:jc w:val="left"/>
    </w:pPr>
    <w:rPr>
      <w:rFonts w:ascii="Arial" w:hAnsi="Arial" w:cs="Arial"/>
      <w:i/>
      <w:iCs/>
      <w:sz w:val="16"/>
      <w:szCs w:val="16"/>
      <w:lang w:eastAsia="ru-RU"/>
    </w:rPr>
  </w:style>
  <w:style w:type="paragraph" w:customStyle="1" w:styleId="xl77">
    <w:name w:val="xl77"/>
    <w:basedOn w:val="a5"/>
    <w:rsid w:val="002029A2"/>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78">
    <w:name w:val="xl78"/>
    <w:basedOn w:val="a5"/>
    <w:rsid w:val="002029A2"/>
    <w:pPr>
      <w:suppressAutoHyphens w:val="0"/>
      <w:spacing w:before="100" w:beforeAutospacing="1" w:after="100" w:afterAutospacing="1"/>
      <w:ind w:firstLine="0"/>
      <w:jc w:val="center"/>
    </w:pPr>
    <w:rPr>
      <w:rFonts w:ascii="Arial" w:hAnsi="Arial" w:cs="Arial"/>
      <w:i/>
      <w:iCs/>
      <w:sz w:val="16"/>
      <w:szCs w:val="16"/>
      <w:lang w:eastAsia="ru-RU"/>
    </w:rPr>
  </w:style>
  <w:style w:type="paragraph" w:customStyle="1" w:styleId="xl79">
    <w:name w:val="xl79"/>
    <w:basedOn w:val="a5"/>
    <w:rsid w:val="002029A2"/>
    <w:pPr>
      <w:suppressAutoHyphens w:val="0"/>
      <w:spacing w:before="100" w:beforeAutospacing="1" w:after="100" w:afterAutospacing="1"/>
      <w:ind w:firstLine="0"/>
      <w:jc w:val="left"/>
    </w:pPr>
    <w:rPr>
      <w:rFonts w:ascii="Arial" w:hAnsi="Arial" w:cs="Arial"/>
      <w:b/>
      <w:bCs/>
      <w:sz w:val="16"/>
      <w:szCs w:val="16"/>
      <w:lang w:eastAsia="ru-RU"/>
    </w:rPr>
  </w:style>
  <w:style w:type="paragraph" w:customStyle="1" w:styleId="xl80">
    <w:name w:val="xl80"/>
    <w:basedOn w:val="a5"/>
    <w:rsid w:val="002029A2"/>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81">
    <w:name w:val="xl81"/>
    <w:basedOn w:val="a5"/>
    <w:rsid w:val="002029A2"/>
    <w:pPr>
      <w:pBdr>
        <w:top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82">
    <w:name w:val="xl82"/>
    <w:basedOn w:val="a5"/>
    <w:rsid w:val="002029A2"/>
    <w:pPr>
      <w:pBdr>
        <w:top w:val="single" w:sz="4" w:space="0" w:color="auto"/>
      </w:pBd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83">
    <w:name w:val="xl83"/>
    <w:basedOn w:val="a5"/>
    <w:rsid w:val="002029A2"/>
    <w:pP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84">
    <w:name w:val="xl84"/>
    <w:basedOn w:val="a5"/>
    <w:rsid w:val="002029A2"/>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85">
    <w:name w:val="xl85"/>
    <w:basedOn w:val="a5"/>
    <w:rsid w:val="002029A2"/>
    <w:pPr>
      <w:pBdr>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86">
    <w:name w:val="xl86"/>
    <w:basedOn w:val="a5"/>
    <w:rsid w:val="002029A2"/>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87">
    <w:name w:val="xl87"/>
    <w:basedOn w:val="a5"/>
    <w:rsid w:val="002029A2"/>
    <w:pPr>
      <w:suppressAutoHyphens w:val="0"/>
      <w:spacing w:before="100" w:beforeAutospacing="1" w:after="100" w:afterAutospacing="1"/>
      <w:ind w:firstLine="0"/>
      <w:jc w:val="left"/>
      <w:textAlignment w:val="center"/>
    </w:pPr>
    <w:rPr>
      <w:rFonts w:ascii="Arial" w:hAnsi="Arial" w:cs="Arial"/>
      <w:sz w:val="16"/>
      <w:szCs w:val="16"/>
      <w:lang w:eastAsia="ru-RU"/>
    </w:rPr>
  </w:style>
  <w:style w:type="paragraph" w:customStyle="1" w:styleId="xl88">
    <w:name w:val="xl88"/>
    <w:basedOn w:val="a5"/>
    <w:rsid w:val="002029A2"/>
    <w:pPr>
      <w:suppressAutoHyphens w:val="0"/>
      <w:spacing w:before="100" w:beforeAutospacing="1" w:after="100" w:afterAutospacing="1"/>
      <w:ind w:firstLine="0"/>
      <w:jc w:val="left"/>
    </w:pPr>
    <w:rPr>
      <w:rFonts w:ascii="Arial" w:hAnsi="Arial" w:cs="Arial"/>
      <w:i/>
      <w:iCs/>
      <w:sz w:val="16"/>
      <w:szCs w:val="16"/>
      <w:lang w:eastAsia="ru-RU"/>
    </w:rPr>
  </w:style>
  <w:style w:type="paragraph" w:customStyle="1" w:styleId="xl89">
    <w:name w:val="xl89"/>
    <w:basedOn w:val="a5"/>
    <w:rsid w:val="002029A2"/>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90">
    <w:name w:val="xl90"/>
    <w:basedOn w:val="a5"/>
    <w:rsid w:val="002029A2"/>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1">
    <w:name w:val="xl91"/>
    <w:basedOn w:val="a5"/>
    <w:rsid w:val="002029A2"/>
    <w:pPr>
      <w:suppressAutoHyphens w:val="0"/>
      <w:spacing w:before="100" w:beforeAutospacing="1" w:after="100" w:afterAutospacing="1"/>
      <w:ind w:firstLine="0"/>
      <w:jc w:val="left"/>
    </w:pPr>
    <w:rPr>
      <w:rFonts w:ascii="Arial" w:hAnsi="Arial" w:cs="Arial"/>
      <w:b/>
      <w:bCs/>
      <w:sz w:val="16"/>
      <w:szCs w:val="16"/>
      <w:lang w:eastAsia="ru-RU"/>
    </w:rPr>
  </w:style>
  <w:style w:type="paragraph" w:customStyle="1" w:styleId="xl92">
    <w:name w:val="xl92"/>
    <w:basedOn w:val="a5"/>
    <w:rsid w:val="002029A2"/>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93">
    <w:name w:val="xl93"/>
    <w:basedOn w:val="a5"/>
    <w:rsid w:val="002029A2"/>
    <w:pPr>
      <w:pBdr>
        <w:top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94">
    <w:name w:val="xl94"/>
    <w:basedOn w:val="a5"/>
    <w:rsid w:val="002029A2"/>
    <w:pPr>
      <w:pBdr>
        <w:top w:val="single" w:sz="4" w:space="0" w:color="auto"/>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5">
    <w:name w:val="xl95"/>
    <w:basedOn w:val="a5"/>
    <w:rsid w:val="002029A2"/>
    <w:pPr>
      <w:pBdr>
        <w:top w:val="single" w:sz="4" w:space="0" w:color="auto"/>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6">
    <w:name w:val="xl96"/>
    <w:basedOn w:val="a5"/>
    <w:rsid w:val="002029A2"/>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97">
    <w:name w:val="xl97"/>
    <w:basedOn w:val="a5"/>
    <w:rsid w:val="002029A2"/>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8">
    <w:name w:val="xl98"/>
    <w:basedOn w:val="a5"/>
    <w:rsid w:val="002029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99">
    <w:name w:val="xl99"/>
    <w:basedOn w:val="a5"/>
    <w:rsid w:val="002029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00">
    <w:name w:val="xl100"/>
    <w:basedOn w:val="a5"/>
    <w:rsid w:val="002029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01">
    <w:name w:val="xl101"/>
    <w:basedOn w:val="a5"/>
    <w:rsid w:val="002029A2"/>
    <w:pPr>
      <w:pBdr>
        <w:top w:val="single" w:sz="4" w:space="0" w:color="auto"/>
        <w:left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2">
    <w:name w:val="xl102"/>
    <w:basedOn w:val="a5"/>
    <w:rsid w:val="002029A2"/>
    <w:pPr>
      <w:pBdr>
        <w:top w:val="single" w:sz="4" w:space="0" w:color="auto"/>
      </w:pBd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03">
    <w:name w:val="xl103"/>
    <w:basedOn w:val="a5"/>
    <w:rsid w:val="002029A2"/>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4">
    <w:name w:val="xl104"/>
    <w:basedOn w:val="a5"/>
    <w:rsid w:val="002029A2"/>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5">
    <w:name w:val="xl105"/>
    <w:basedOn w:val="a5"/>
    <w:rsid w:val="002029A2"/>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6">
    <w:name w:val="xl106"/>
    <w:basedOn w:val="a5"/>
    <w:rsid w:val="002029A2"/>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7">
    <w:name w:val="xl107"/>
    <w:basedOn w:val="a5"/>
    <w:rsid w:val="002029A2"/>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08">
    <w:name w:val="xl108"/>
    <w:basedOn w:val="a5"/>
    <w:rsid w:val="002029A2"/>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09">
    <w:name w:val="xl109"/>
    <w:basedOn w:val="a5"/>
    <w:rsid w:val="002029A2"/>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0">
    <w:name w:val="xl110"/>
    <w:basedOn w:val="a5"/>
    <w:rsid w:val="002029A2"/>
    <w:pPr>
      <w:pBdr>
        <w:left w:val="single" w:sz="4" w:space="0" w:color="auto"/>
      </w:pBdr>
      <w:suppressAutoHyphens w:val="0"/>
      <w:spacing w:before="100" w:beforeAutospacing="1" w:after="100" w:afterAutospacing="1"/>
      <w:ind w:firstLine="0"/>
      <w:jc w:val="left"/>
      <w:textAlignment w:val="center"/>
    </w:pPr>
    <w:rPr>
      <w:rFonts w:ascii="Arial" w:hAnsi="Arial" w:cs="Arial"/>
      <w:sz w:val="16"/>
      <w:szCs w:val="16"/>
      <w:lang w:eastAsia="ru-RU"/>
    </w:rPr>
  </w:style>
  <w:style w:type="paragraph" w:customStyle="1" w:styleId="xl111">
    <w:name w:val="xl111"/>
    <w:basedOn w:val="a5"/>
    <w:rsid w:val="002029A2"/>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12">
    <w:name w:val="xl112"/>
    <w:basedOn w:val="a5"/>
    <w:rsid w:val="002029A2"/>
    <w:pPr>
      <w:pBdr>
        <w:left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3">
    <w:name w:val="xl113"/>
    <w:basedOn w:val="a5"/>
    <w:rsid w:val="002029A2"/>
    <w:pP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14">
    <w:name w:val="xl114"/>
    <w:basedOn w:val="a5"/>
    <w:rsid w:val="002029A2"/>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5">
    <w:name w:val="xl115"/>
    <w:basedOn w:val="a5"/>
    <w:rsid w:val="002029A2"/>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6">
    <w:name w:val="xl116"/>
    <w:basedOn w:val="a5"/>
    <w:rsid w:val="002029A2"/>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7">
    <w:name w:val="xl117"/>
    <w:basedOn w:val="a5"/>
    <w:rsid w:val="002029A2"/>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8">
    <w:name w:val="xl118"/>
    <w:basedOn w:val="a5"/>
    <w:rsid w:val="002029A2"/>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9">
    <w:name w:val="xl119"/>
    <w:basedOn w:val="a5"/>
    <w:rsid w:val="002029A2"/>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0">
    <w:name w:val="xl120"/>
    <w:basedOn w:val="a5"/>
    <w:rsid w:val="002029A2"/>
    <w:pPr>
      <w:pBdr>
        <w:left w:val="single" w:sz="4" w:space="0" w:color="auto"/>
        <w:bottom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21">
    <w:name w:val="xl121"/>
    <w:basedOn w:val="a5"/>
    <w:rsid w:val="002029A2"/>
    <w:pPr>
      <w:pBdr>
        <w:bottom w:val="single" w:sz="4" w:space="0" w:color="auto"/>
      </w:pBd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22">
    <w:name w:val="xl122"/>
    <w:basedOn w:val="a5"/>
    <w:rsid w:val="002029A2"/>
    <w:pPr>
      <w:pBdr>
        <w:bottom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23">
    <w:name w:val="xl123"/>
    <w:basedOn w:val="a5"/>
    <w:rsid w:val="002029A2"/>
    <w:pPr>
      <w:pBdr>
        <w:bottom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4">
    <w:name w:val="xl124"/>
    <w:basedOn w:val="a5"/>
    <w:rsid w:val="002029A2"/>
    <w:pPr>
      <w:pBdr>
        <w:bottom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25">
    <w:name w:val="xl125"/>
    <w:basedOn w:val="a5"/>
    <w:rsid w:val="002029A2"/>
    <w:pPr>
      <w:pBdr>
        <w:bottom w:val="single" w:sz="4" w:space="0" w:color="auto"/>
      </w:pBd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26">
    <w:name w:val="xl126"/>
    <w:basedOn w:val="a5"/>
    <w:rsid w:val="002029A2"/>
    <w:pPr>
      <w:pBdr>
        <w:bottom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7">
    <w:name w:val="xl127"/>
    <w:basedOn w:val="a5"/>
    <w:rsid w:val="002029A2"/>
    <w:pPr>
      <w:pBdr>
        <w:left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28">
    <w:name w:val="xl128"/>
    <w:basedOn w:val="a5"/>
    <w:rsid w:val="002029A2"/>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9">
    <w:name w:val="xl129"/>
    <w:basedOn w:val="a5"/>
    <w:rsid w:val="002029A2"/>
    <w:pP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30">
    <w:name w:val="xl130"/>
    <w:basedOn w:val="a5"/>
    <w:rsid w:val="002029A2"/>
    <w:pPr>
      <w:pBdr>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1">
    <w:name w:val="xl131"/>
    <w:basedOn w:val="a5"/>
    <w:rsid w:val="002029A2"/>
    <w:pPr>
      <w:pBdr>
        <w:left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32">
    <w:name w:val="xl132"/>
    <w:basedOn w:val="a5"/>
    <w:rsid w:val="002029A2"/>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33">
    <w:name w:val="xl133"/>
    <w:basedOn w:val="a5"/>
    <w:rsid w:val="002029A2"/>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34">
    <w:name w:val="xl134"/>
    <w:basedOn w:val="a5"/>
    <w:rsid w:val="002029A2"/>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5">
    <w:name w:val="xl135"/>
    <w:basedOn w:val="a5"/>
    <w:rsid w:val="002029A2"/>
    <w:pPr>
      <w:pBdr>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6">
    <w:name w:val="xl136"/>
    <w:basedOn w:val="a5"/>
    <w:rsid w:val="002029A2"/>
    <w:pPr>
      <w:pBdr>
        <w:left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37">
    <w:name w:val="xl137"/>
    <w:basedOn w:val="a5"/>
    <w:rsid w:val="002029A2"/>
    <w:pPr>
      <w:pBdr>
        <w:bottom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8">
    <w:name w:val="xl138"/>
    <w:basedOn w:val="a5"/>
    <w:rsid w:val="002029A2"/>
    <w:pPr>
      <w:pBdr>
        <w:bottom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9">
    <w:name w:val="xl139"/>
    <w:basedOn w:val="a5"/>
    <w:rsid w:val="002029A2"/>
    <w:pPr>
      <w:pBdr>
        <w:bottom w:val="single" w:sz="4" w:space="0" w:color="auto"/>
        <w:right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40">
    <w:name w:val="xl140"/>
    <w:basedOn w:val="a5"/>
    <w:rsid w:val="002029A2"/>
    <w:pPr>
      <w:pBdr>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1">
    <w:name w:val="xl141"/>
    <w:basedOn w:val="a5"/>
    <w:rsid w:val="002029A2"/>
    <w:pPr>
      <w:pBdr>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2">
    <w:name w:val="xl142"/>
    <w:basedOn w:val="a5"/>
    <w:rsid w:val="002029A2"/>
    <w:pP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43">
    <w:name w:val="xl143"/>
    <w:basedOn w:val="a5"/>
    <w:rsid w:val="002029A2"/>
    <w:pPr>
      <w:suppressAutoHyphens w:val="0"/>
      <w:spacing w:before="100" w:beforeAutospacing="1" w:after="100" w:afterAutospacing="1"/>
      <w:ind w:firstLine="0"/>
      <w:jc w:val="left"/>
      <w:textAlignment w:val="top"/>
    </w:pPr>
    <w:rPr>
      <w:rFonts w:ascii="Arial" w:hAnsi="Arial" w:cs="Arial"/>
      <w:i/>
      <w:iCs/>
      <w:color w:val="7F7F7F"/>
      <w:sz w:val="16"/>
      <w:szCs w:val="16"/>
      <w:lang w:eastAsia="ru-RU"/>
    </w:rPr>
  </w:style>
  <w:style w:type="paragraph" w:customStyle="1" w:styleId="xl144">
    <w:name w:val="xl144"/>
    <w:basedOn w:val="a5"/>
    <w:rsid w:val="002029A2"/>
    <w:pPr>
      <w:suppressAutoHyphens w:val="0"/>
      <w:spacing w:before="100" w:beforeAutospacing="1" w:after="100" w:afterAutospacing="1"/>
      <w:ind w:firstLine="0"/>
      <w:jc w:val="left"/>
      <w:textAlignment w:val="center"/>
    </w:pPr>
    <w:rPr>
      <w:rFonts w:ascii="Arial" w:hAnsi="Arial" w:cs="Arial"/>
      <w:sz w:val="16"/>
      <w:szCs w:val="16"/>
      <w:lang w:eastAsia="ru-RU"/>
    </w:rPr>
  </w:style>
  <w:style w:type="paragraph" w:customStyle="1" w:styleId="xl145">
    <w:name w:val="xl145"/>
    <w:basedOn w:val="a5"/>
    <w:rsid w:val="002029A2"/>
    <w:pPr>
      <w:pBdr>
        <w:bottom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46">
    <w:name w:val="xl146"/>
    <w:basedOn w:val="a5"/>
    <w:rsid w:val="002029A2"/>
    <w:pPr>
      <w:pBdr>
        <w:bottom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47">
    <w:name w:val="xl147"/>
    <w:basedOn w:val="a5"/>
    <w:rsid w:val="002029A2"/>
    <w:pPr>
      <w:pBdr>
        <w:bottom w:val="single" w:sz="4" w:space="0" w:color="auto"/>
      </w:pBdr>
      <w:suppressAutoHyphens w:val="0"/>
      <w:spacing w:before="100" w:beforeAutospacing="1" w:after="100" w:afterAutospacing="1"/>
      <w:ind w:firstLine="0"/>
      <w:jc w:val="left"/>
      <w:textAlignment w:val="center"/>
    </w:pPr>
    <w:rPr>
      <w:rFonts w:ascii="Arial" w:hAnsi="Arial" w:cs="Arial"/>
      <w:sz w:val="16"/>
      <w:szCs w:val="16"/>
      <w:lang w:eastAsia="ru-RU"/>
    </w:rPr>
  </w:style>
  <w:style w:type="paragraph" w:customStyle="1" w:styleId="xl148">
    <w:name w:val="xl148"/>
    <w:basedOn w:val="a5"/>
    <w:rsid w:val="002029A2"/>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49">
    <w:name w:val="xl149"/>
    <w:basedOn w:val="a5"/>
    <w:rsid w:val="002029A2"/>
    <w:pPr>
      <w:pBdr>
        <w:bottom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50">
    <w:name w:val="xl150"/>
    <w:basedOn w:val="a5"/>
    <w:rsid w:val="002029A2"/>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51">
    <w:name w:val="xl151"/>
    <w:basedOn w:val="a5"/>
    <w:rsid w:val="002029A2"/>
    <w:pP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52">
    <w:name w:val="xl152"/>
    <w:basedOn w:val="a5"/>
    <w:rsid w:val="002029A2"/>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53">
    <w:name w:val="xl153"/>
    <w:basedOn w:val="a5"/>
    <w:rsid w:val="002029A2"/>
    <w:pP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54">
    <w:name w:val="xl154"/>
    <w:basedOn w:val="a5"/>
    <w:rsid w:val="002029A2"/>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55">
    <w:name w:val="xl155"/>
    <w:basedOn w:val="a5"/>
    <w:rsid w:val="002029A2"/>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56">
    <w:name w:val="xl156"/>
    <w:basedOn w:val="a5"/>
    <w:rsid w:val="002029A2"/>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57">
    <w:name w:val="xl157"/>
    <w:basedOn w:val="a5"/>
    <w:rsid w:val="002029A2"/>
    <w:pP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58">
    <w:name w:val="xl158"/>
    <w:basedOn w:val="a5"/>
    <w:rsid w:val="002029A2"/>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59">
    <w:name w:val="xl159"/>
    <w:basedOn w:val="a5"/>
    <w:rsid w:val="002029A2"/>
    <w:pPr>
      <w:pBdr>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160">
    <w:name w:val="xl160"/>
    <w:basedOn w:val="a5"/>
    <w:rsid w:val="002029A2"/>
    <w:pPr>
      <w:pBdr>
        <w:top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1">
    <w:name w:val="xl161"/>
    <w:basedOn w:val="a5"/>
    <w:rsid w:val="002029A2"/>
    <w:pPr>
      <w:pBdr>
        <w:top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162">
    <w:name w:val="xl162"/>
    <w:basedOn w:val="a5"/>
    <w:rsid w:val="002029A2"/>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63">
    <w:name w:val="xl163"/>
    <w:basedOn w:val="a5"/>
    <w:rsid w:val="002029A2"/>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4">
    <w:name w:val="xl164"/>
    <w:basedOn w:val="a5"/>
    <w:rsid w:val="002029A2"/>
    <w:pPr>
      <w:pBdr>
        <w:top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5">
    <w:name w:val="xl165"/>
    <w:basedOn w:val="a5"/>
    <w:rsid w:val="002029A2"/>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66">
    <w:name w:val="xl166"/>
    <w:basedOn w:val="a5"/>
    <w:rsid w:val="002029A2"/>
    <w:pPr>
      <w:pBdr>
        <w:bottom w:val="single" w:sz="4" w:space="0" w:color="auto"/>
      </w:pBd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167">
    <w:name w:val="xl167"/>
    <w:basedOn w:val="a5"/>
    <w:rsid w:val="002029A2"/>
    <w:pPr>
      <w:pBdr>
        <w:top w:val="single" w:sz="4" w:space="0" w:color="auto"/>
      </w:pBdr>
      <w:suppressAutoHyphens w:val="0"/>
      <w:spacing w:before="100" w:beforeAutospacing="1" w:after="100" w:afterAutospacing="1"/>
      <w:ind w:firstLine="0"/>
      <w:jc w:val="center"/>
      <w:textAlignment w:val="top"/>
    </w:pPr>
    <w:rPr>
      <w:rFonts w:ascii="Arial" w:hAnsi="Arial" w:cs="Arial"/>
      <w:i/>
      <w:iCs/>
      <w:sz w:val="16"/>
      <w:szCs w:val="16"/>
      <w:lang w:eastAsia="ru-RU"/>
    </w:rPr>
  </w:style>
  <w:style w:type="paragraph" w:customStyle="1" w:styleId="xl168">
    <w:name w:val="xl168"/>
    <w:basedOn w:val="a5"/>
    <w:rsid w:val="002029A2"/>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9">
    <w:name w:val="xl169"/>
    <w:basedOn w:val="a5"/>
    <w:rsid w:val="002029A2"/>
    <w:pPr>
      <w:pBdr>
        <w:top w:val="single" w:sz="4" w:space="0" w:color="auto"/>
      </w:pBdr>
      <w:suppressAutoHyphens w:val="0"/>
      <w:spacing w:before="100" w:beforeAutospacing="1" w:after="100" w:afterAutospacing="1"/>
      <w:ind w:firstLine="0"/>
      <w:jc w:val="center"/>
    </w:pPr>
    <w:rPr>
      <w:rFonts w:ascii="Arial" w:hAnsi="Arial" w:cs="Arial"/>
      <w:i/>
      <w:iCs/>
      <w:sz w:val="16"/>
      <w:szCs w:val="16"/>
      <w:lang w:eastAsia="ru-RU"/>
    </w:rPr>
  </w:style>
  <w:style w:type="paragraph" w:customStyle="1" w:styleId="xl170">
    <w:name w:val="xl170"/>
    <w:basedOn w:val="a5"/>
    <w:rsid w:val="002029A2"/>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71">
    <w:name w:val="xl171"/>
    <w:basedOn w:val="a5"/>
    <w:rsid w:val="002029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72">
    <w:name w:val="xl172"/>
    <w:basedOn w:val="a5"/>
    <w:rsid w:val="002029A2"/>
    <w:pPr>
      <w:pBdr>
        <w:top w:val="single" w:sz="4" w:space="0" w:color="auto"/>
        <w:lef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73">
    <w:name w:val="xl173"/>
    <w:basedOn w:val="a5"/>
    <w:rsid w:val="002029A2"/>
    <w:pPr>
      <w:pBdr>
        <w:top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74">
    <w:name w:val="xl174"/>
    <w:basedOn w:val="a5"/>
    <w:rsid w:val="002029A2"/>
    <w:pPr>
      <w:pBdr>
        <w:top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75">
    <w:name w:val="xl175"/>
    <w:basedOn w:val="a5"/>
    <w:rsid w:val="002029A2"/>
    <w:pPr>
      <w:pBdr>
        <w:lef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76">
    <w:name w:val="xl176"/>
    <w:basedOn w:val="a5"/>
    <w:rsid w:val="002029A2"/>
    <w:pP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77">
    <w:name w:val="xl177"/>
    <w:basedOn w:val="a5"/>
    <w:rsid w:val="002029A2"/>
    <w:pPr>
      <w:pBdr>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78">
    <w:name w:val="xl178"/>
    <w:basedOn w:val="a5"/>
    <w:rsid w:val="002029A2"/>
    <w:pPr>
      <w:pBdr>
        <w:left w:val="single" w:sz="4" w:space="0" w:color="auto"/>
        <w:bottom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79">
    <w:name w:val="xl179"/>
    <w:basedOn w:val="a5"/>
    <w:rsid w:val="002029A2"/>
    <w:pPr>
      <w:pBdr>
        <w:bottom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80">
    <w:name w:val="xl180"/>
    <w:basedOn w:val="a5"/>
    <w:rsid w:val="002029A2"/>
    <w:pPr>
      <w:pBdr>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81">
    <w:name w:val="xl181"/>
    <w:basedOn w:val="a5"/>
    <w:rsid w:val="002029A2"/>
    <w:pPr>
      <w:pBdr>
        <w:top w:val="single" w:sz="4" w:space="0" w:color="auto"/>
        <w:left w:val="single" w:sz="4" w:space="0" w:color="auto"/>
        <w:bottom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82">
    <w:name w:val="xl182"/>
    <w:basedOn w:val="a5"/>
    <w:rsid w:val="002029A2"/>
    <w:pPr>
      <w:pBdr>
        <w:top w:val="single" w:sz="4" w:space="0" w:color="auto"/>
        <w:bottom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83">
    <w:name w:val="xl183"/>
    <w:basedOn w:val="a5"/>
    <w:rsid w:val="002029A2"/>
    <w:pPr>
      <w:pBdr>
        <w:top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84">
    <w:name w:val="xl184"/>
    <w:basedOn w:val="a5"/>
    <w:rsid w:val="002029A2"/>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85">
    <w:name w:val="xl185"/>
    <w:basedOn w:val="a5"/>
    <w:rsid w:val="002029A2"/>
    <w:pPr>
      <w:pBdr>
        <w:top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86">
    <w:name w:val="xl186"/>
    <w:basedOn w:val="a5"/>
    <w:rsid w:val="002029A2"/>
    <w:pPr>
      <w:pBdr>
        <w:top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87">
    <w:name w:val="xl187"/>
    <w:basedOn w:val="a5"/>
    <w:rsid w:val="002029A2"/>
    <w:pPr>
      <w:pBdr>
        <w:top w:val="single" w:sz="4" w:space="0" w:color="auto"/>
      </w:pBd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88">
    <w:name w:val="xl188"/>
    <w:basedOn w:val="a5"/>
    <w:rsid w:val="002029A2"/>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89">
    <w:name w:val="xl189"/>
    <w:basedOn w:val="a5"/>
    <w:rsid w:val="002029A2"/>
    <w:pPr>
      <w:pBdr>
        <w:right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90">
    <w:name w:val="xl190"/>
    <w:basedOn w:val="a5"/>
    <w:rsid w:val="002029A2"/>
    <w:pPr>
      <w:pBdr>
        <w:right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91">
    <w:name w:val="xl191"/>
    <w:basedOn w:val="a5"/>
    <w:rsid w:val="002029A2"/>
    <w:pPr>
      <w:pBdr>
        <w:bottom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92">
    <w:name w:val="xl192"/>
    <w:basedOn w:val="a5"/>
    <w:rsid w:val="002029A2"/>
    <w:pPr>
      <w:pBdr>
        <w:bottom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93">
    <w:name w:val="xl193"/>
    <w:basedOn w:val="a5"/>
    <w:rsid w:val="002029A2"/>
    <w:pPr>
      <w:pBdr>
        <w:top w:val="single" w:sz="4" w:space="0" w:color="auto"/>
      </w:pBdr>
      <w:suppressAutoHyphens w:val="0"/>
      <w:spacing w:before="100" w:beforeAutospacing="1" w:after="100" w:afterAutospacing="1"/>
      <w:ind w:firstLine="0"/>
      <w:jc w:val="center"/>
      <w:textAlignment w:val="top"/>
    </w:pPr>
    <w:rPr>
      <w:rFonts w:ascii="Arial" w:hAnsi="Arial" w:cs="Arial"/>
      <w:i/>
      <w:iCs/>
      <w:sz w:val="16"/>
      <w:szCs w:val="16"/>
      <w:lang w:eastAsia="ru-RU"/>
    </w:rPr>
  </w:style>
  <w:style w:type="paragraph" w:customStyle="1" w:styleId="xl194">
    <w:name w:val="xl194"/>
    <w:basedOn w:val="a5"/>
    <w:rsid w:val="002029A2"/>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510">
    <w:name w:val="Заголовок 51"/>
    <w:basedOn w:val="a5"/>
    <w:next w:val="a5"/>
    <w:unhideWhenUsed/>
    <w:qFormat/>
    <w:rsid w:val="00E96E21"/>
    <w:pPr>
      <w:keepNext/>
      <w:keepLines/>
      <w:suppressAutoHyphens w:val="0"/>
      <w:spacing w:before="40" w:line="259" w:lineRule="auto"/>
      <w:ind w:firstLine="0"/>
      <w:jc w:val="left"/>
      <w:outlineLvl w:val="4"/>
    </w:pPr>
    <w:rPr>
      <w:rFonts w:ascii="Calibri Light" w:hAnsi="Calibri Light" w:cs="Times New Roman"/>
      <w:color w:val="2F5496"/>
      <w:szCs w:val="22"/>
      <w:lang w:eastAsia="en-US"/>
    </w:rPr>
  </w:style>
  <w:style w:type="character" w:customStyle="1" w:styleId="61">
    <w:name w:val="Заголовок 6 Знак"/>
    <w:basedOn w:val="a6"/>
    <w:link w:val="60"/>
    <w:rsid w:val="00E96E21"/>
    <w:rPr>
      <w:rFonts w:ascii="Calibri" w:hAnsi="Calibri"/>
      <w:b/>
      <w:bCs/>
      <w:sz w:val="22"/>
      <w:szCs w:val="22"/>
    </w:rPr>
  </w:style>
  <w:style w:type="character" w:customStyle="1" w:styleId="81">
    <w:name w:val="Заголовок 8 Знак"/>
    <w:basedOn w:val="a6"/>
    <w:link w:val="80"/>
    <w:rsid w:val="00E96E21"/>
    <w:rPr>
      <w:b/>
      <w:caps/>
      <w:sz w:val="24"/>
    </w:rPr>
  </w:style>
  <w:style w:type="character" w:customStyle="1" w:styleId="91">
    <w:name w:val="Заголовок 9 Знак"/>
    <w:basedOn w:val="a6"/>
    <w:link w:val="90"/>
    <w:rsid w:val="00E96E21"/>
    <w:rPr>
      <w:rFonts w:ascii="Arial" w:hAnsi="Arial"/>
      <w:sz w:val="24"/>
    </w:rPr>
  </w:style>
  <w:style w:type="numbering" w:customStyle="1" w:styleId="1f1">
    <w:name w:val="Нет списка1"/>
    <w:next w:val="a8"/>
    <w:uiPriority w:val="99"/>
    <w:semiHidden/>
    <w:unhideWhenUsed/>
    <w:rsid w:val="00E96E21"/>
  </w:style>
  <w:style w:type="table" w:customStyle="1" w:styleId="43">
    <w:name w:val="Сетка таблицы4"/>
    <w:basedOn w:val="a7"/>
    <w:next w:val="afff3"/>
    <w:uiPriority w:val="39"/>
    <w:rsid w:val="00E96E21"/>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coz-forum-post">
    <w:name w:val="ucoz-forum-post"/>
    <w:basedOn w:val="a6"/>
    <w:rsid w:val="00E96E21"/>
  </w:style>
  <w:style w:type="paragraph" w:customStyle="1" w:styleId="Default">
    <w:name w:val="Default"/>
    <w:rsid w:val="00E96E21"/>
    <w:pPr>
      <w:autoSpaceDE w:val="0"/>
      <w:autoSpaceDN w:val="0"/>
      <w:adjustRightInd w:val="0"/>
    </w:pPr>
    <w:rPr>
      <w:rFonts w:ascii="Courier New" w:eastAsia="Calibri" w:hAnsi="Courier New" w:cs="Courier New"/>
      <w:color w:val="000000"/>
      <w:sz w:val="24"/>
      <w:szCs w:val="24"/>
    </w:rPr>
  </w:style>
  <w:style w:type="table" w:customStyle="1" w:styleId="TableNormal">
    <w:name w:val="Table Normal"/>
    <w:uiPriority w:val="2"/>
    <w:semiHidden/>
    <w:unhideWhenUsed/>
    <w:qFormat/>
    <w:rsid w:val="00E96E2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E96E21"/>
    <w:pPr>
      <w:widowControl w:val="0"/>
      <w:suppressAutoHyphens w:val="0"/>
      <w:autoSpaceDE w:val="0"/>
      <w:autoSpaceDN w:val="0"/>
      <w:ind w:firstLine="0"/>
      <w:jc w:val="left"/>
    </w:pPr>
    <w:rPr>
      <w:rFonts w:ascii="Arial" w:eastAsia="Arial" w:hAnsi="Arial" w:cs="Arial"/>
      <w:szCs w:val="22"/>
      <w:lang w:eastAsia="ru-RU" w:bidi="ru-RU"/>
    </w:rPr>
  </w:style>
  <w:style w:type="table" w:customStyle="1" w:styleId="110">
    <w:name w:val="Сетка таблицы11"/>
    <w:basedOn w:val="a7"/>
    <w:next w:val="afff3"/>
    <w:rsid w:val="00E96E2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7"/>
    <w:next w:val="afff3"/>
    <w:rsid w:val="00E96E21"/>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7"/>
    <w:next w:val="afff3"/>
    <w:uiPriority w:val="39"/>
    <w:rsid w:val="00E96E21"/>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7"/>
    <w:next w:val="afff3"/>
    <w:rsid w:val="00E96E2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Неразрешенное упоминание1"/>
    <w:basedOn w:val="a6"/>
    <w:uiPriority w:val="99"/>
    <w:semiHidden/>
    <w:unhideWhenUsed/>
    <w:rsid w:val="00E96E21"/>
    <w:rPr>
      <w:color w:val="605E5C"/>
      <w:shd w:val="clear" w:color="auto" w:fill="E1DFDD"/>
    </w:rPr>
  </w:style>
  <w:style w:type="character" w:customStyle="1" w:styleId="2f">
    <w:name w:val="Неразрешенное упоминание2"/>
    <w:basedOn w:val="a6"/>
    <w:uiPriority w:val="99"/>
    <w:semiHidden/>
    <w:unhideWhenUsed/>
    <w:rsid w:val="00E96E21"/>
    <w:rPr>
      <w:color w:val="605E5C"/>
      <w:shd w:val="clear" w:color="auto" w:fill="E1DFDD"/>
    </w:rPr>
  </w:style>
  <w:style w:type="character" w:customStyle="1" w:styleId="51">
    <w:name w:val="Заголовок 5 Знак"/>
    <w:basedOn w:val="a6"/>
    <w:link w:val="50"/>
    <w:rsid w:val="00E96E21"/>
    <w:rPr>
      <w:rFonts w:ascii="Calibri Light" w:eastAsia="Times New Roman" w:hAnsi="Calibri Light" w:cs="Times New Roman"/>
      <w:color w:val="2F5496"/>
    </w:rPr>
  </w:style>
  <w:style w:type="paragraph" w:customStyle="1" w:styleId="3b">
    <w:name w:val="Пункт_3"/>
    <w:basedOn w:val="a5"/>
    <w:uiPriority w:val="99"/>
    <w:rsid w:val="00E96E21"/>
    <w:pPr>
      <w:suppressAutoHyphens w:val="0"/>
      <w:ind w:firstLine="0"/>
    </w:pPr>
    <w:rPr>
      <w:rFonts w:cs="Times New Roman"/>
      <w:sz w:val="28"/>
      <w:szCs w:val="28"/>
      <w:lang w:eastAsia="ru-RU"/>
    </w:rPr>
  </w:style>
  <w:style w:type="paragraph" w:styleId="1f3">
    <w:name w:val="toc 1"/>
    <w:basedOn w:val="a5"/>
    <w:next w:val="a5"/>
    <w:autoRedefine/>
    <w:uiPriority w:val="39"/>
    <w:unhideWhenUsed/>
    <w:rsid w:val="00E96E21"/>
    <w:pPr>
      <w:suppressAutoHyphens w:val="0"/>
      <w:spacing w:after="100" w:line="259" w:lineRule="auto"/>
      <w:ind w:firstLine="0"/>
      <w:jc w:val="left"/>
    </w:pPr>
    <w:rPr>
      <w:rFonts w:ascii="Calibri" w:eastAsia="Calibri" w:hAnsi="Calibri" w:cs="Arial"/>
      <w:szCs w:val="22"/>
      <w:lang w:eastAsia="en-US"/>
    </w:rPr>
  </w:style>
  <w:style w:type="paragraph" w:customStyle="1" w:styleId="Style23">
    <w:name w:val="Style23"/>
    <w:basedOn w:val="a5"/>
    <w:rsid w:val="00E96E21"/>
    <w:pPr>
      <w:widowControl w:val="0"/>
      <w:suppressAutoHyphens w:val="0"/>
      <w:autoSpaceDE w:val="0"/>
      <w:spacing w:line="338" w:lineRule="exact"/>
      <w:ind w:firstLine="706"/>
    </w:pPr>
    <w:rPr>
      <w:rFonts w:eastAsia="Calibri" w:cs="Times New Roman"/>
      <w:sz w:val="24"/>
      <w:szCs w:val="24"/>
    </w:rPr>
  </w:style>
  <w:style w:type="character" w:customStyle="1" w:styleId="afff0">
    <w:name w:val="Обычный (веб) Знак"/>
    <w:aliases w:val="Обычный (Web) Знак,Обычный (веб) Знак Знак Знак,Обычный (Web) Знак Знак Знак Знак"/>
    <w:link w:val="afff"/>
    <w:uiPriority w:val="99"/>
    <w:locked/>
    <w:rsid w:val="00E96E21"/>
    <w:rPr>
      <w:sz w:val="24"/>
      <w:szCs w:val="24"/>
    </w:rPr>
  </w:style>
  <w:style w:type="paragraph" w:customStyle="1" w:styleId="53">
    <w:name w:val="Пункт_5"/>
    <w:basedOn w:val="a5"/>
    <w:uiPriority w:val="99"/>
    <w:rsid w:val="00E96E21"/>
    <w:pPr>
      <w:ind w:left="720" w:hanging="360"/>
      <w:jc w:val="left"/>
    </w:pPr>
    <w:rPr>
      <w:rFonts w:cs="Times New Roman"/>
      <w:sz w:val="20"/>
    </w:rPr>
  </w:style>
  <w:style w:type="paragraph" w:customStyle="1" w:styleId="44">
    <w:name w:val="Пункт_4"/>
    <w:basedOn w:val="a5"/>
    <w:link w:val="45"/>
    <w:uiPriority w:val="99"/>
    <w:rsid w:val="00E96E21"/>
    <w:pPr>
      <w:ind w:left="720" w:hanging="360"/>
      <w:jc w:val="left"/>
    </w:pPr>
    <w:rPr>
      <w:rFonts w:cs="Times New Roman"/>
      <w:sz w:val="20"/>
    </w:rPr>
  </w:style>
  <w:style w:type="character" w:customStyle="1" w:styleId="45">
    <w:name w:val="Пункт_4 Знак"/>
    <w:link w:val="44"/>
    <w:uiPriority w:val="99"/>
    <w:locked/>
    <w:rsid w:val="00E96E21"/>
    <w:rPr>
      <w:lang w:eastAsia="ar-SA"/>
    </w:rPr>
  </w:style>
  <w:style w:type="paragraph" w:customStyle="1" w:styleId="pj">
    <w:name w:val="pj"/>
    <w:basedOn w:val="a5"/>
    <w:rsid w:val="00E96E21"/>
    <w:pPr>
      <w:suppressAutoHyphens w:val="0"/>
      <w:spacing w:before="100" w:beforeAutospacing="1" w:after="100" w:afterAutospacing="1"/>
      <w:ind w:firstLine="0"/>
      <w:jc w:val="left"/>
    </w:pPr>
    <w:rPr>
      <w:rFonts w:eastAsia="Calibri" w:cs="Times New Roman"/>
      <w:color w:val="000000"/>
      <w:sz w:val="24"/>
      <w:szCs w:val="24"/>
      <w:lang w:eastAsia="ru-RU"/>
    </w:rPr>
  </w:style>
  <w:style w:type="character" w:customStyle="1" w:styleId="afff6">
    <w:name w:val="Без интервала Знак"/>
    <w:link w:val="afff5"/>
    <w:uiPriority w:val="1"/>
    <w:rsid w:val="00E96E21"/>
    <w:rPr>
      <w:rFonts w:ascii="Calibri" w:eastAsia="Calibri" w:hAnsi="Calibri"/>
      <w:sz w:val="22"/>
      <w:szCs w:val="22"/>
      <w:lang w:eastAsia="en-US"/>
    </w:rPr>
  </w:style>
  <w:style w:type="character" w:customStyle="1" w:styleId="Calibri7pt">
    <w:name w:val="Основной текст + Calibri;7 pt"/>
    <w:basedOn w:val="a6"/>
    <w:rsid w:val="00E96E21"/>
    <w:rPr>
      <w:rFonts w:ascii="Calibri" w:eastAsia="Calibri" w:hAnsi="Calibri" w:cs="Calibri"/>
      <w:b w:val="0"/>
      <w:bCs w:val="0"/>
      <w:i w:val="0"/>
      <w:iCs w:val="0"/>
      <w:smallCaps w:val="0"/>
      <w:strike w:val="0"/>
      <w:color w:val="000000"/>
      <w:spacing w:val="0"/>
      <w:w w:val="100"/>
      <w:position w:val="0"/>
      <w:sz w:val="14"/>
      <w:szCs w:val="14"/>
      <w:u w:val="none"/>
      <w:lang w:val="ru-RU"/>
    </w:rPr>
  </w:style>
  <w:style w:type="paragraph" w:customStyle="1" w:styleId="3c">
    <w:name w:val="Подзаголовок_3"/>
    <w:basedOn w:val="3b"/>
    <w:uiPriority w:val="99"/>
    <w:rsid w:val="00E96E21"/>
    <w:pPr>
      <w:keepNext/>
      <w:spacing w:before="240" w:after="120"/>
      <w:outlineLvl w:val="2"/>
    </w:pPr>
    <w:rPr>
      <w:b/>
    </w:rPr>
  </w:style>
  <w:style w:type="paragraph" w:customStyle="1" w:styleId="-6">
    <w:name w:val="Пункт-6"/>
    <w:basedOn w:val="a5"/>
    <w:uiPriority w:val="99"/>
    <w:rsid w:val="00E96E21"/>
    <w:pPr>
      <w:tabs>
        <w:tab w:val="num" w:pos="1701"/>
      </w:tabs>
      <w:suppressAutoHyphens w:val="0"/>
      <w:spacing w:line="288" w:lineRule="auto"/>
      <w:ind w:firstLine="567"/>
    </w:pPr>
    <w:rPr>
      <w:rFonts w:cs="Times New Roman"/>
      <w:sz w:val="28"/>
      <w:szCs w:val="24"/>
      <w:lang w:eastAsia="ru-RU"/>
    </w:rPr>
  </w:style>
  <w:style w:type="paragraph" w:styleId="affff8">
    <w:name w:val="TOC Heading"/>
    <w:basedOn w:val="13"/>
    <w:next w:val="a5"/>
    <w:uiPriority w:val="39"/>
    <w:unhideWhenUsed/>
    <w:qFormat/>
    <w:rsid w:val="00E96E21"/>
    <w:pPr>
      <w:keepLines/>
      <w:suppressAutoHyphens w:val="0"/>
      <w:spacing w:after="0" w:line="259" w:lineRule="auto"/>
      <w:jc w:val="left"/>
      <w:outlineLvl w:val="9"/>
    </w:pPr>
    <w:rPr>
      <w:rFonts w:ascii="Calibri Light" w:hAnsi="Calibri Light"/>
      <w:b w:val="0"/>
      <w:bCs w:val="0"/>
      <w:color w:val="2F5496"/>
      <w:kern w:val="0"/>
      <w:sz w:val="32"/>
      <w:szCs w:val="32"/>
      <w:lang w:eastAsia="ru-RU"/>
    </w:rPr>
  </w:style>
  <w:style w:type="table" w:customStyle="1" w:styleId="TableGrid0">
    <w:name w:val="Table Grid0"/>
    <w:basedOn w:val="a7"/>
    <w:uiPriority w:val="39"/>
    <w:rsid w:val="00E96E21"/>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d">
    <w:name w:val="toc 3"/>
    <w:basedOn w:val="a5"/>
    <w:next w:val="a5"/>
    <w:autoRedefine/>
    <w:uiPriority w:val="39"/>
    <w:unhideWhenUsed/>
    <w:rsid w:val="00E96E21"/>
    <w:pPr>
      <w:tabs>
        <w:tab w:val="right" w:leader="dot" w:pos="9639"/>
      </w:tabs>
      <w:suppressAutoHyphens w:val="0"/>
      <w:spacing w:after="100" w:line="259" w:lineRule="auto"/>
      <w:ind w:left="440" w:right="-1" w:firstLine="0"/>
      <w:jc w:val="left"/>
    </w:pPr>
    <w:rPr>
      <w:rFonts w:ascii="Calibri" w:eastAsia="Calibri" w:hAnsi="Calibri" w:cs="Arial"/>
      <w:szCs w:val="22"/>
      <w:lang w:eastAsia="en-US"/>
    </w:rPr>
  </w:style>
  <w:style w:type="character" w:customStyle="1" w:styleId="apple-converted-space">
    <w:name w:val="apple-converted-space"/>
    <w:basedOn w:val="a6"/>
    <w:rsid w:val="00E96E21"/>
  </w:style>
  <w:style w:type="paragraph" w:customStyle="1" w:styleId="3e">
    <w:name w:val="Стиль3 Знак Знак"/>
    <w:basedOn w:val="2a"/>
    <w:rsid w:val="00E96E21"/>
    <w:pPr>
      <w:widowControl w:val="0"/>
      <w:tabs>
        <w:tab w:val="num" w:pos="227"/>
      </w:tabs>
      <w:suppressAutoHyphens w:val="0"/>
      <w:adjustRightInd w:val="0"/>
      <w:spacing w:before="120" w:after="0" w:line="240" w:lineRule="auto"/>
      <w:ind w:left="0" w:firstLine="0"/>
      <w:textAlignment w:val="baseline"/>
    </w:pPr>
    <w:rPr>
      <w:rFonts w:cs="Times New Roman"/>
      <w:sz w:val="24"/>
      <w:lang w:eastAsia="ru-RU"/>
    </w:rPr>
  </w:style>
  <w:style w:type="paragraph" w:customStyle="1" w:styleId="3f">
    <w:name w:val="Стиль3"/>
    <w:basedOn w:val="2a"/>
    <w:rsid w:val="00E96E21"/>
    <w:pPr>
      <w:widowControl w:val="0"/>
      <w:tabs>
        <w:tab w:val="num" w:pos="1307"/>
      </w:tabs>
      <w:suppressAutoHyphens w:val="0"/>
      <w:adjustRightInd w:val="0"/>
      <w:spacing w:before="120" w:after="0" w:line="240" w:lineRule="auto"/>
      <w:ind w:left="1080" w:firstLine="0"/>
      <w:textAlignment w:val="baseline"/>
    </w:pPr>
    <w:rPr>
      <w:rFonts w:cs="Times New Roman"/>
      <w:sz w:val="24"/>
      <w:lang w:eastAsia="ru-RU"/>
    </w:rPr>
  </w:style>
  <w:style w:type="paragraph" w:styleId="34">
    <w:name w:val="Body Text 3"/>
    <w:basedOn w:val="a5"/>
    <w:link w:val="33"/>
    <w:rsid w:val="00E96E21"/>
    <w:pPr>
      <w:suppressAutoHyphens w:val="0"/>
      <w:spacing w:after="120"/>
      <w:ind w:firstLine="0"/>
      <w:jc w:val="left"/>
    </w:pPr>
    <w:rPr>
      <w:rFonts w:cs="Times New Roman"/>
      <w:sz w:val="24"/>
      <w:lang w:val="x-none" w:eastAsia="ru-RU"/>
    </w:rPr>
  </w:style>
  <w:style w:type="character" w:customStyle="1" w:styleId="312">
    <w:name w:val="Основной текст 3 Знак1"/>
    <w:basedOn w:val="a6"/>
    <w:uiPriority w:val="99"/>
    <w:semiHidden/>
    <w:rsid w:val="00E96E21"/>
    <w:rPr>
      <w:rFonts w:cs="Calibri"/>
      <w:sz w:val="16"/>
      <w:szCs w:val="16"/>
      <w:lang w:eastAsia="ar-SA"/>
    </w:rPr>
  </w:style>
  <w:style w:type="character" w:customStyle="1" w:styleId="affff9">
    <w:name w:val="Основной шрифт"/>
    <w:rsid w:val="00E96E21"/>
  </w:style>
  <w:style w:type="paragraph" w:customStyle="1" w:styleId="affffa">
    <w:name w:val="Словарная статья"/>
    <w:basedOn w:val="a5"/>
    <w:next w:val="a5"/>
    <w:rsid w:val="00E96E21"/>
    <w:pPr>
      <w:suppressAutoHyphens w:val="0"/>
      <w:autoSpaceDE w:val="0"/>
      <w:autoSpaceDN w:val="0"/>
      <w:adjustRightInd w:val="0"/>
      <w:ind w:right="118" w:firstLine="0"/>
    </w:pPr>
    <w:rPr>
      <w:rFonts w:ascii="Arial" w:hAnsi="Arial" w:cs="Times New Roman"/>
      <w:sz w:val="20"/>
      <w:lang w:eastAsia="ru-RU"/>
    </w:rPr>
  </w:style>
  <w:style w:type="paragraph" w:customStyle="1" w:styleId="ConsPlusNormal">
    <w:name w:val="ConsPlusNormal"/>
    <w:link w:val="ConsPlusNormal0"/>
    <w:rsid w:val="00E96E21"/>
    <w:pPr>
      <w:widowControl w:val="0"/>
      <w:autoSpaceDE w:val="0"/>
      <w:autoSpaceDN w:val="0"/>
    </w:pPr>
    <w:rPr>
      <w:rFonts w:ascii="Calibri" w:hAnsi="Calibri" w:cs="Calibri"/>
      <w:sz w:val="22"/>
    </w:rPr>
  </w:style>
  <w:style w:type="character" w:customStyle="1" w:styleId="FontStyle128">
    <w:name w:val="Font Style128"/>
    <w:rsid w:val="00E96E21"/>
    <w:rPr>
      <w:rFonts w:ascii="Times New Roman" w:hAnsi="Times New Roman" w:cs="Times New Roman"/>
      <w:color w:val="000000"/>
      <w:sz w:val="26"/>
    </w:rPr>
  </w:style>
  <w:style w:type="paragraph" w:customStyle="1" w:styleId="Times12">
    <w:name w:val="Times 12"/>
    <w:basedOn w:val="a5"/>
    <w:rsid w:val="00E96E21"/>
    <w:pPr>
      <w:overflowPunct w:val="0"/>
      <w:autoSpaceDE w:val="0"/>
      <w:ind w:firstLine="567"/>
    </w:pPr>
    <w:rPr>
      <w:rFonts w:cs="Times New Roman"/>
      <w:sz w:val="24"/>
      <w:szCs w:val="24"/>
    </w:rPr>
  </w:style>
  <w:style w:type="paragraph" w:customStyle="1" w:styleId="affffb">
    <w:name w:val="Пункт б/н"/>
    <w:basedOn w:val="a5"/>
    <w:rsid w:val="00E96E21"/>
    <w:pPr>
      <w:snapToGrid w:val="0"/>
      <w:spacing w:line="360" w:lineRule="auto"/>
      <w:ind w:firstLine="567"/>
    </w:pPr>
    <w:rPr>
      <w:rFonts w:cs="Times New Roman"/>
      <w:szCs w:val="22"/>
    </w:rPr>
  </w:style>
  <w:style w:type="paragraph" w:customStyle="1" w:styleId="affffc">
    <w:name w:val="Ариал"/>
    <w:basedOn w:val="a5"/>
    <w:rsid w:val="00E96E21"/>
    <w:pPr>
      <w:spacing w:before="120" w:after="120" w:line="360" w:lineRule="auto"/>
      <w:ind w:firstLine="851"/>
    </w:pPr>
    <w:rPr>
      <w:rFonts w:ascii="Arial" w:hAnsi="Arial" w:cs="Arial"/>
      <w:sz w:val="24"/>
      <w:szCs w:val="24"/>
    </w:rPr>
  </w:style>
  <w:style w:type="paragraph" w:customStyle="1" w:styleId="affffd">
    <w:name w:val="Ариал Таблица"/>
    <w:basedOn w:val="affffc"/>
    <w:rsid w:val="00E96E21"/>
    <w:pPr>
      <w:widowControl w:val="0"/>
      <w:spacing w:before="0" w:after="0" w:line="240" w:lineRule="auto"/>
      <w:ind w:firstLine="0"/>
    </w:pPr>
  </w:style>
  <w:style w:type="paragraph" w:customStyle="1" w:styleId="affffe">
    <w:name w:val="Таблица шапка"/>
    <w:basedOn w:val="a5"/>
    <w:rsid w:val="00E96E21"/>
    <w:pPr>
      <w:keepNext/>
      <w:snapToGrid w:val="0"/>
      <w:spacing w:before="40" w:after="40"/>
      <w:ind w:left="57" w:right="57" w:firstLine="0"/>
      <w:jc w:val="left"/>
    </w:pPr>
    <w:rPr>
      <w:rFonts w:cs="Times New Roman"/>
      <w:szCs w:val="22"/>
    </w:rPr>
  </w:style>
  <w:style w:type="paragraph" w:customStyle="1" w:styleId="afffff">
    <w:name w:val="Таблица текст"/>
    <w:basedOn w:val="a5"/>
    <w:rsid w:val="00E96E21"/>
    <w:pPr>
      <w:snapToGrid w:val="0"/>
      <w:spacing w:before="40" w:after="40"/>
      <w:ind w:left="57" w:right="57" w:firstLine="0"/>
      <w:jc w:val="left"/>
    </w:pPr>
    <w:rPr>
      <w:rFonts w:cs="Times New Roman"/>
      <w:sz w:val="24"/>
      <w:szCs w:val="24"/>
    </w:rPr>
  </w:style>
  <w:style w:type="character" w:customStyle="1" w:styleId="1f4">
    <w:name w:val="Нижний колонтитул Знак1"/>
    <w:basedOn w:val="a6"/>
    <w:rsid w:val="00E96E21"/>
    <w:rPr>
      <w:rFonts w:ascii="Times New Roman" w:eastAsia="Times New Roman" w:hAnsi="Times New Roman" w:cs="Times New Roman"/>
      <w:sz w:val="20"/>
      <w:szCs w:val="20"/>
      <w:lang w:eastAsia="ar-SA"/>
    </w:rPr>
  </w:style>
  <w:style w:type="paragraph" w:customStyle="1" w:styleId="Aieoiaio">
    <w:name w:val="Aieoiaio"/>
    <w:basedOn w:val="a5"/>
    <w:rsid w:val="00E96E21"/>
    <w:pPr>
      <w:suppressAutoHyphens w:val="0"/>
      <w:overflowPunct w:val="0"/>
      <w:autoSpaceDE w:val="0"/>
      <w:autoSpaceDN w:val="0"/>
      <w:adjustRightInd w:val="0"/>
      <w:ind w:firstLine="720"/>
      <w:textAlignment w:val="baseline"/>
    </w:pPr>
    <w:rPr>
      <w:rFonts w:cs="Times New Roman"/>
      <w:bCs/>
      <w:sz w:val="24"/>
      <w:szCs w:val="22"/>
      <w:lang w:eastAsia="ru-RU"/>
    </w:rPr>
  </w:style>
  <w:style w:type="paragraph" w:customStyle="1" w:styleId="1f5">
    <w:name w:val="Заголовок_1"/>
    <w:basedOn w:val="a5"/>
    <w:uiPriority w:val="99"/>
    <w:locked/>
    <w:rsid w:val="00E96E21"/>
    <w:pPr>
      <w:keepNext/>
      <w:keepLines/>
      <w:tabs>
        <w:tab w:val="num" w:pos="0"/>
        <w:tab w:val="num" w:pos="643"/>
      </w:tabs>
      <w:spacing w:before="360" w:after="120"/>
      <w:ind w:left="643" w:firstLine="0"/>
      <w:jc w:val="center"/>
      <w:outlineLvl w:val="0"/>
    </w:pPr>
    <w:rPr>
      <w:rFonts w:ascii="Arial" w:hAnsi="Arial" w:cs="Arial"/>
      <w:b/>
      <w:bCs/>
      <w:caps/>
      <w:sz w:val="36"/>
      <w:szCs w:val="28"/>
      <w:lang w:eastAsia="ru-RU"/>
    </w:rPr>
  </w:style>
  <w:style w:type="character" w:customStyle="1" w:styleId="1f6">
    <w:name w:val="Основной текст Знак1"/>
    <w:basedOn w:val="a6"/>
    <w:rsid w:val="00E96E21"/>
    <w:rPr>
      <w:rFonts w:ascii="Times New Roman" w:eastAsia="Times New Roman" w:hAnsi="Times New Roman" w:cs="Times New Roman"/>
      <w:i/>
      <w:sz w:val="18"/>
      <w:szCs w:val="20"/>
      <w:lang w:eastAsia="ar-SA"/>
    </w:rPr>
  </w:style>
  <w:style w:type="paragraph" w:customStyle="1" w:styleId="ConsNormal">
    <w:name w:val="ConsNormal"/>
    <w:rsid w:val="00E96E21"/>
    <w:pPr>
      <w:autoSpaceDE w:val="0"/>
      <w:autoSpaceDN w:val="0"/>
      <w:adjustRightInd w:val="0"/>
      <w:ind w:firstLine="720"/>
    </w:pPr>
    <w:rPr>
      <w:rFonts w:ascii="Arial" w:hAnsi="Arial" w:cs="Arial"/>
    </w:rPr>
  </w:style>
  <w:style w:type="paragraph" w:customStyle="1" w:styleId="8">
    <w:name w:val="8 пт (нум. список)"/>
    <w:basedOn w:val="a5"/>
    <w:semiHidden/>
    <w:rsid w:val="00E96E21"/>
    <w:pPr>
      <w:numPr>
        <w:ilvl w:val="2"/>
        <w:numId w:val="9"/>
      </w:numPr>
      <w:suppressAutoHyphens w:val="0"/>
      <w:spacing w:before="40" w:after="40"/>
    </w:pPr>
    <w:rPr>
      <w:rFonts w:cs="Times New Roman"/>
      <w:sz w:val="16"/>
      <w:szCs w:val="24"/>
      <w:lang w:val="en-US" w:eastAsia="ru-RU"/>
    </w:rPr>
  </w:style>
  <w:style w:type="paragraph" w:customStyle="1" w:styleId="9">
    <w:name w:val="9 пт (нум. список)"/>
    <w:basedOn w:val="a5"/>
    <w:semiHidden/>
    <w:rsid w:val="00E96E21"/>
    <w:pPr>
      <w:numPr>
        <w:ilvl w:val="1"/>
        <w:numId w:val="9"/>
      </w:numPr>
      <w:suppressAutoHyphens w:val="0"/>
      <w:spacing w:before="144" w:after="144"/>
    </w:pPr>
    <w:rPr>
      <w:rFonts w:cs="Times New Roman"/>
      <w:sz w:val="24"/>
      <w:szCs w:val="24"/>
      <w:lang w:eastAsia="ru-RU"/>
    </w:rPr>
  </w:style>
  <w:style w:type="paragraph" w:customStyle="1" w:styleId="NumberList">
    <w:name w:val="Number List"/>
    <w:basedOn w:val="a5"/>
    <w:rsid w:val="00E96E21"/>
    <w:pPr>
      <w:numPr>
        <w:numId w:val="9"/>
      </w:numPr>
      <w:suppressAutoHyphens w:val="0"/>
      <w:spacing w:before="120"/>
    </w:pPr>
    <w:rPr>
      <w:rFonts w:cs="Times New Roman"/>
      <w:sz w:val="24"/>
      <w:szCs w:val="24"/>
      <w:lang w:eastAsia="ru-RU"/>
    </w:rPr>
  </w:style>
  <w:style w:type="paragraph" w:customStyle="1" w:styleId="ConsPlusNonformat">
    <w:name w:val="ConsPlusNonformat"/>
    <w:uiPriority w:val="99"/>
    <w:qFormat/>
    <w:rsid w:val="00E96E21"/>
    <w:pPr>
      <w:suppressAutoHyphens/>
      <w:autoSpaceDE w:val="0"/>
    </w:pPr>
    <w:rPr>
      <w:rFonts w:ascii="Courier New" w:hAnsi="Courier New" w:cs="Courier New"/>
      <w:lang w:eastAsia="ar-SA"/>
    </w:rPr>
  </w:style>
  <w:style w:type="paragraph" w:customStyle="1" w:styleId="afffff0">
    <w:name w:val="Нормальный"/>
    <w:rsid w:val="00E96E21"/>
    <w:pPr>
      <w:widowControl w:val="0"/>
    </w:pPr>
  </w:style>
  <w:style w:type="paragraph" w:styleId="2f0">
    <w:name w:val="toc 2"/>
    <w:basedOn w:val="a5"/>
    <w:next w:val="a5"/>
    <w:autoRedefine/>
    <w:uiPriority w:val="39"/>
    <w:unhideWhenUsed/>
    <w:rsid w:val="00E96E21"/>
    <w:pPr>
      <w:suppressAutoHyphens w:val="0"/>
      <w:spacing w:after="100" w:line="259" w:lineRule="auto"/>
      <w:ind w:left="220" w:firstLine="0"/>
      <w:jc w:val="left"/>
    </w:pPr>
    <w:rPr>
      <w:rFonts w:ascii="Calibri" w:eastAsia="Calibri" w:hAnsi="Calibri" w:cs="Arial"/>
      <w:szCs w:val="22"/>
      <w:lang w:eastAsia="en-US"/>
    </w:rPr>
  </w:style>
  <w:style w:type="character" w:customStyle="1" w:styleId="710">
    <w:name w:val="Знак7 Знак1 Знак"/>
    <w:aliases w:val="Знак8 Знак Знак,Знак7 Знак,Знак6 Знак Знак, Знак6 Знак Знак"/>
    <w:locked/>
    <w:rsid w:val="00E96E21"/>
  </w:style>
  <w:style w:type="character" w:styleId="afffff1">
    <w:name w:val="Strong"/>
    <w:basedOn w:val="a6"/>
    <w:uiPriority w:val="22"/>
    <w:qFormat/>
    <w:rsid w:val="00E96E21"/>
    <w:rPr>
      <w:b/>
      <w:bCs/>
    </w:rPr>
  </w:style>
  <w:style w:type="paragraph" w:customStyle="1" w:styleId="1f7">
    <w:name w:val="Абзац списка1"/>
    <w:basedOn w:val="a5"/>
    <w:rsid w:val="00E96E21"/>
    <w:pPr>
      <w:suppressAutoHyphens w:val="0"/>
      <w:spacing w:after="200" w:line="276" w:lineRule="auto"/>
      <w:ind w:left="720" w:firstLine="0"/>
      <w:jc w:val="left"/>
    </w:pPr>
    <w:rPr>
      <w:rFonts w:ascii="Calibri" w:eastAsia="Calibri" w:hAnsi="Calibri" w:cs="Times New Roman"/>
      <w:szCs w:val="22"/>
      <w:lang w:eastAsia="en-US"/>
    </w:rPr>
  </w:style>
  <w:style w:type="character" w:customStyle="1" w:styleId="content1">
    <w:name w:val="content1"/>
    <w:basedOn w:val="a6"/>
    <w:rsid w:val="00E96E21"/>
    <w:rPr>
      <w:sz w:val="18"/>
      <w:szCs w:val="18"/>
    </w:rPr>
  </w:style>
  <w:style w:type="paragraph" w:customStyle="1" w:styleId="afffff2">
    <w:name w:val="Текст письма"/>
    <w:basedOn w:val="a5"/>
    <w:autoRedefine/>
    <w:rsid w:val="00E96E21"/>
    <w:pPr>
      <w:suppressAutoHyphens w:val="0"/>
      <w:spacing w:after="240" w:line="312" w:lineRule="auto"/>
      <w:ind w:left="1701" w:right="3342" w:firstLine="0"/>
      <w:jc w:val="left"/>
    </w:pPr>
    <w:rPr>
      <w:rFonts w:ascii="Franklin Gothic Book" w:hAnsi="Franklin Gothic Book" w:cs="Times New Roman"/>
      <w:color w:val="000000"/>
      <w:spacing w:val="2"/>
      <w:sz w:val="21"/>
      <w:szCs w:val="24"/>
      <w:lang w:val="en-US" w:eastAsia="en-US" w:bidi="en-US"/>
    </w:rPr>
  </w:style>
  <w:style w:type="paragraph" w:customStyle="1" w:styleId="610">
    <w:name w:val="Заголовок 61"/>
    <w:basedOn w:val="a5"/>
    <w:next w:val="a5"/>
    <w:uiPriority w:val="9"/>
    <w:semiHidden/>
    <w:unhideWhenUsed/>
    <w:qFormat/>
    <w:rsid w:val="00E96E21"/>
    <w:pPr>
      <w:widowControl w:val="0"/>
      <w:suppressAutoHyphens w:val="0"/>
      <w:autoSpaceDE w:val="0"/>
      <w:autoSpaceDN w:val="0"/>
      <w:adjustRightInd w:val="0"/>
      <w:spacing w:before="240" w:after="60"/>
      <w:ind w:firstLine="0"/>
      <w:jc w:val="left"/>
      <w:outlineLvl w:val="5"/>
    </w:pPr>
    <w:rPr>
      <w:rFonts w:ascii="Calibri" w:hAnsi="Calibri" w:cs="Arial"/>
      <w:b/>
      <w:bCs/>
      <w:szCs w:val="22"/>
      <w:lang w:eastAsia="ru-RU"/>
    </w:rPr>
  </w:style>
  <w:style w:type="numbering" w:customStyle="1" w:styleId="112">
    <w:name w:val="Нет списка11"/>
    <w:next w:val="a8"/>
    <w:uiPriority w:val="99"/>
    <w:semiHidden/>
    <w:unhideWhenUsed/>
    <w:rsid w:val="00E96E21"/>
  </w:style>
  <w:style w:type="paragraph" w:customStyle="1" w:styleId="1f8">
    <w:name w:val="Подзаголовок1"/>
    <w:basedOn w:val="a5"/>
    <w:next w:val="a5"/>
    <w:uiPriority w:val="11"/>
    <w:qFormat/>
    <w:rsid w:val="00E96E21"/>
    <w:pPr>
      <w:widowControl w:val="0"/>
      <w:suppressAutoHyphens w:val="0"/>
      <w:autoSpaceDE w:val="0"/>
      <w:autoSpaceDN w:val="0"/>
      <w:adjustRightInd w:val="0"/>
      <w:spacing w:after="60"/>
      <w:ind w:firstLine="0"/>
      <w:jc w:val="center"/>
      <w:outlineLvl w:val="1"/>
    </w:pPr>
    <w:rPr>
      <w:rFonts w:ascii="Cambria" w:hAnsi="Cambria" w:cs="Times New Roman"/>
      <w:sz w:val="24"/>
      <w:szCs w:val="24"/>
      <w:lang w:eastAsia="ru-RU"/>
    </w:rPr>
  </w:style>
  <w:style w:type="character" w:customStyle="1" w:styleId="afc">
    <w:name w:val="Подзаголовок Знак"/>
    <w:link w:val="afa"/>
    <w:rsid w:val="00E96E21"/>
    <w:rPr>
      <w:rFonts w:ascii="Arial" w:eastAsia="Lucida Sans Unicode" w:hAnsi="Arial" w:cs="Tahoma"/>
      <w:i/>
      <w:iCs/>
      <w:sz w:val="28"/>
      <w:szCs w:val="28"/>
      <w:lang w:eastAsia="ar-SA"/>
    </w:rPr>
  </w:style>
  <w:style w:type="numbering" w:customStyle="1" w:styleId="1112">
    <w:name w:val="Нет списка111"/>
    <w:next w:val="a8"/>
    <w:uiPriority w:val="99"/>
    <w:semiHidden/>
    <w:unhideWhenUsed/>
    <w:rsid w:val="00E96E21"/>
  </w:style>
  <w:style w:type="paragraph" w:customStyle="1" w:styleId="xl195">
    <w:name w:val="xl195"/>
    <w:basedOn w:val="a5"/>
    <w:rsid w:val="00E96E21"/>
    <w:pPr>
      <w:pBdr>
        <w:top w:val="single" w:sz="8" w:space="0" w:color="auto"/>
        <w:left w:val="single" w:sz="8"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6">
    <w:name w:val="xl196"/>
    <w:basedOn w:val="a5"/>
    <w:rsid w:val="00E96E21"/>
    <w:pPr>
      <w:pBdr>
        <w:top w:val="single" w:sz="8" w:space="0" w:color="auto"/>
        <w:left w:val="single" w:sz="4" w:space="0" w:color="auto"/>
        <w:bottom w:val="single" w:sz="8" w:space="0" w:color="auto"/>
        <w:right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7">
    <w:name w:val="xl197"/>
    <w:basedOn w:val="a5"/>
    <w:rsid w:val="00E96E21"/>
    <w:pPr>
      <w:pBdr>
        <w:top w:val="single" w:sz="8" w:space="0" w:color="auto"/>
        <w:left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198">
    <w:name w:val="xl198"/>
    <w:basedOn w:val="a5"/>
    <w:rsid w:val="00E96E21"/>
    <w:pPr>
      <w:shd w:val="clear" w:color="000000" w:fill="FFFFFF"/>
      <w:suppressAutoHyphens w:val="0"/>
      <w:spacing w:before="100" w:beforeAutospacing="1" w:after="100" w:afterAutospacing="1"/>
      <w:ind w:firstLine="0"/>
      <w:jc w:val="center"/>
      <w:textAlignment w:val="top"/>
    </w:pPr>
    <w:rPr>
      <w:rFonts w:ascii="Tahoma" w:hAnsi="Tahoma" w:cs="Tahoma"/>
      <w:sz w:val="14"/>
      <w:szCs w:val="14"/>
      <w:lang w:eastAsia="ru-RU"/>
    </w:rPr>
  </w:style>
  <w:style w:type="paragraph" w:customStyle="1" w:styleId="xl199">
    <w:name w:val="xl199"/>
    <w:basedOn w:val="a5"/>
    <w:rsid w:val="00E96E21"/>
    <w:pPr>
      <w:pBdr>
        <w:top w:val="single" w:sz="4" w:space="0" w:color="auto"/>
        <w:left w:val="single" w:sz="8" w:space="0" w:color="auto"/>
        <w:bottom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0">
    <w:name w:val="xl200"/>
    <w:basedOn w:val="a5"/>
    <w:rsid w:val="00E96E21"/>
    <w:pPr>
      <w:pBdr>
        <w:top w:val="single" w:sz="4" w:space="0" w:color="auto"/>
        <w:bottom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1">
    <w:name w:val="xl201"/>
    <w:basedOn w:val="a5"/>
    <w:rsid w:val="00E96E21"/>
    <w:pPr>
      <w:pBdr>
        <w:top w:val="single" w:sz="4" w:space="0" w:color="auto"/>
        <w:bottom w:val="single" w:sz="8"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2">
    <w:name w:val="xl202"/>
    <w:basedOn w:val="a5"/>
    <w:rsid w:val="00E96E21"/>
    <w:pPr>
      <w:pBdr>
        <w:top w:val="single" w:sz="4" w:space="0" w:color="auto"/>
        <w:left w:val="single" w:sz="8"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3">
    <w:name w:val="xl203"/>
    <w:basedOn w:val="a5"/>
    <w:rsid w:val="00E96E21"/>
    <w:pPr>
      <w:pBdr>
        <w:top w:val="single" w:sz="4"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4">
    <w:name w:val="xl204"/>
    <w:basedOn w:val="a5"/>
    <w:rsid w:val="00E96E21"/>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05">
    <w:name w:val="xl205"/>
    <w:basedOn w:val="a5"/>
    <w:rsid w:val="00E96E2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206">
    <w:name w:val="xl206"/>
    <w:basedOn w:val="a5"/>
    <w:rsid w:val="00E96E2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ind w:firstLine="0"/>
      <w:jc w:val="right"/>
      <w:textAlignment w:val="center"/>
    </w:pPr>
    <w:rPr>
      <w:rFonts w:ascii="Tahoma" w:hAnsi="Tahoma" w:cs="Tahoma"/>
      <w:sz w:val="20"/>
      <w:lang w:eastAsia="ru-RU"/>
    </w:rPr>
  </w:style>
  <w:style w:type="paragraph" w:customStyle="1" w:styleId="xl207">
    <w:name w:val="xl207"/>
    <w:basedOn w:val="a5"/>
    <w:rsid w:val="00E96E21"/>
    <w:pPr>
      <w:pBdr>
        <w:top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208">
    <w:name w:val="xl208"/>
    <w:basedOn w:val="a5"/>
    <w:rsid w:val="00E96E21"/>
    <w:pPr>
      <w:pBdr>
        <w:top w:val="single" w:sz="4" w:space="0" w:color="auto"/>
        <w:right w:val="single" w:sz="4" w:space="0" w:color="auto"/>
      </w:pBdr>
      <w:shd w:val="clear" w:color="000000" w:fill="FFFFFF"/>
      <w:suppressAutoHyphens w:val="0"/>
      <w:spacing w:before="100" w:beforeAutospacing="1" w:after="100" w:afterAutospacing="1"/>
      <w:ind w:firstLine="0"/>
      <w:jc w:val="center"/>
      <w:textAlignment w:val="top"/>
    </w:pPr>
    <w:rPr>
      <w:rFonts w:ascii="Tahoma" w:hAnsi="Tahoma" w:cs="Tahoma"/>
      <w:sz w:val="20"/>
      <w:lang w:eastAsia="ru-RU"/>
    </w:rPr>
  </w:style>
  <w:style w:type="paragraph" w:customStyle="1" w:styleId="xl209">
    <w:name w:val="xl209"/>
    <w:basedOn w:val="a5"/>
    <w:rsid w:val="00E96E21"/>
    <w:pPr>
      <w:pBdr>
        <w:top w:val="single" w:sz="4" w:space="0" w:color="auto"/>
        <w:lef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0">
    <w:name w:val="xl210"/>
    <w:basedOn w:val="a5"/>
    <w:rsid w:val="00E96E21"/>
    <w:pPr>
      <w:pBdr>
        <w:top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1">
    <w:name w:val="xl211"/>
    <w:basedOn w:val="a5"/>
    <w:rsid w:val="00E96E21"/>
    <w:pPr>
      <w:pBdr>
        <w:left w:val="single" w:sz="8" w:space="0" w:color="auto"/>
        <w:bottom w:val="single" w:sz="4"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paragraph" w:customStyle="1" w:styleId="xl212">
    <w:name w:val="xl212"/>
    <w:basedOn w:val="a5"/>
    <w:rsid w:val="00E96E21"/>
    <w:pPr>
      <w:pBdr>
        <w:bottom w:val="single" w:sz="4" w:space="0" w:color="auto"/>
        <w:right w:val="single" w:sz="8" w:space="0" w:color="auto"/>
      </w:pBdr>
      <w:shd w:val="clear" w:color="000000" w:fill="FFFFFF"/>
      <w:suppressAutoHyphens w:val="0"/>
      <w:spacing w:before="100" w:beforeAutospacing="1" w:after="100" w:afterAutospacing="1"/>
      <w:ind w:firstLine="0"/>
      <w:jc w:val="center"/>
      <w:textAlignment w:val="center"/>
    </w:pPr>
    <w:rPr>
      <w:rFonts w:ascii="Tahoma" w:hAnsi="Tahoma" w:cs="Tahoma"/>
      <w:sz w:val="20"/>
      <w:lang w:eastAsia="ru-RU"/>
    </w:rPr>
  </w:style>
  <w:style w:type="character" w:customStyle="1" w:styleId="1f9">
    <w:name w:val="Подзаголовок Знак1"/>
    <w:basedOn w:val="a6"/>
    <w:uiPriority w:val="11"/>
    <w:rsid w:val="00E96E21"/>
    <w:rPr>
      <w:rFonts w:eastAsia="Times New Roman"/>
      <w:color w:val="5A5A5A"/>
      <w:spacing w:val="15"/>
    </w:rPr>
  </w:style>
  <w:style w:type="character" w:customStyle="1" w:styleId="611">
    <w:name w:val="Заголовок 6 Знак1"/>
    <w:basedOn w:val="a6"/>
    <w:uiPriority w:val="9"/>
    <w:semiHidden/>
    <w:rsid w:val="00E96E21"/>
    <w:rPr>
      <w:rFonts w:ascii="Calibri Light" w:eastAsia="Times New Roman" w:hAnsi="Calibri Light" w:cs="Times New Roman"/>
      <w:i/>
      <w:iCs/>
      <w:color w:val="1F3763"/>
      <w:sz w:val="22"/>
      <w:szCs w:val="22"/>
    </w:rPr>
  </w:style>
  <w:style w:type="paragraph" w:customStyle="1" w:styleId="2110">
    <w:name w:val="Заголовок 2 + 11 пт"/>
    <w:basedOn w:val="23"/>
    <w:rsid w:val="00E96E21"/>
    <w:pPr>
      <w:keepNext w:val="0"/>
      <w:widowControl w:val="0"/>
      <w:spacing w:before="140"/>
      <w:ind w:firstLine="0"/>
      <w:jc w:val="left"/>
    </w:pPr>
    <w:rPr>
      <w:rFonts w:ascii="Arial" w:eastAsia="Arial" w:hAnsi="Arial" w:cs="Arial"/>
      <w:b/>
      <w:color w:val="auto"/>
      <w:kern w:val="1"/>
      <w:sz w:val="22"/>
      <w:szCs w:val="22"/>
    </w:rPr>
  </w:style>
  <w:style w:type="paragraph" w:customStyle="1" w:styleId="212">
    <w:name w:val="Основной текст (2)1"/>
    <w:basedOn w:val="a5"/>
    <w:rsid w:val="00E96E21"/>
    <w:pPr>
      <w:widowControl w:val="0"/>
      <w:shd w:val="clear" w:color="auto" w:fill="FFFFFF"/>
      <w:suppressAutoHyphens w:val="0"/>
      <w:spacing w:before="120" w:after="660" w:line="0" w:lineRule="atLeast"/>
      <w:ind w:firstLine="0"/>
      <w:jc w:val="right"/>
    </w:pPr>
    <w:rPr>
      <w:rFonts w:cs="Times New Roman"/>
      <w:sz w:val="28"/>
      <w:szCs w:val="28"/>
      <w:lang w:eastAsia="ru-RU" w:bidi="ru-RU"/>
    </w:rPr>
  </w:style>
  <w:style w:type="paragraph" w:styleId="26">
    <w:name w:val="Body Text 2"/>
    <w:basedOn w:val="a5"/>
    <w:link w:val="25"/>
    <w:unhideWhenUsed/>
    <w:rsid w:val="00E96E21"/>
    <w:pPr>
      <w:suppressAutoHyphens w:val="0"/>
      <w:spacing w:after="120" w:line="480" w:lineRule="auto"/>
      <w:ind w:firstLine="0"/>
      <w:jc w:val="left"/>
    </w:pPr>
    <w:rPr>
      <w:rFonts w:cs="Courier New"/>
      <w:sz w:val="24"/>
      <w:lang w:eastAsia="ru-RU"/>
    </w:rPr>
  </w:style>
  <w:style w:type="character" w:customStyle="1" w:styleId="213">
    <w:name w:val="Основной текст 2 Знак1"/>
    <w:basedOn w:val="a6"/>
    <w:uiPriority w:val="99"/>
    <w:semiHidden/>
    <w:rsid w:val="00E96E21"/>
    <w:rPr>
      <w:rFonts w:cs="Calibri"/>
      <w:sz w:val="22"/>
      <w:lang w:eastAsia="ar-SA"/>
    </w:rPr>
  </w:style>
  <w:style w:type="paragraph" w:customStyle="1" w:styleId="textintable">
    <w:name w:val="textintable"/>
    <w:basedOn w:val="a5"/>
    <w:rsid w:val="00E96E21"/>
    <w:pPr>
      <w:suppressAutoHyphens w:val="0"/>
      <w:spacing w:before="100" w:beforeAutospacing="1" w:after="100" w:afterAutospacing="1"/>
      <w:ind w:firstLine="0"/>
      <w:jc w:val="center"/>
    </w:pPr>
    <w:rPr>
      <w:rFonts w:cs="Times New Roman"/>
      <w:sz w:val="18"/>
      <w:szCs w:val="18"/>
      <w:lang w:eastAsia="ru-RU"/>
    </w:rPr>
  </w:style>
  <w:style w:type="character" w:customStyle="1" w:styleId="Bodytext2">
    <w:name w:val="Body text (2)_"/>
    <w:link w:val="Bodytext20"/>
    <w:rsid w:val="00E96E21"/>
    <w:rPr>
      <w:shd w:val="clear" w:color="auto" w:fill="FFFFFF"/>
    </w:rPr>
  </w:style>
  <w:style w:type="character" w:customStyle="1" w:styleId="Bodytext217pt">
    <w:name w:val="Body text (2) + 17 pt"/>
    <w:rsid w:val="00E96E21"/>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5"/>
    <w:link w:val="Bodytext2"/>
    <w:rsid w:val="00E96E21"/>
    <w:pPr>
      <w:widowControl w:val="0"/>
      <w:shd w:val="clear" w:color="auto" w:fill="FFFFFF"/>
      <w:suppressAutoHyphens w:val="0"/>
      <w:ind w:firstLine="0"/>
      <w:jc w:val="center"/>
    </w:pPr>
    <w:rPr>
      <w:rFonts w:cs="Times New Roman"/>
      <w:sz w:val="20"/>
      <w:lang w:eastAsia="ru-RU"/>
    </w:rPr>
  </w:style>
  <w:style w:type="character" w:customStyle="1" w:styleId="100">
    <w:name w:val="Основной текст (10)_"/>
    <w:link w:val="101"/>
    <w:uiPriority w:val="99"/>
    <w:rsid w:val="00E96E21"/>
    <w:rPr>
      <w:rFonts w:ascii="Arial" w:hAnsi="Arial" w:cs="Arial"/>
      <w:sz w:val="17"/>
      <w:szCs w:val="17"/>
      <w:shd w:val="clear" w:color="auto" w:fill="FFFFFF"/>
    </w:rPr>
  </w:style>
  <w:style w:type="paragraph" w:customStyle="1" w:styleId="101">
    <w:name w:val="Основной текст (10)"/>
    <w:basedOn w:val="a5"/>
    <w:link w:val="100"/>
    <w:uiPriority w:val="99"/>
    <w:rsid w:val="00E96E21"/>
    <w:pPr>
      <w:widowControl w:val="0"/>
      <w:shd w:val="clear" w:color="auto" w:fill="FFFFFF"/>
      <w:suppressAutoHyphens w:val="0"/>
      <w:spacing w:before="120" w:after="720" w:line="240" w:lineRule="atLeast"/>
      <w:ind w:firstLine="0"/>
      <w:jc w:val="right"/>
    </w:pPr>
    <w:rPr>
      <w:rFonts w:ascii="Arial" w:hAnsi="Arial" w:cs="Arial"/>
      <w:sz w:val="17"/>
      <w:szCs w:val="17"/>
      <w:lang w:eastAsia="ru-RU"/>
    </w:rPr>
  </w:style>
  <w:style w:type="paragraph" w:customStyle="1" w:styleId="MyList1">
    <w:name w:val="My List 1"/>
    <w:basedOn w:val="a5"/>
    <w:rsid w:val="00E96E21"/>
    <w:pPr>
      <w:tabs>
        <w:tab w:val="num" w:pos="936"/>
      </w:tabs>
      <w:suppressAutoHyphens w:val="0"/>
      <w:ind w:left="936" w:hanging="360"/>
      <w:jc w:val="left"/>
    </w:pPr>
    <w:rPr>
      <w:rFonts w:cs="Times New Roman"/>
      <w:sz w:val="24"/>
      <w:szCs w:val="24"/>
      <w:lang w:eastAsia="ru-RU"/>
    </w:rPr>
  </w:style>
  <w:style w:type="paragraph" w:customStyle="1" w:styleId="MyList2">
    <w:name w:val="My List 2"/>
    <w:basedOn w:val="a5"/>
    <w:rsid w:val="00E96E21"/>
    <w:pPr>
      <w:tabs>
        <w:tab w:val="num" w:pos="1368"/>
      </w:tabs>
      <w:suppressAutoHyphens w:val="0"/>
      <w:ind w:left="1368" w:hanging="432"/>
      <w:jc w:val="left"/>
    </w:pPr>
    <w:rPr>
      <w:rFonts w:cs="Times New Roman"/>
      <w:sz w:val="24"/>
      <w:szCs w:val="24"/>
      <w:lang w:eastAsia="ru-RU"/>
    </w:rPr>
  </w:style>
  <w:style w:type="character" w:customStyle="1" w:styleId="mainfont1">
    <w:name w:val="main_font1"/>
    <w:basedOn w:val="a6"/>
    <w:rsid w:val="00E96E21"/>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96E21"/>
    <w:pPr>
      <w:keepNext w:val="0"/>
      <w:numPr>
        <w:numId w:val="10"/>
      </w:numPr>
      <w:tabs>
        <w:tab w:val="left" w:pos="426"/>
      </w:tabs>
      <w:suppressAutoHyphens w:val="0"/>
      <w:spacing w:after="60"/>
      <w:ind w:left="750"/>
      <w:jc w:val="both"/>
    </w:pPr>
    <w:rPr>
      <w:rFonts w:eastAsia="Times New Roman" w:cs="Arial"/>
      <w:bCs w:val="0"/>
      <w:lang w:eastAsia="en-US"/>
    </w:rPr>
  </w:style>
  <w:style w:type="character" w:styleId="afffff3">
    <w:name w:val="Emphasis"/>
    <w:basedOn w:val="a6"/>
    <w:uiPriority w:val="20"/>
    <w:qFormat/>
    <w:rsid w:val="00E96E21"/>
    <w:rPr>
      <w:i/>
      <w:iCs/>
    </w:rPr>
  </w:style>
  <w:style w:type="paragraph" w:customStyle="1" w:styleId="ZEBRA-">
    <w:name w:val="ZEBRA- Основной текст"/>
    <w:basedOn w:val="a5"/>
    <w:link w:val="ZEBRA-0"/>
    <w:rsid w:val="00E96E21"/>
    <w:pPr>
      <w:ind w:firstLine="0"/>
    </w:pPr>
    <w:rPr>
      <w:rFonts w:ascii="Arial" w:hAnsi="Arial" w:cs="Times New Roman"/>
      <w:szCs w:val="22"/>
    </w:rPr>
  </w:style>
  <w:style w:type="character" w:customStyle="1" w:styleId="ZEBRA-0">
    <w:name w:val="ZEBRA- Основной текст Знак"/>
    <w:link w:val="ZEBRA-"/>
    <w:locked/>
    <w:rsid w:val="00E96E21"/>
    <w:rPr>
      <w:rFonts w:ascii="Arial" w:hAnsi="Arial"/>
      <w:sz w:val="22"/>
      <w:szCs w:val="22"/>
      <w:lang w:eastAsia="ar-SA"/>
    </w:rPr>
  </w:style>
  <w:style w:type="paragraph" w:customStyle="1" w:styleId="2f1">
    <w:name w:val="Основной текст (2)"/>
    <w:basedOn w:val="a5"/>
    <w:link w:val="2f2"/>
    <w:rsid w:val="00E96E21"/>
    <w:pPr>
      <w:shd w:val="clear" w:color="auto" w:fill="FFFFFF"/>
      <w:suppressAutoHyphens w:val="0"/>
      <w:spacing w:before="300" w:after="300" w:line="0" w:lineRule="atLeast"/>
      <w:ind w:firstLine="0"/>
      <w:jc w:val="left"/>
    </w:pPr>
    <w:rPr>
      <w:rFonts w:cs="Times New Roman"/>
      <w:b/>
      <w:bCs/>
      <w:sz w:val="20"/>
      <w:lang w:eastAsia="en-US"/>
    </w:rPr>
  </w:style>
  <w:style w:type="character" w:customStyle="1" w:styleId="2f2">
    <w:name w:val="Основной текст (2)_"/>
    <w:link w:val="2f1"/>
    <w:rsid w:val="00E96E21"/>
    <w:rPr>
      <w:b/>
      <w:bCs/>
      <w:shd w:val="clear" w:color="auto" w:fill="FFFFFF"/>
      <w:lang w:eastAsia="en-US"/>
    </w:rPr>
  </w:style>
  <w:style w:type="paragraph" w:customStyle="1" w:styleId="Standard">
    <w:name w:val="Standard"/>
    <w:qFormat/>
    <w:rsid w:val="00E96E21"/>
    <w:pPr>
      <w:widowControl w:val="0"/>
      <w:suppressAutoHyphens/>
      <w:autoSpaceDN w:val="0"/>
      <w:textAlignment w:val="baseline"/>
    </w:pPr>
    <w:rPr>
      <w:rFonts w:eastAsia="Andale Sans UI" w:cs="Tahoma"/>
      <w:kern w:val="3"/>
      <w:sz w:val="24"/>
      <w:szCs w:val="24"/>
      <w:lang w:val="en-US" w:eastAsia="en-US" w:bidi="en-US"/>
    </w:rPr>
  </w:style>
  <w:style w:type="paragraph" w:customStyle="1" w:styleId="3">
    <w:name w:val="[Ростех] Наименование Подраздела (Уровень 3)"/>
    <w:basedOn w:val="a5"/>
    <w:uiPriority w:val="99"/>
    <w:rsid w:val="00E96E21"/>
    <w:pPr>
      <w:keepNext/>
      <w:numPr>
        <w:ilvl w:val="1"/>
        <w:numId w:val="11"/>
      </w:numPr>
      <w:suppressAutoHyphens w:val="0"/>
      <w:spacing w:before="240"/>
      <w:ind w:left="1582" w:hanging="360"/>
      <w:jc w:val="left"/>
    </w:pPr>
    <w:rPr>
      <w:rFonts w:ascii="Proxima Nova ExCn Rg" w:eastAsia="Calibri" w:hAnsi="Proxima Nova ExCn Rg" w:cs="Times New Roman"/>
      <w:b/>
      <w:bCs/>
      <w:sz w:val="28"/>
      <w:szCs w:val="28"/>
      <w:lang w:eastAsia="ru-RU"/>
    </w:rPr>
  </w:style>
  <w:style w:type="paragraph" w:customStyle="1" w:styleId="21">
    <w:name w:val="[Ростех] Наименование Раздела (Уровень 2)"/>
    <w:basedOn w:val="a5"/>
    <w:uiPriority w:val="99"/>
    <w:rsid w:val="00E96E21"/>
    <w:pPr>
      <w:keepNext/>
      <w:numPr>
        <w:numId w:val="11"/>
      </w:numPr>
      <w:suppressAutoHyphens w:val="0"/>
      <w:spacing w:before="240"/>
      <w:ind w:left="862" w:hanging="360"/>
      <w:jc w:val="center"/>
    </w:pPr>
    <w:rPr>
      <w:rFonts w:ascii="Proxima Nova ExCn Rg" w:eastAsia="Calibri" w:hAnsi="Proxima Nova ExCn Rg" w:cs="Times New Roman"/>
      <w:b/>
      <w:bCs/>
      <w:sz w:val="28"/>
      <w:szCs w:val="28"/>
      <w:lang w:eastAsia="ru-RU"/>
    </w:rPr>
  </w:style>
  <w:style w:type="paragraph" w:customStyle="1" w:styleId="a">
    <w:name w:val="[Ростех] Простой текст (Без уровня)"/>
    <w:basedOn w:val="a5"/>
    <w:uiPriority w:val="99"/>
    <w:rsid w:val="00E96E21"/>
    <w:pPr>
      <w:numPr>
        <w:ilvl w:val="5"/>
        <w:numId w:val="11"/>
      </w:numPr>
      <w:suppressAutoHyphens w:val="0"/>
      <w:spacing w:before="120"/>
      <w:ind w:left="4462" w:hanging="360"/>
    </w:pPr>
    <w:rPr>
      <w:rFonts w:ascii="Proxima Nova ExCn Rg" w:eastAsia="Calibri" w:hAnsi="Proxima Nova ExCn Rg" w:cs="Times New Roman"/>
      <w:sz w:val="28"/>
      <w:szCs w:val="28"/>
      <w:lang w:eastAsia="ru-RU"/>
    </w:rPr>
  </w:style>
  <w:style w:type="paragraph" w:customStyle="1" w:styleId="5">
    <w:name w:val="[Ростех] Текст Подпункта (Уровень 5)"/>
    <w:basedOn w:val="a5"/>
    <w:uiPriority w:val="99"/>
    <w:rsid w:val="00E96E21"/>
    <w:pPr>
      <w:numPr>
        <w:ilvl w:val="3"/>
        <w:numId w:val="11"/>
      </w:numPr>
      <w:suppressAutoHyphens w:val="0"/>
      <w:spacing w:before="120"/>
      <w:ind w:left="3022" w:hanging="360"/>
    </w:pPr>
    <w:rPr>
      <w:rFonts w:ascii="Proxima Nova ExCn Rg" w:eastAsia="Calibri" w:hAnsi="Proxima Nova ExCn Rg" w:cs="Times New Roman"/>
      <w:sz w:val="28"/>
      <w:szCs w:val="28"/>
      <w:lang w:eastAsia="ru-RU"/>
    </w:rPr>
  </w:style>
  <w:style w:type="paragraph" w:customStyle="1" w:styleId="6">
    <w:name w:val="[Ростех] Текст Подпункта подпункта (Уровень 6)"/>
    <w:basedOn w:val="a5"/>
    <w:uiPriority w:val="99"/>
    <w:rsid w:val="00E96E21"/>
    <w:pPr>
      <w:numPr>
        <w:ilvl w:val="4"/>
        <w:numId w:val="11"/>
      </w:numPr>
      <w:suppressAutoHyphens w:val="0"/>
      <w:spacing w:before="120"/>
      <w:ind w:left="3742" w:hanging="360"/>
    </w:pPr>
    <w:rPr>
      <w:rFonts w:ascii="Proxima Nova ExCn Rg" w:eastAsia="Calibri" w:hAnsi="Proxima Nova ExCn Rg" w:cs="Times New Roman"/>
      <w:sz w:val="28"/>
      <w:szCs w:val="28"/>
      <w:lang w:eastAsia="ru-RU"/>
    </w:rPr>
  </w:style>
  <w:style w:type="character" w:customStyle="1" w:styleId="46">
    <w:name w:val="[Ростех] Текст Пункта (Уровень 4) Знак"/>
    <w:basedOn w:val="a6"/>
    <w:link w:val="40"/>
    <w:uiPriority w:val="99"/>
    <w:locked/>
    <w:rsid w:val="00E96E21"/>
  </w:style>
  <w:style w:type="paragraph" w:customStyle="1" w:styleId="40">
    <w:name w:val="[Ростех] Текст Пункта (Уровень 4)"/>
    <w:basedOn w:val="a5"/>
    <w:link w:val="46"/>
    <w:uiPriority w:val="99"/>
    <w:rsid w:val="00E96E21"/>
    <w:pPr>
      <w:numPr>
        <w:ilvl w:val="2"/>
        <w:numId w:val="11"/>
      </w:numPr>
      <w:suppressAutoHyphens w:val="0"/>
      <w:spacing w:before="120"/>
    </w:pPr>
    <w:rPr>
      <w:rFonts w:cs="Times New Roman"/>
      <w:sz w:val="20"/>
      <w:lang w:eastAsia="ru-RU"/>
    </w:rPr>
  </w:style>
  <w:style w:type="paragraph" w:customStyle="1" w:styleId="2f3">
    <w:name w:val="Без интервала2"/>
    <w:basedOn w:val="a5"/>
    <w:rsid w:val="00E96E21"/>
    <w:pPr>
      <w:suppressAutoHyphens w:val="0"/>
      <w:ind w:firstLine="0"/>
      <w:jc w:val="left"/>
    </w:pPr>
    <w:rPr>
      <w:rFonts w:ascii="Calibri" w:hAnsi="Calibri" w:cs="Times New Roman"/>
      <w:i/>
      <w:iCs/>
      <w:sz w:val="20"/>
      <w:lang w:val="en-US" w:eastAsia="en-US"/>
    </w:rPr>
  </w:style>
  <w:style w:type="paragraph" w:customStyle="1" w:styleId="3f0">
    <w:name w:val="Без интервала3"/>
    <w:basedOn w:val="a5"/>
    <w:rsid w:val="00E96E21"/>
    <w:pPr>
      <w:suppressAutoHyphens w:val="0"/>
      <w:ind w:firstLine="0"/>
      <w:jc w:val="left"/>
    </w:pPr>
    <w:rPr>
      <w:rFonts w:ascii="Calibri" w:hAnsi="Calibri" w:cs="Times New Roman"/>
      <w:i/>
      <w:iCs/>
      <w:sz w:val="20"/>
      <w:lang w:val="en-US" w:eastAsia="en-US"/>
    </w:rPr>
  </w:style>
  <w:style w:type="paragraph" w:customStyle="1" w:styleId="Style7">
    <w:name w:val="Style7"/>
    <w:basedOn w:val="a5"/>
    <w:rsid w:val="00E96E21"/>
    <w:pPr>
      <w:suppressAutoHyphens w:val="0"/>
      <w:autoSpaceDE w:val="0"/>
      <w:spacing w:line="254" w:lineRule="exact"/>
      <w:ind w:firstLine="0"/>
      <w:jc w:val="right"/>
    </w:pPr>
    <w:rPr>
      <w:rFonts w:eastAsia="Gulim" w:cs="Times New Roman"/>
      <w:sz w:val="24"/>
      <w:szCs w:val="24"/>
    </w:rPr>
  </w:style>
  <w:style w:type="character" w:customStyle="1" w:styleId="FontStyle13">
    <w:name w:val="Font Style13"/>
    <w:basedOn w:val="a6"/>
    <w:rsid w:val="00E96E21"/>
    <w:rPr>
      <w:rFonts w:ascii="Times New Roman" w:hAnsi="Times New Roman" w:cs="Times New Roman" w:hint="default"/>
    </w:rPr>
  </w:style>
  <w:style w:type="character" w:customStyle="1" w:styleId="Heading2">
    <w:name w:val="Heading #2_"/>
    <w:basedOn w:val="a6"/>
    <w:link w:val="Heading20"/>
    <w:rsid w:val="00E96E21"/>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E96E21"/>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5"/>
    <w:link w:val="Heading2"/>
    <w:rsid w:val="00E96E21"/>
    <w:pPr>
      <w:widowControl w:val="0"/>
      <w:shd w:val="clear" w:color="auto" w:fill="FFFFFF"/>
      <w:suppressAutoHyphens w:val="0"/>
      <w:spacing w:line="0" w:lineRule="atLeast"/>
      <w:ind w:hanging="320"/>
      <w:jc w:val="left"/>
      <w:outlineLvl w:val="1"/>
    </w:pPr>
    <w:rPr>
      <w:rFonts w:ascii="Cambria" w:eastAsia="Cambria" w:hAnsi="Cambria" w:cs="Cambria"/>
      <w:spacing w:val="-10"/>
      <w:sz w:val="28"/>
      <w:szCs w:val="28"/>
      <w:lang w:eastAsia="ru-RU"/>
    </w:rPr>
  </w:style>
  <w:style w:type="paragraph" w:customStyle="1" w:styleId="afffff4">
    <w:name w:val="Текст таблицы"/>
    <w:basedOn w:val="a5"/>
    <w:rsid w:val="00E96E21"/>
    <w:pPr>
      <w:suppressAutoHyphens w:val="0"/>
      <w:ind w:firstLine="0"/>
    </w:pPr>
    <w:rPr>
      <w:rFonts w:cs="Times New Roman"/>
      <w:sz w:val="24"/>
      <w:szCs w:val="24"/>
      <w:lang w:eastAsia="ru-RU"/>
    </w:rPr>
  </w:style>
  <w:style w:type="character" w:customStyle="1" w:styleId="decode">
    <w:name w:val="decode"/>
    <w:basedOn w:val="a6"/>
    <w:rsid w:val="00E96E21"/>
  </w:style>
  <w:style w:type="character" w:customStyle="1" w:styleId="brackets">
    <w:name w:val="brackets"/>
    <w:basedOn w:val="a6"/>
    <w:rsid w:val="00E96E21"/>
  </w:style>
  <w:style w:type="paragraph" w:customStyle="1" w:styleId="2f4">
    <w:name w:val="Заголовок2"/>
    <w:basedOn w:val="a5"/>
    <w:next w:val="af6"/>
    <w:rsid w:val="00E96E21"/>
    <w:pPr>
      <w:keepNext/>
      <w:spacing w:before="240" w:after="120"/>
    </w:pPr>
    <w:rPr>
      <w:rFonts w:ascii="Arial" w:eastAsia="Lucida Sans Unicode" w:hAnsi="Arial" w:cs="Tahoma"/>
      <w:sz w:val="28"/>
      <w:szCs w:val="28"/>
    </w:rPr>
  </w:style>
  <w:style w:type="paragraph" w:customStyle="1" w:styleId="10">
    <w:name w:val="Заголовок 1БН"/>
    <w:basedOn w:val="a5"/>
    <w:next w:val="a5"/>
    <w:rsid w:val="00E96E21"/>
    <w:pPr>
      <w:keepNext/>
      <w:pageBreakBefore/>
      <w:numPr>
        <w:numId w:val="12"/>
      </w:numPr>
      <w:tabs>
        <w:tab w:val="left" w:pos="0"/>
      </w:tabs>
      <w:spacing w:before="360" w:after="960"/>
      <w:ind w:firstLine="0"/>
      <w:outlineLvl w:val="0"/>
    </w:pPr>
    <w:rPr>
      <w:rFonts w:ascii="Arial" w:eastAsia="Calibri" w:hAnsi="Arial" w:cs="Arial"/>
      <w:b/>
      <w:bCs/>
      <w:sz w:val="36"/>
      <w:szCs w:val="36"/>
      <w:lang w:eastAsia="ru-RU"/>
    </w:rPr>
  </w:style>
  <w:style w:type="paragraph" w:customStyle="1" w:styleId="22">
    <w:name w:val="Заголовок 2БН"/>
    <w:basedOn w:val="a5"/>
    <w:next w:val="a5"/>
    <w:rsid w:val="00E96E21"/>
    <w:pPr>
      <w:keepNext/>
      <w:numPr>
        <w:ilvl w:val="1"/>
        <w:numId w:val="12"/>
      </w:numPr>
      <w:spacing w:before="360" w:after="240"/>
      <w:ind w:left="0" w:firstLine="0"/>
      <w:outlineLvl w:val="1"/>
    </w:pPr>
    <w:rPr>
      <w:rFonts w:ascii="Arial" w:eastAsia="Calibri" w:hAnsi="Arial" w:cs="Arial"/>
      <w:b/>
      <w:bCs/>
      <w:sz w:val="26"/>
      <w:szCs w:val="26"/>
      <w:lang w:eastAsia="ru-RU"/>
    </w:rPr>
  </w:style>
  <w:style w:type="paragraph" w:customStyle="1" w:styleId="30">
    <w:name w:val="Заголовок 3БН"/>
    <w:basedOn w:val="a5"/>
    <w:next w:val="a5"/>
    <w:rsid w:val="00E96E21"/>
    <w:pPr>
      <w:keepNext/>
      <w:numPr>
        <w:ilvl w:val="2"/>
        <w:numId w:val="12"/>
      </w:numPr>
      <w:tabs>
        <w:tab w:val="left" w:pos="0"/>
      </w:tabs>
      <w:spacing w:before="480" w:after="120"/>
      <w:ind w:left="0" w:firstLine="0"/>
      <w:outlineLvl w:val="2"/>
    </w:pPr>
    <w:rPr>
      <w:rFonts w:ascii="Arial" w:eastAsia="Calibri" w:hAnsi="Arial" w:cs="Arial"/>
      <w:b/>
      <w:bCs/>
      <w:szCs w:val="22"/>
      <w:lang w:eastAsia="ru-RU"/>
    </w:rPr>
  </w:style>
  <w:style w:type="paragraph" w:customStyle="1" w:styleId="41">
    <w:name w:val="Заголовок 4БН"/>
    <w:basedOn w:val="a5"/>
    <w:next w:val="a5"/>
    <w:autoRedefine/>
    <w:rsid w:val="00E96E21"/>
    <w:pPr>
      <w:keepNext/>
      <w:numPr>
        <w:ilvl w:val="3"/>
        <w:numId w:val="12"/>
      </w:numPr>
      <w:tabs>
        <w:tab w:val="left" w:pos="0"/>
      </w:tabs>
      <w:spacing w:before="120" w:after="60"/>
      <w:ind w:left="0" w:firstLine="0"/>
      <w:outlineLvl w:val="3"/>
    </w:pPr>
    <w:rPr>
      <w:rFonts w:eastAsia="Calibri" w:cs="Times New Roman"/>
      <w:sz w:val="24"/>
      <w:szCs w:val="24"/>
      <w:u w:val="single"/>
      <w:lang w:eastAsia="ru-RU"/>
    </w:rPr>
  </w:style>
  <w:style w:type="paragraph" w:customStyle="1" w:styleId="a4">
    <w:name w:val="Приложение_Разделы"/>
    <w:basedOn w:val="a5"/>
    <w:rsid w:val="00E96E21"/>
    <w:pPr>
      <w:numPr>
        <w:numId w:val="13"/>
      </w:numPr>
      <w:suppressAutoHyphens w:val="0"/>
    </w:pPr>
    <w:rPr>
      <w:rFonts w:cs="Times New Roman"/>
      <w:sz w:val="24"/>
      <w:szCs w:val="24"/>
      <w:lang w:eastAsia="ru-RU"/>
    </w:rPr>
  </w:style>
  <w:style w:type="paragraph" w:customStyle="1" w:styleId="NoSpacing2">
    <w:name w:val="No Spacing2"/>
    <w:uiPriority w:val="99"/>
    <w:rsid w:val="00E96E21"/>
    <w:pPr>
      <w:suppressAutoHyphens/>
    </w:pPr>
    <w:rPr>
      <w:kern w:val="1"/>
      <w:sz w:val="24"/>
      <w:szCs w:val="24"/>
      <w:lang w:eastAsia="ar-SA"/>
    </w:rPr>
  </w:style>
  <w:style w:type="paragraph" w:styleId="3f1">
    <w:name w:val="Body Text Indent 3"/>
    <w:basedOn w:val="a5"/>
    <w:link w:val="3f2"/>
    <w:unhideWhenUsed/>
    <w:rsid w:val="00E96E21"/>
    <w:pPr>
      <w:suppressAutoHyphens w:val="0"/>
      <w:spacing w:after="120" w:line="259" w:lineRule="auto"/>
      <w:ind w:left="283" w:firstLine="0"/>
      <w:jc w:val="left"/>
    </w:pPr>
    <w:rPr>
      <w:rFonts w:ascii="Calibri" w:eastAsia="Calibri" w:hAnsi="Calibri" w:cs="Arial"/>
      <w:sz w:val="16"/>
      <w:szCs w:val="16"/>
      <w:lang w:eastAsia="en-US"/>
    </w:rPr>
  </w:style>
  <w:style w:type="character" w:customStyle="1" w:styleId="3f2">
    <w:name w:val="Основной текст с отступом 3 Знак"/>
    <w:basedOn w:val="a6"/>
    <w:link w:val="3f1"/>
    <w:rsid w:val="00E96E21"/>
    <w:rPr>
      <w:rFonts w:ascii="Calibri" w:eastAsia="Calibri" w:hAnsi="Calibri" w:cs="Arial"/>
      <w:sz w:val="16"/>
      <w:szCs w:val="16"/>
      <w:lang w:eastAsia="en-US"/>
    </w:rPr>
  </w:style>
  <w:style w:type="paragraph" w:styleId="20">
    <w:name w:val="List Number 2"/>
    <w:basedOn w:val="a5"/>
    <w:uiPriority w:val="99"/>
    <w:semiHidden/>
    <w:unhideWhenUsed/>
    <w:rsid w:val="00E96E21"/>
    <w:pPr>
      <w:numPr>
        <w:numId w:val="14"/>
      </w:numPr>
      <w:suppressAutoHyphens w:val="0"/>
      <w:spacing w:after="200" w:line="276" w:lineRule="auto"/>
      <w:contextualSpacing/>
      <w:jc w:val="left"/>
    </w:pPr>
    <w:rPr>
      <w:rFonts w:ascii="Calibri" w:eastAsia="Calibri" w:hAnsi="Calibri" w:cs="Arial"/>
      <w:szCs w:val="22"/>
      <w:lang w:eastAsia="en-US"/>
    </w:rPr>
  </w:style>
  <w:style w:type="character" w:customStyle="1" w:styleId="apple-style-span">
    <w:name w:val="apple-style-span"/>
    <w:basedOn w:val="a6"/>
    <w:rsid w:val="00E96E21"/>
  </w:style>
  <w:style w:type="paragraph" w:customStyle="1" w:styleId="Style2">
    <w:name w:val="Style2"/>
    <w:basedOn w:val="a5"/>
    <w:uiPriority w:val="99"/>
    <w:rsid w:val="00E96E21"/>
    <w:pPr>
      <w:widowControl w:val="0"/>
      <w:suppressAutoHyphens w:val="0"/>
      <w:autoSpaceDE w:val="0"/>
      <w:autoSpaceDN w:val="0"/>
      <w:adjustRightInd w:val="0"/>
      <w:spacing w:line="278" w:lineRule="exact"/>
      <w:ind w:firstLine="0"/>
    </w:pPr>
    <w:rPr>
      <w:rFonts w:cs="Times New Roman"/>
      <w:sz w:val="24"/>
      <w:szCs w:val="24"/>
      <w:lang w:eastAsia="ru-RU"/>
    </w:rPr>
  </w:style>
  <w:style w:type="paragraph" w:customStyle="1" w:styleId="Style4">
    <w:name w:val="Style4"/>
    <w:basedOn w:val="a5"/>
    <w:uiPriority w:val="99"/>
    <w:rsid w:val="00E96E21"/>
    <w:pPr>
      <w:widowControl w:val="0"/>
      <w:suppressAutoHyphens w:val="0"/>
      <w:autoSpaceDE w:val="0"/>
      <w:autoSpaceDN w:val="0"/>
      <w:adjustRightInd w:val="0"/>
      <w:spacing w:line="274" w:lineRule="exact"/>
      <w:ind w:firstLine="0"/>
      <w:jc w:val="right"/>
    </w:pPr>
    <w:rPr>
      <w:rFonts w:cs="Times New Roman"/>
      <w:sz w:val="24"/>
      <w:szCs w:val="24"/>
      <w:lang w:eastAsia="ru-RU"/>
    </w:rPr>
  </w:style>
  <w:style w:type="character" w:customStyle="1" w:styleId="FontStyle11">
    <w:name w:val="Font Style11"/>
    <w:basedOn w:val="a6"/>
    <w:uiPriority w:val="99"/>
    <w:rsid w:val="00E96E21"/>
    <w:rPr>
      <w:rFonts w:ascii="Times New Roman" w:hAnsi="Times New Roman" w:cs="Times New Roman"/>
      <w:sz w:val="22"/>
      <w:szCs w:val="22"/>
    </w:rPr>
  </w:style>
  <w:style w:type="paragraph" w:customStyle="1" w:styleId="Pa0">
    <w:name w:val="Pa0"/>
    <w:basedOn w:val="a5"/>
    <w:next w:val="a5"/>
    <w:uiPriority w:val="99"/>
    <w:rsid w:val="00E96E21"/>
    <w:pPr>
      <w:suppressAutoHyphens w:val="0"/>
      <w:autoSpaceDE w:val="0"/>
      <w:autoSpaceDN w:val="0"/>
      <w:adjustRightInd w:val="0"/>
      <w:spacing w:line="141" w:lineRule="atLeast"/>
      <w:ind w:firstLine="0"/>
      <w:jc w:val="left"/>
    </w:pPr>
    <w:rPr>
      <w:rFonts w:ascii="MetaNormalLFC" w:hAnsi="MetaNormalLFC" w:cs="Arial"/>
      <w:sz w:val="24"/>
      <w:szCs w:val="24"/>
      <w:lang w:eastAsia="ru-RU"/>
    </w:rPr>
  </w:style>
  <w:style w:type="character" w:customStyle="1" w:styleId="FontStyle17">
    <w:name w:val="Font Style17"/>
    <w:basedOn w:val="a6"/>
    <w:uiPriority w:val="99"/>
    <w:rsid w:val="00E96E21"/>
    <w:rPr>
      <w:rFonts w:ascii="Arial" w:hAnsi="Arial" w:cs="Arial" w:hint="default"/>
      <w:sz w:val="22"/>
      <w:szCs w:val="22"/>
    </w:rPr>
  </w:style>
  <w:style w:type="character" w:customStyle="1" w:styleId="ConsPlusNormal0">
    <w:name w:val="ConsPlusNormal Знак"/>
    <w:link w:val="ConsPlusNormal"/>
    <w:locked/>
    <w:rsid w:val="00E96E21"/>
    <w:rPr>
      <w:rFonts w:ascii="Calibri" w:hAnsi="Calibri" w:cs="Calibri"/>
      <w:sz w:val="22"/>
    </w:rPr>
  </w:style>
  <w:style w:type="table" w:customStyle="1" w:styleId="313">
    <w:name w:val="Сетка таблицы31"/>
    <w:basedOn w:val="a7"/>
    <w:next w:val="afff3"/>
    <w:uiPriority w:val="39"/>
    <w:rsid w:val="00E96E2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7"/>
    <w:next w:val="afff3"/>
    <w:uiPriority w:val="39"/>
    <w:rsid w:val="00E96E2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5"/>
    <w:rsid w:val="00E96E21"/>
    <w:pPr>
      <w:numPr>
        <w:numId w:val="16"/>
      </w:numPr>
      <w:tabs>
        <w:tab w:val="left" w:pos="284"/>
      </w:tabs>
      <w:suppressAutoHyphens w:val="0"/>
      <w:spacing w:before="60"/>
    </w:pPr>
    <w:rPr>
      <w:rFonts w:cs="Times New Roman"/>
      <w:szCs w:val="24"/>
      <w:lang w:eastAsia="ru-RU"/>
    </w:rPr>
  </w:style>
  <w:style w:type="paragraph" w:customStyle="1" w:styleId="12">
    <w:name w:val="Стиль1"/>
    <w:basedOn w:val="a5"/>
    <w:rsid w:val="00E96E21"/>
    <w:pPr>
      <w:keepNext/>
      <w:keepLines/>
      <w:widowControl w:val="0"/>
      <w:numPr>
        <w:numId w:val="17"/>
      </w:numPr>
      <w:suppressLineNumbers/>
      <w:spacing w:after="60"/>
      <w:jc w:val="left"/>
    </w:pPr>
    <w:rPr>
      <w:rFonts w:cs="Times New Roman"/>
      <w:b/>
      <w:sz w:val="28"/>
      <w:szCs w:val="24"/>
      <w:lang w:eastAsia="ru-RU"/>
    </w:rPr>
  </w:style>
  <w:style w:type="paragraph" w:customStyle="1" w:styleId="2f5">
    <w:name w:val="Стиль2"/>
    <w:basedOn w:val="20"/>
    <w:rsid w:val="00E96E2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f5">
    <w:name w:val="Знак"/>
    <w:basedOn w:val="a5"/>
    <w:rsid w:val="00E96E21"/>
    <w:pPr>
      <w:suppressAutoHyphens w:val="0"/>
      <w:spacing w:after="160" w:line="240" w:lineRule="exact"/>
      <w:ind w:firstLine="0"/>
      <w:jc w:val="left"/>
    </w:pPr>
    <w:rPr>
      <w:rFonts w:ascii="Tahoma" w:hAnsi="Tahoma" w:cs="Tahoma"/>
      <w:sz w:val="20"/>
      <w:lang w:val="en-US" w:eastAsia="en-US"/>
    </w:rPr>
  </w:style>
  <w:style w:type="paragraph" w:customStyle="1" w:styleId="1">
    <w:name w:val="маркированный список 1"/>
    <w:basedOn w:val="a5"/>
    <w:rsid w:val="00E96E21"/>
    <w:pPr>
      <w:numPr>
        <w:numId w:val="18"/>
      </w:numPr>
      <w:suppressAutoHyphens w:val="0"/>
      <w:spacing w:line="360" w:lineRule="auto"/>
    </w:pPr>
    <w:rPr>
      <w:rFonts w:cs="Times New Roman"/>
      <w:sz w:val="24"/>
      <w:szCs w:val="24"/>
      <w:lang w:eastAsia="ru-RU"/>
    </w:rPr>
  </w:style>
  <w:style w:type="paragraph" w:customStyle="1" w:styleId="11">
    <w:name w:val="абзац 11"/>
    <w:basedOn w:val="a3"/>
    <w:autoRedefine/>
    <w:rsid w:val="00E96E21"/>
    <w:pPr>
      <w:widowControl w:val="0"/>
      <w:numPr>
        <w:ilvl w:val="1"/>
      </w:numPr>
      <w:tabs>
        <w:tab w:val="clear" w:pos="792"/>
        <w:tab w:val="num" w:pos="720"/>
        <w:tab w:val="left" w:pos="1620"/>
      </w:tabs>
      <w:spacing w:before="120"/>
      <w:ind w:left="0" w:firstLine="360"/>
      <w:jc w:val="both"/>
    </w:pPr>
    <w:rPr>
      <w:sz w:val="24"/>
      <w:szCs w:val="24"/>
    </w:rPr>
  </w:style>
  <w:style w:type="paragraph" w:styleId="a3">
    <w:name w:val="List Number"/>
    <w:basedOn w:val="a5"/>
    <w:rsid w:val="00E96E21"/>
    <w:pPr>
      <w:numPr>
        <w:ilvl w:val="2"/>
        <w:numId w:val="19"/>
      </w:numPr>
      <w:tabs>
        <w:tab w:val="clear" w:pos="1440"/>
        <w:tab w:val="num" w:pos="360"/>
      </w:tabs>
      <w:suppressAutoHyphens w:val="0"/>
      <w:ind w:left="360" w:hanging="360"/>
      <w:jc w:val="left"/>
    </w:pPr>
    <w:rPr>
      <w:rFonts w:cs="Times New Roman"/>
      <w:sz w:val="20"/>
      <w:lang w:eastAsia="ru-RU"/>
    </w:rPr>
  </w:style>
  <w:style w:type="paragraph" w:customStyle="1" w:styleId="1fa">
    <w:name w:val="Знак Знак Знак Знак Знак Знак1 Знак"/>
    <w:basedOn w:val="a5"/>
    <w:uiPriority w:val="99"/>
    <w:rsid w:val="00E96E21"/>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afffff6">
    <w:name w:val="Таблицы (моноширинный)"/>
    <w:basedOn w:val="a5"/>
    <w:next w:val="a5"/>
    <w:uiPriority w:val="99"/>
    <w:rsid w:val="00E96E21"/>
    <w:pPr>
      <w:widowControl w:val="0"/>
      <w:suppressAutoHyphens w:val="0"/>
      <w:autoSpaceDE w:val="0"/>
      <w:autoSpaceDN w:val="0"/>
      <w:adjustRightInd w:val="0"/>
      <w:ind w:firstLine="0"/>
    </w:pPr>
    <w:rPr>
      <w:rFonts w:ascii="Courier New" w:hAnsi="Courier New" w:cs="Courier New"/>
      <w:sz w:val="20"/>
      <w:lang w:eastAsia="ru-RU"/>
    </w:rPr>
  </w:style>
  <w:style w:type="paragraph" w:customStyle="1" w:styleId="113">
    <w:name w:val="Знак Знак Знак Знак Знак Знак1 Знак1"/>
    <w:basedOn w:val="a5"/>
    <w:uiPriority w:val="99"/>
    <w:rsid w:val="00E96E21"/>
    <w:pPr>
      <w:suppressAutoHyphens w:val="0"/>
      <w:spacing w:before="100" w:beforeAutospacing="1" w:after="100" w:afterAutospacing="1"/>
      <w:ind w:firstLine="0"/>
      <w:jc w:val="left"/>
    </w:pPr>
    <w:rPr>
      <w:rFonts w:ascii="Tahoma" w:hAnsi="Tahoma" w:cs="Tahoma"/>
      <w:sz w:val="20"/>
      <w:lang w:val="en-US" w:eastAsia="en-US"/>
    </w:rPr>
  </w:style>
  <w:style w:type="character" w:customStyle="1" w:styleId="iceouttxt56">
    <w:name w:val="iceouttxt56"/>
    <w:uiPriority w:val="99"/>
    <w:rsid w:val="00E96E21"/>
    <w:rPr>
      <w:rFonts w:ascii="Arial" w:hAnsi="Arial" w:cs="Arial"/>
      <w:color w:val="auto"/>
      <w:sz w:val="17"/>
      <w:szCs w:val="17"/>
    </w:rPr>
  </w:style>
  <w:style w:type="paragraph" w:customStyle="1" w:styleId="afffff7">
    <w:name w:val="Знак Знак"/>
    <w:basedOn w:val="a5"/>
    <w:uiPriority w:val="99"/>
    <w:rsid w:val="00E96E21"/>
    <w:pPr>
      <w:suppressAutoHyphens w:val="0"/>
      <w:spacing w:after="160" w:line="240" w:lineRule="exact"/>
      <w:ind w:firstLine="0"/>
      <w:jc w:val="left"/>
    </w:pPr>
    <w:rPr>
      <w:rFonts w:ascii="Verdana" w:eastAsia="Calibri" w:hAnsi="Verdana" w:cs="Times New Roman"/>
      <w:sz w:val="24"/>
      <w:szCs w:val="24"/>
      <w:lang w:val="en-US" w:eastAsia="en-US"/>
    </w:rPr>
  </w:style>
  <w:style w:type="character" w:customStyle="1" w:styleId="47">
    <w:name w:val="Знак Знак4"/>
    <w:uiPriority w:val="99"/>
    <w:rsid w:val="00E96E21"/>
    <w:rPr>
      <w:rFonts w:ascii="Times New Roman" w:hAnsi="Times New Roman" w:cs="Times New Roman"/>
      <w:sz w:val="20"/>
      <w:szCs w:val="20"/>
      <w:lang w:eastAsia="ru-RU"/>
    </w:rPr>
  </w:style>
  <w:style w:type="character" w:customStyle="1" w:styleId="2f6">
    <w:name w:val="Знак Знак2"/>
    <w:uiPriority w:val="99"/>
    <w:rsid w:val="00E96E21"/>
    <w:rPr>
      <w:rFonts w:ascii="Times New Roman" w:hAnsi="Times New Roman" w:cs="Times New Roman"/>
      <w:sz w:val="20"/>
      <w:szCs w:val="20"/>
      <w:lang w:eastAsia="ru-RU"/>
    </w:rPr>
  </w:style>
  <w:style w:type="paragraph" w:customStyle="1" w:styleId="314">
    <w:name w:val="Основной текст с отступом 31"/>
    <w:basedOn w:val="a5"/>
    <w:link w:val="BodyTextIndent3"/>
    <w:uiPriority w:val="99"/>
    <w:rsid w:val="00E96E21"/>
    <w:pPr>
      <w:widowControl w:val="0"/>
      <w:tabs>
        <w:tab w:val="left" w:pos="0"/>
      </w:tabs>
      <w:suppressAutoHyphens w:val="0"/>
      <w:overflowPunct w:val="0"/>
      <w:autoSpaceDE w:val="0"/>
      <w:autoSpaceDN w:val="0"/>
      <w:adjustRightInd w:val="0"/>
      <w:ind w:right="21" w:hanging="11"/>
      <w:textAlignment w:val="baseline"/>
    </w:pPr>
    <w:rPr>
      <w:rFonts w:ascii="Bookman Old Style" w:eastAsia="Calibri" w:hAnsi="Bookman Old Style" w:cs="Times New Roman"/>
      <w:i/>
      <w:color w:val="000000"/>
      <w:lang w:eastAsia="ru-RU"/>
    </w:rPr>
  </w:style>
  <w:style w:type="paragraph" w:customStyle="1" w:styleId="114">
    <w:name w:val="Обычный11"/>
    <w:uiPriority w:val="99"/>
    <w:rsid w:val="00E96E21"/>
    <w:pPr>
      <w:widowControl w:val="0"/>
      <w:jc w:val="both"/>
    </w:pPr>
    <w:rPr>
      <w:rFonts w:eastAsia="Calibri"/>
      <w:sz w:val="24"/>
    </w:rPr>
  </w:style>
  <w:style w:type="character" w:customStyle="1" w:styleId="BodyTextIndent3">
    <w:name w:val="Body Text Indent 3 Знак"/>
    <w:link w:val="314"/>
    <w:uiPriority w:val="99"/>
    <w:locked/>
    <w:rsid w:val="00E96E21"/>
    <w:rPr>
      <w:rFonts w:ascii="Bookman Old Style" w:eastAsia="Calibri" w:hAnsi="Bookman Old Style"/>
      <w:i/>
      <w:color w:val="000000"/>
      <w:sz w:val="22"/>
    </w:rPr>
  </w:style>
  <w:style w:type="paragraph" w:customStyle="1" w:styleId="140">
    <w:name w:val="Обычный + 14 пт"/>
    <w:aliases w:val="По ширине,Первая строка:  1.25 см,Справа:  -0.33 см"/>
    <w:basedOn w:val="3f1"/>
    <w:uiPriority w:val="99"/>
    <w:rsid w:val="00E96E21"/>
    <w:pPr>
      <w:widowControl w:val="0"/>
      <w:tabs>
        <w:tab w:val="left" w:pos="432"/>
      </w:tabs>
      <w:spacing w:after="0" w:line="197" w:lineRule="auto"/>
      <w:ind w:left="0" w:firstLine="142"/>
      <w:jc w:val="both"/>
    </w:pPr>
    <w:rPr>
      <w:rFonts w:ascii="PragmaticaCondCTT" w:hAnsi="PragmaticaCondCTT" w:cs="Times New Roman"/>
      <w:sz w:val="19"/>
      <w:szCs w:val="19"/>
      <w:lang w:eastAsia="ru-RU"/>
    </w:rPr>
  </w:style>
  <w:style w:type="paragraph" w:customStyle="1" w:styleId="caaieiaie4">
    <w:name w:val="caaieiaie 4"/>
    <w:basedOn w:val="a5"/>
    <w:next w:val="a5"/>
    <w:uiPriority w:val="99"/>
    <w:rsid w:val="00E96E21"/>
    <w:pPr>
      <w:widowControl w:val="0"/>
      <w:overflowPunct w:val="0"/>
      <w:autoSpaceDE w:val="0"/>
      <w:ind w:firstLine="0"/>
      <w:jc w:val="center"/>
      <w:textAlignment w:val="baseline"/>
    </w:pPr>
    <w:rPr>
      <w:rFonts w:cs="Times New Roman"/>
      <w:b/>
      <w:kern w:val="1"/>
      <w:sz w:val="24"/>
    </w:rPr>
  </w:style>
  <w:style w:type="paragraph" w:customStyle="1" w:styleId="fn1">
    <w:name w:val="fn1"/>
    <w:basedOn w:val="a5"/>
    <w:uiPriority w:val="99"/>
    <w:rsid w:val="00E96E21"/>
    <w:pPr>
      <w:suppressAutoHyphens w:val="0"/>
      <w:spacing w:before="100" w:beforeAutospacing="1" w:after="150"/>
      <w:ind w:firstLine="0"/>
      <w:jc w:val="left"/>
    </w:pPr>
    <w:rPr>
      <w:rFonts w:cs="Times New Roman"/>
      <w:b/>
      <w:bCs/>
      <w:sz w:val="23"/>
      <w:szCs w:val="23"/>
      <w:lang w:eastAsia="ru-RU"/>
    </w:rPr>
  </w:style>
  <w:style w:type="paragraph" w:styleId="afffff8">
    <w:name w:val="Plain Text"/>
    <w:basedOn w:val="a5"/>
    <w:link w:val="afffff9"/>
    <w:uiPriority w:val="99"/>
    <w:unhideWhenUsed/>
    <w:rsid w:val="00E96E21"/>
    <w:pPr>
      <w:suppressAutoHyphens w:val="0"/>
      <w:ind w:firstLine="0"/>
      <w:jc w:val="left"/>
    </w:pPr>
    <w:rPr>
      <w:rFonts w:ascii="Consolas" w:eastAsia="Calibri" w:hAnsi="Consolas" w:cs="Times New Roman"/>
      <w:sz w:val="21"/>
      <w:szCs w:val="21"/>
      <w:lang w:eastAsia="en-US"/>
    </w:rPr>
  </w:style>
  <w:style w:type="character" w:customStyle="1" w:styleId="afffff9">
    <w:name w:val="Текст Знак"/>
    <w:basedOn w:val="a6"/>
    <w:link w:val="afffff8"/>
    <w:uiPriority w:val="99"/>
    <w:rsid w:val="00E96E21"/>
    <w:rPr>
      <w:rFonts w:ascii="Consolas" w:eastAsia="Calibri" w:hAnsi="Consolas"/>
      <w:sz w:val="21"/>
      <w:szCs w:val="21"/>
      <w:lang w:eastAsia="en-US"/>
    </w:rPr>
  </w:style>
  <w:style w:type="paragraph" w:customStyle="1" w:styleId="Style1">
    <w:name w:val="Style1"/>
    <w:basedOn w:val="13"/>
    <w:rsid w:val="00E96E21"/>
    <w:pPr>
      <w:keepLines/>
      <w:tabs>
        <w:tab w:val="num" w:pos="1134"/>
      </w:tabs>
      <w:spacing w:before="100" w:beforeAutospacing="1" w:after="240"/>
      <w:ind w:left="1134" w:hanging="567"/>
      <w:jc w:val="left"/>
    </w:pPr>
    <w:rPr>
      <w:rFonts w:ascii="Arial" w:eastAsia="Calibri" w:hAnsi="Arial"/>
      <w:bCs w:val="0"/>
      <w:kern w:val="28"/>
      <w:sz w:val="36"/>
      <w:szCs w:val="20"/>
      <w:lang w:eastAsia="ru-RU"/>
    </w:rPr>
  </w:style>
  <w:style w:type="paragraph" w:customStyle="1" w:styleId="afffffa">
    <w:name w:val="ТекстТЗ"/>
    <w:basedOn w:val="a5"/>
    <w:rsid w:val="00E96E21"/>
    <w:pPr>
      <w:suppressAutoHyphens w:val="0"/>
      <w:spacing w:before="60"/>
      <w:ind w:firstLine="567"/>
    </w:pPr>
    <w:rPr>
      <w:rFonts w:cs="Times New Roman"/>
      <w:sz w:val="26"/>
      <w:szCs w:val="26"/>
      <w:lang w:eastAsia="ru-RU"/>
    </w:rPr>
  </w:style>
  <w:style w:type="paragraph" w:customStyle="1" w:styleId="afffffb">
    <w:name w:val="Подпункт"/>
    <w:basedOn w:val="affff7"/>
    <w:rsid w:val="00E96E21"/>
    <w:pPr>
      <w:widowControl/>
      <w:tabs>
        <w:tab w:val="clear" w:pos="720"/>
        <w:tab w:val="clear" w:pos="1985"/>
        <w:tab w:val="num" w:pos="2781"/>
      </w:tabs>
      <w:autoSpaceDE/>
      <w:autoSpaceDN/>
      <w:adjustRightInd/>
      <w:ind w:left="2781" w:hanging="1701"/>
    </w:pPr>
    <w:rPr>
      <w:rFonts w:eastAsia="Times New Roman"/>
      <w:szCs w:val="20"/>
    </w:rPr>
  </w:style>
  <w:style w:type="paragraph" w:customStyle="1" w:styleId="p12">
    <w:name w:val="p12"/>
    <w:basedOn w:val="a5"/>
    <w:rsid w:val="00E96E21"/>
    <w:pPr>
      <w:suppressAutoHyphens w:val="0"/>
      <w:spacing w:before="100" w:beforeAutospacing="1" w:after="100" w:afterAutospacing="1"/>
      <w:ind w:firstLine="0"/>
      <w:jc w:val="left"/>
    </w:pPr>
    <w:rPr>
      <w:rFonts w:cs="Times New Roman"/>
      <w:sz w:val="24"/>
      <w:szCs w:val="24"/>
      <w:lang w:eastAsia="ru-RU"/>
    </w:rPr>
  </w:style>
  <w:style w:type="character" w:customStyle="1" w:styleId="s5">
    <w:name w:val="s5"/>
    <w:basedOn w:val="a6"/>
    <w:rsid w:val="00E96E21"/>
  </w:style>
  <w:style w:type="paragraph" w:customStyle="1" w:styleId="p4">
    <w:name w:val="p4"/>
    <w:basedOn w:val="a5"/>
    <w:rsid w:val="00E96E21"/>
    <w:pPr>
      <w:suppressAutoHyphens w:val="0"/>
      <w:spacing w:before="100" w:beforeAutospacing="1" w:after="100" w:afterAutospacing="1"/>
      <w:ind w:firstLine="0"/>
      <w:jc w:val="left"/>
    </w:pPr>
    <w:rPr>
      <w:rFonts w:cs="Times New Roman"/>
      <w:sz w:val="24"/>
      <w:szCs w:val="24"/>
      <w:lang w:eastAsia="ru-RU"/>
    </w:rPr>
  </w:style>
  <w:style w:type="paragraph" w:customStyle="1" w:styleId="a2">
    <w:name w:val="Подподпункт"/>
    <w:basedOn w:val="a5"/>
    <w:link w:val="afffffc"/>
    <w:uiPriority w:val="99"/>
    <w:rsid w:val="00E96E21"/>
    <w:pPr>
      <w:numPr>
        <w:numId w:val="15"/>
      </w:numPr>
      <w:spacing w:line="360" w:lineRule="auto"/>
      <w:ind w:firstLine="400"/>
    </w:pPr>
    <w:rPr>
      <w:rFonts w:cs="Times New Roman"/>
      <w:lang w:eastAsia="zh-CN"/>
    </w:rPr>
  </w:style>
  <w:style w:type="character" w:customStyle="1" w:styleId="Calibri13pt">
    <w:name w:val="Основной текст + Calibri;13 pt;Полужирный"/>
    <w:basedOn w:val="a6"/>
    <w:rsid w:val="00E96E2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fc">
    <w:name w:val="Подподпункт Знак"/>
    <w:link w:val="a2"/>
    <w:uiPriority w:val="99"/>
    <w:locked/>
    <w:rsid w:val="00E96E21"/>
    <w:rPr>
      <w:sz w:val="22"/>
      <w:lang w:eastAsia="zh-CN"/>
    </w:rPr>
  </w:style>
  <w:style w:type="character" w:customStyle="1" w:styleId="tooltip">
    <w:name w:val="tooltip"/>
    <w:basedOn w:val="a6"/>
    <w:rsid w:val="00E96E21"/>
    <w:rPr>
      <w:color w:val="00397A"/>
    </w:rPr>
  </w:style>
  <w:style w:type="paragraph" w:customStyle="1" w:styleId="HEADERTEXT">
    <w:name w:val=".HEADERTEXT"/>
    <w:uiPriority w:val="99"/>
    <w:rsid w:val="00E96E21"/>
    <w:pPr>
      <w:widowControl w:val="0"/>
      <w:autoSpaceDE w:val="0"/>
      <w:autoSpaceDN w:val="0"/>
      <w:adjustRightInd w:val="0"/>
    </w:pPr>
    <w:rPr>
      <w:color w:val="2B4279"/>
      <w:sz w:val="24"/>
      <w:szCs w:val="24"/>
    </w:rPr>
  </w:style>
  <w:style w:type="table" w:customStyle="1" w:styleId="410">
    <w:name w:val="Сетка таблицы41"/>
    <w:basedOn w:val="a7"/>
    <w:next w:val="afff3"/>
    <w:rsid w:val="00E96E21"/>
    <w:pPr>
      <w:spacing w:before="60" w:after="60"/>
      <w:jc w:val="both"/>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Нет списка2"/>
    <w:next w:val="a8"/>
    <w:semiHidden/>
    <w:rsid w:val="00E96E21"/>
  </w:style>
  <w:style w:type="table" w:customStyle="1" w:styleId="511">
    <w:name w:val="Сетка таблицы51"/>
    <w:basedOn w:val="a7"/>
    <w:next w:val="afff3"/>
    <w:rsid w:val="00E96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7"/>
    <w:next w:val="afff3"/>
    <w:uiPriority w:val="39"/>
    <w:rsid w:val="00E96E21"/>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7"/>
    <w:next w:val="afff3"/>
    <w:rsid w:val="00E96E21"/>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6"/>
    <w:rsid w:val="00E96E21"/>
  </w:style>
  <w:style w:type="paragraph" w:customStyle="1" w:styleId="220">
    <w:name w:val="Основной текст 22"/>
    <w:basedOn w:val="a5"/>
    <w:rsid w:val="00E96E21"/>
    <w:pPr>
      <w:widowControl w:val="0"/>
      <w:suppressAutoHyphens w:val="0"/>
      <w:spacing w:line="259" w:lineRule="auto"/>
      <w:ind w:firstLine="851"/>
    </w:pPr>
    <w:rPr>
      <w:rFonts w:cs="Times New Roman"/>
      <w:sz w:val="24"/>
      <w:lang w:eastAsia="en-US"/>
    </w:rPr>
  </w:style>
  <w:style w:type="character" w:customStyle="1" w:styleId="3f3">
    <w:name w:val="Неразрешенное упоминание3"/>
    <w:basedOn w:val="a6"/>
    <w:uiPriority w:val="99"/>
    <w:semiHidden/>
    <w:unhideWhenUsed/>
    <w:rsid w:val="00E96E21"/>
    <w:rPr>
      <w:color w:val="605E5C"/>
      <w:shd w:val="clear" w:color="auto" w:fill="E1DFDD"/>
    </w:rPr>
  </w:style>
  <w:style w:type="character" w:customStyle="1" w:styleId="1fb">
    <w:name w:val="Основной текст с отступом Знак1"/>
    <w:basedOn w:val="a6"/>
    <w:rsid w:val="00E96E21"/>
    <w:rPr>
      <w:rFonts w:cs="Calibri"/>
      <w:sz w:val="22"/>
      <w:lang w:eastAsia="ar-SA"/>
    </w:rPr>
  </w:style>
  <w:style w:type="character" w:customStyle="1" w:styleId="1fc">
    <w:name w:val="Текст выноски Знак1"/>
    <w:basedOn w:val="a6"/>
    <w:rsid w:val="00E96E21"/>
    <w:rPr>
      <w:rFonts w:ascii="Tahoma" w:hAnsi="Tahoma" w:cs="Tahoma"/>
      <w:sz w:val="16"/>
      <w:szCs w:val="16"/>
      <w:lang w:eastAsia="ar-SA"/>
    </w:rPr>
  </w:style>
  <w:style w:type="character" w:customStyle="1" w:styleId="1fd">
    <w:name w:val="Тема примечания Знак1"/>
    <w:basedOn w:val="1d"/>
    <w:rsid w:val="00E96E21"/>
    <w:rPr>
      <w:rFonts w:cs="Calibri"/>
      <w:b/>
      <w:bCs/>
      <w:lang w:eastAsia="ar-SA"/>
    </w:rPr>
  </w:style>
  <w:style w:type="numbering" w:customStyle="1" w:styleId="3f4">
    <w:name w:val="Нет списка3"/>
    <w:next w:val="a8"/>
    <w:uiPriority w:val="99"/>
    <w:semiHidden/>
    <w:unhideWhenUsed/>
    <w:rsid w:val="00E96E21"/>
  </w:style>
  <w:style w:type="table" w:customStyle="1" w:styleId="1210">
    <w:name w:val="Сетка таблицы121"/>
    <w:basedOn w:val="a7"/>
    <w:next w:val="afff3"/>
    <w:rsid w:val="00E96E21"/>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7"/>
    <w:next w:val="afff3"/>
    <w:uiPriority w:val="39"/>
    <w:rsid w:val="00E96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ff3"/>
    <w:uiPriority w:val="39"/>
    <w:rsid w:val="00E96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7"/>
    <w:next w:val="afff3"/>
    <w:uiPriority w:val="39"/>
    <w:rsid w:val="00E96E2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7"/>
    <w:next w:val="afff3"/>
    <w:uiPriority w:val="39"/>
    <w:rsid w:val="00E96E2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8"/>
    <w:uiPriority w:val="99"/>
    <w:semiHidden/>
    <w:unhideWhenUsed/>
    <w:rsid w:val="00E96E21"/>
  </w:style>
  <w:style w:type="numbering" w:customStyle="1" w:styleId="11110">
    <w:name w:val="Нет списка1111"/>
    <w:next w:val="a8"/>
    <w:uiPriority w:val="99"/>
    <w:semiHidden/>
    <w:unhideWhenUsed/>
    <w:rsid w:val="00E96E21"/>
  </w:style>
  <w:style w:type="numbering" w:customStyle="1" w:styleId="214">
    <w:name w:val="Нет списка21"/>
    <w:next w:val="a8"/>
    <w:semiHidden/>
    <w:rsid w:val="00E96E21"/>
  </w:style>
  <w:style w:type="paragraph" w:customStyle="1" w:styleId="411">
    <w:name w:val="Оглавление 41"/>
    <w:basedOn w:val="a5"/>
    <w:next w:val="a5"/>
    <w:autoRedefine/>
    <w:uiPriority w:val="39"/>
    <w:unhideWhenUsed/>
    <w:rsid w:val="00E96E21"/>
    <w:pPr>
      <w:suppressAutoHyphens w:val="0"/>
      <w:spacing w:after="100" w:line="259" w:lineRule="auto"/>
      <w:ind w:left="660" w:firstLine="0"/>
      <w:jc w:val="left"/>
    </w:pPr>
    <w:rPr>
      <w:rFonts w:ascii="Calibri" w:hAnsi="Calibri" w:cs="Arial"/>
      <w:szCs w:val="22"/>
      <w:lang w:eastAsia="ru-RU"/>
    </w:rPr>
  </w:style>
  <w:style w:type="paragraph" w:customStyle="1" w:styleId="512">
    <w:name w:val="Оглавление 51"/>
    <w:basedOn w:val="a5"/>
    <w:next w:val="a5"/>
    <w:autoRedefine/>
    <w:uiPriority w:val="39"/>
    <w:unhideWhenUsed/>
    <w:rsid w:val="00E96E21"/>
    <w:pPr>
      <w:suppressAutoHyphens w:val="0"/>
      <w:spacing w:after="100" w:line="259" w:lineRule="auto"/>
      <w:ind w:left="880" w:firstLine="0"/>
      <w:jc w:val="left"/>
    </w:pPr>
    <w:rPr>
      <w:rFonts w:ascii="Calibri" w:hAnsi="Calibri" w:cs="Arial"/>
      <w:szCs w:val="22"/>
      <w:lang w:eastAsia="ru-RU"/>
    </w:rPr>
  </w:style>
  <w:style w:type="paragraph" w:customStyle="1" w:styleId="613">
    <w:name w:val="Оглавление 61"/>
    <w:basedOn w:val="a5"/>
    <w:next w:val="a5"/>
    <w:autoRedefine/>
    <w:uiPriority w:val="39"/>
    <w:unhideWhenUsed/>
    <w:rsid w:val="00E96E21"/>
    <w:pPr>
      <w:suppressAutoHyphens w:val="0"/>
      <w:spacing w:after="100" w:line="259" w:lineRule="auto"/>
      <w:ind w:left="1100" w:firstLine="0"/>
      <w:jc w:val="left"/>
    </w:pPr>
    <w:rPr>
      <w:rFonts w:ascii="Calibri" w:hAnsi="Calibri" w:cs="Arial"/>
      <w:szCs w:val="22"/>
      <w:lang w:eastAsia="ru-RU"/>
    </w:rPr>
  </w:style>
  <w:style w:type="paragraph" w:customStyle="1" w:styleId="712">
    <w:name w:val="Оглавление 71"/>
    <w:basedOn w:val="a5"/>
    <w:next w:val="a5"/>
    <w:autoRedefine/>
    <w:uiPriority w:val="39"/>
    <w:unhideWhenUsed/>
    <w:rsid w:val="00E96E21"/>
    <w:pPr>
      <w:suppressAutoHyphens w:val="0"/>
      <w:spacing w:after="100" w:line="259" w:lineRule="auto"/>
      <w:ind w:left="1320" w:firstLine="0"/>
      <w:jc w:val="left"/>
    </w:pPr>
    <w:rPr>
      <w:rFonts w:ascii="Calibri" w:hAnsi="Calibri" w:cs="Arial"/>
      <w:szCs w:val="22"/>
      <w:lang w:eastAsia="ru-RU"/>
    </w:rPr>
  </w:style>
  <w:style w:type="paragraph" w:customStyle="1" w:styleId="810">
    <w:name w:val="Оглавление 81"/>
    <w:basedOn w:val="a5"/>
    <w:next w:val="a5"/>
    <w:autoRedefine/>
    <w:uiPriority w:val="39"/>
    <w:unhideWhenUsed/>
    <w:rsid w:val="00E96E21"/>
    <w:pPr>
      <w:suppressAutoHyphens w:val="0"/>
      <w:spacing w:after="100" w:line="259" w:lineRule="auto"/>
      <w:ind w:left="1540" w:firstLine="0"/>
      <w:jc w:val="left"/>
    </w:pPr>
    <w:rPr>
      <w:rFonts w:ascii="Calibri" w:hAnsi="Calibri" w:cs="Arial"/>
      <w:szCs w:val="22"/>
      <w:lang w:eastAsia="ru-RU"/>
    </w:rPr>
  </w:style>
  <w:style w:type="paragraph" w:customStyle="1" w:styleId="910">
    <w:name w:val="Оглавление 91"/>
    <w:basedOn w:val="a5"/>
    <w:next w:val="a5"/>
    <w:autoRedefine/>
    <w:uiPriority w:val="39"/>
    <w:unhideWhenUsed/>
    <w:rsid w:val="00E96E21"/>
    <w:pPr>
      <w:suppressAutoHyphens w:val="0"/>
      <w:spacing w:after="100" w:line="259" w:lineRule="auto"/>
      <w:ind w:left="1760" w:firstLine="0"/>
      <w:jc w:val="left"/>
    </w:pPr>
    <w:rPr>
      <w:rFonts w:ascii="Calibri" w:hAnsi="Calibri" w:cs="Arial"/>
      <w:szCs w:val="22"/>
      <w:lang w:eastAsia="ru-RU"/>
    </w:rPr>
  </w:style>
  <w:style w:type="character" w:customStyle="1" w:styleId="513">
    <w:name w:val="Заголовок 5 Знак1"/>
    <w:basedOn w:val="a6"/>
    <w:uiPriority w:val="9"/>
    <w:semiHidden/>
    <w:rsid w:val="00E96E21"/>
    <w:rPr>
      <w:rFonts w:asciiTheme="majorHAnsi" w:eastAsiaTheme="majorEastAsia" w:hAnsiTheme="majorHAnsi" w:cstheme="majorBidi"/>
      <w:color w:val="2E74B5" w:themeColor="accent1" w:themeShade="BF"/>
      <w:sz w:val="22"/>
      <w:lang w:eastAsia="ar-SA"/>
    </w:rPr>
  </w:style>
  <w:style w:type="numbering" w:customStyle="1" w:styleId="48">
    <w:name w:val="Нет списка4"/>
    <w:next w:val="a8"/>
    <w:uiPriority w:val="99"/>
    <w:semiHidden/>
    <w:unhideWhenUsed/>
    <w:rsid w:val="00152546"/>
  </w:style>
  <w:style w:type="table" w:customStyle="1" w:styleId="102">
    <w:name w:val="Сетка таблицы10"/>
    <w:basedOn w:val="a7"/>
    <w:next w:val="afff3"/>
    <w:uiPriority w:val="39"/>
    <w:rsid w:val="001525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5254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0">
    <w:name w:val="Сетка таблицы13"/>
    <w:basedOn w:val="a7"/>
    <w:next w:val="afff3"/>
    <w:uiPriority w:val="39"/>
    <w:rsid w:val="001525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f3"/>
    <w:rsid w:val="001525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7"/>
    <w:next w:val="afff3"/>
    <w:rsid w:val="00152546"/>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249196318">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1876017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764258028">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 w:id="1925652330">
      <w:bodyDiv w:val="1"/>
      <w:marLeft w:val="0"/>
      <w:marRight w:val="0"/>
      <w:marTop w:val="0"/>
      <w:marBottom w:val="0"/>
      <w:divBdr>
        <w:top w:val="none" w:sz="0" w:space="0" w:color="auto"/>
        <w:left w:val="none" w:sz="0" w:space="0" w:color="auto"/>
        <w:bottom w:val="none" w:sz="0" w:space="0" w:color="auto"/>
        <w:right w:val="none" w:sz="0" w:space="0" w:color="auto"/>
      </w:divBdr>
    </w:div>
    <w:div w:id="20908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http://www.krasrp.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krasrp.ru"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13183-ECB2-4868-89EE-D54DA94FA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27</Pages>
  <Words>8127</Words>
  <Characters>46326</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54345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Петроченко Татьяна Александровна</cp:lastModifiedBy>
  <cp:revision>4</cp:revision>
  <cp:lastPrinted>2024-03-26T13:30:00Z</cp:lastPrinted>
  <dcterms:created xsi:type="dcterms:W3CDTF">2026-03-10T13:10:00Z</dcterms:created>
  <dcterms:modified xsi:type="dcterms:W3CDTF">2026-03-12T10:28:00Z</dcterms:modified>
</cp:coreProperties>
</file>